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19024834" w:displacedByCustomXml="next"/>
    <w:sdt>
      <w:sdtPr>
        <w:id w:val="8952231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466DD9" w:rsidRDefault="00466DD9" w:rsidP="00466DD9">
          <w:pPr>
            <w:pStyle w:val="TOCHeading"/>
          </w:pPr>
          <w:r>
            <w:t>Affirmative Novice Packet Contents</w:t>
          </w:r>
        </w:p>
        <w:p w:rsidR="00466DD9" w:rsidRDefault="00466DD9">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7731570" w:history="1">
            <w:r w:rsidRPr="003D3742">
              <w:rPr>
                <w:rStyle w:val="Hyperlink"/>
                <w:noProof/>
              </w:rPr>
              <w:t>Introduction:</w:t>
            </w:r>
            <w:r>
              <w:rPr>
                <w:noProof/>
                <w:webHidden/>
              </w:rPr>
              <w:tab/>
            </w:r>
            <w:r>
              <w:rPr>
                <w:noProof/>
                <w:webHidden/>
              </w:rPr>
              <w:fldChar w:fldCharType="begin"/>
            </w:r>
            <w:r>
              <w:rPr>
                <w:noProof/>
                <w:webHidden/>
              </w:rPr>
              <w:instrText xml:space="preserve"> PAGEREF _Toc17731570 \h </w:instrText>
            </w:r>
            <w:r>
              <w:rPr>
                <w:noProof/>
                <w:webHidden/>
              </w:rPr>
            </w:r>
            <w:r>
              <w:rPr>
                <w:noProof/>
                <w:webHidden/>
              </w:rPr>
              <w:fldChar w:fldCharType="separate"/>
            </w:r>
            <w:r>
              <w:rPr>
                <w:noProof/>
                <w:webHidden/>
              </w:rPr>
              <w:t>2</w:t>
            </w:r>
            <w:r>
              <w:rPr>
                <w:noProof/>
                <w:webHidden/>
              </w:rPr>
              <w:fldChar w:fldCharType="end"/>
            </w:r>
          </w:hyperlink>
        </w:p>
        <w:p w:rsidR="00466DD9" w:rsidRDefault="00466DD9">
          <w:pPr>
            <w:pStyle w:val="TOC1"/>
            <w:tabs>
              <w:tab w:val="right" w:leader="dot" w:pos="9350"/>
            </w:tabs>
            <w:rPr>
              <w:rFonts w:eastAsiaTheme="minorEastAsia"/>
              <w:noProof/>
            </w:rPr>
          </w:pPr>
          <w:hyperlink w:anchor="_Toc17731571" w:history="1">
            <w:r w:rsidRPr="003D3742">
              <w:rPr>
                <w:rStyle w:val="Hyperlink"/>
                <w:noProof/>
              </w:rPr>
              <w:t>Being Affirmative:</w:t>
            </w:r>
            <w:r>
              <w:rPr>
                <w:noProof/>
                <w:webHidden/>
              </w:rPr>
              <w:tab/>
            </w:r>
            <w:r>
              <w:rPr>
                <w:noProof/>
                <w:webHidden/>
              </w:rPr>
              <w:fldChar w:fldCharType="begin"/>
            </w:r>
            <w:r>
              <w:rPr>
                <w:noProof/>
                <w:webHidden/>
              </w:rPr>
              <w:instrText xml:space="preserve"> PAGEREF _Toc17731571 \h </w:instrText>
            </w:r>
            <w:r>
              <w:rPr>
                <w:noProof/>
                <w:webHidden/>
              </w:rPr>
            </w:r>
            <w:r>
              <w:rPr>
                <w:noProof/>
                <w:webHidden/>
              </w:rPr>
              <w:fldChar w:fldCharType="separate"/>
            </w:r>
            <w:r>
              <w:rPr>
                <w:noProof/>
                <w:webHidden/>
              </w:rPr>
              <w:t>3</w:t>
            </w:r>
            <w:r>
              <w:rPr>
                <w:noProof/>
                <w:webHidden/>
              </w:rPr>
              <w:fldChar w:fldCharType="end"/>
            </w:r>
          </w:hyperlink>
        </w:p>
        <w:p w:rsidR="00466DD9" w:rsidRDefault="00466DD9">
          <w:pPr>
            <w:pStyle w:val="TOC1"/>
            <w:tabs>
              <w:tab w:val="right" w:leader="dot" w:pos="9350"/>
            </w:tabs>
            <w:rPr>
              <w:rFonts w:eastAsiaTheme="minorEastAsia"/>
              <w:noProof/>
            </w:rPr>
          </w:pPr>
          <w:hyperlink w:anchor="_Toc17731572" w:history="1">
            <w:r w:rsidRPr="003D3742">
              <w:rPr>
                <w:rStyle w:val="Hyperlink"/>
                <w:noProof/>
              </w:rPr>
              <w:t>Argument Overview:</w:t>
            </w:r>
            <w:r>
              <w:rPr>
                <w:noProof/>
                <w:webHidden/>
              </w:rPr>
              <w:tab/>
            </w:r>
            <w:r>
              <w:rPr>
                <w:noProof/>
                <w:webHidden/>
              </w:rPr>
              <w:fldChar w:fldCharType="begin"/>
            </w:r>
            <w:r>
              <w:rPr>
                <w:noProof/>
                <w:webHidden/>
              </w:rPr>
              <w:instrText xml:space="preserve"> PAGEREF _Toc17731572 \h </w:instrText>
            </w:r>
            <w:r>
              <w:rPr>
                <w:noProof/>
                <w:webHidden/>
              </w:rPr>
            </w:r>
            <w:r>
              <w:rPr>
                <w:noProof/>
                <w:webHidden/>
              </w:rPr>
              <w:fldChar w:fldCharType="separate"/>
            </w:r>
            <w:r>
              <w:rPr>
                <w:noProof/>
                <w:webHidden/>
              </w:rPr>
              <w:t>4</w:t>
            </w:r>
            <w:r>
              <w:rPr>
                <w:noProof/>
                <w:webHidden/>
              </w:rPr>
              <w:fldChar w:fldCharType="end"/>
            </w:r>
          </w:hyperlink>
        </w:p>
        <w:p w:rsidR="00466DD9" w:rsidRDefault="00466DD9">
          <w:pPr>
            <w:pStyle w:val="TOC1"/>
            <w:tabs>
              <w:tab w:val="right" w:leader="dot" w:pos="9350"/>
            </w:tabs>
            <w:rPr>
              <w:rFonts w:eastAsiaTheme="minorEastAsia"/>
              <w:noProof/>
            </w:rPr>
          </w:pPr>
          <w:hyperlink w:anchor="_Toc17731573" w:history="1">
            <w:r w:rsidRPr="003D3742">
              <w:rPr>
                <w:rStyle w:val="Hyperlink"/>
                <w:noProof/>
              </w:rPr>
              <w:t>Saudi Arabia Background:</w:t>
            </w:r>
            <w:r>
              <w:rPr>
                <w:noProof/>
                <w:webHidden/>
              </w:rPr>
              <w:tab/>
            </w:r>
            <w:r>
              <w:rPr>
                <w:noProof/>
                <w:webHidden/>
              </w:rPr>
              <w:fldChar w:fldCharType="begin"/>
            </w:r>
            <w:r>
              <w:rPr>
                <w:noProof/>
                <w:webHidden/>
              </w:rPr>
              <w:instrText xml:space="preserve"> PAGEREF _Toc17731573 \h </w:instrText>
            </w:r>
            <w:r>
              <w:rPr>
                <w:noProof/>
                <w:webHidden/>
              </w:rPr>
            </w:r>
            <w:r>
              <w:rPr>
                <w:noProof/>
                <w:webHidden/>
              </w:rPr>
              <w:fldChar w:fldCharType="separate"/>
            </w:r>
            <w:r>
              <w:rPr>
                <w:noProof/>
                <w:webHidden/>
              </w:rPr>
              <w:t>5</w:t>
            </w:r>
            <w:r>
              <w:rPr>
                <w:noProof/>
                <w:webHidden/>
              </w:rPr>
              <w:fldChar w:fldCharType="end"/>
            </w:r>
          </w:hyperlink>
        </w:p>
        <w:p w:rsidR="00466DD9" w:rsidRDefault="00466DD9">
          <w:pPr>
            <w:pStyle w:val="TOC1"/>
            <w:tabs>
              <w:tab w:val="right" w:leader="dot" w:pos="9350"/>
            </w:tabs>
            <w:rPr>
              <w:rFonts w:eastAsiaTheme="minorEastAsia"/>
              <w:noProof/>
            </w:rPr>
          </w:pPr>
          <w:hyperlink w:anchor="_Toc17731574" w:history="1">
            <w:r w:rsidRPr="003D3742">
              <w:rPr>
                <w:rStyle w:val="Hyperlink"/>
                <w:noProof/>
              </w:rPr>
              <w:t>Saudi Arabia Affirmative Glossary of Terms:</w:t>
            </w:r>
            <w:r>
              <w:rPr>
                <w:noProof/>
                <w:webHidden/>
              </w:rPr>
              <w:tab/>
            </w:r>
            <w:r>
              <w:rPr>
                <w:noProof/>
                <w:webHidden/>
              </w:rPr>
              <w:fldChar w:fldCharType="begin"/>
            </w:r>
            <w:r>
              <w:rPr>
                <w:noProof/>
                <w:webHidden/>
              </w:rPr>
              <w:instrText xml:space="preserve"> PAGEREF _Toc17731574 \h </w:instrText>
            </w:r>
            <w:r>
              <w:rPr>
                <w:noProof/>
                <w:webHidden/>
              </w:rPr>
            </w:r>
            <w:r>
              <w:rPr>
                <w:noProof/>
                <w:webHidden/>
              </w:rPr>
              <w:fldChar w:fldCharType="separate"/>
            </w:r>
            <w:r>
              <w:rPr>
                <w:noProof/>
                <w:webHidden/>
              </w:rPr>
              <w:t>8</w:t>
            </w:r>
            <w:r>
              <w:rPr>
                <w:noProof/>
                <w:webHidden/>
              </w:rPr>
              <w:fldChar w:fldCharType="end"/>
            </w:r>
          </w:hyperlink>
        </w:p>
        <w:p w:rsidR="00466DD9" w:rsidRDefault="00466DD9">
          <w:pPr>
            <w:pStyle w:val="TOC1"/>
            <w:tabs>
              <w:tab w:val="right" w:leader="dot" w:pos="9350"/>
            </w:tabs>
            <w:rPr>
              <w:rFonts w:eastAsiaTheme="minorEastAsia"/>
              <w:noProof/>
            </w:rPr>
          </w:pPr>
          <w:hyperlink w:anchor="_Toc17731575" w:history="1">
            <w:r w:rsidRPr="003D3742">
              <w:rPr>
                <w:rStyle w:val="Hyperlink"/>
                <w:noProof/>
              </w:rPr>
              <w:t>Saudi Arabia Aff Strategy Guide:</w:t>
            </w:r>
            <w:r>
              <w:rPr>
                <w:noProof/>
                <w:webHidden/>
              </w:rPr>
              <w:tab/>
            </w:r>
            <w:r>
              <w:rPr>
                <w:noProof/>
                <w:webHidden/>
              </w:rPr>
              <w:fldChar w:fldCharType="begin"/>
            </w:r>
            <w:r>
              <w:rPr>
                <w:noProof/>
                <w:webHidden/>
              </w:rPr>
              <w:instrText xml:space="preserve"> PAGEREF _Toc17731575 \h </w:instrText>
            </w:r>
            <w:r>
              <w:rPr>
                <w:noProof/>
                <w:webHidden/>
              </w:rPr>
            </w:r>
            <w:r>
              <w:rPr>
                <w:noProof/>
                <w:webHidden/>
              </w:rPr>
              <w:fldChar w:fldCharType="separate"/>
            </w:r>
            <w:r>
              <w:rPr>
                <w:noProof/>
                <w:webHidden/>
              </w:rPr>
              <w:t>11</w:t>
            </w:r>
            <w:r>
              <w:rPr>
                <w:noProof/>
                <w:webHidden/>
              </w:rPr>
              <w:fldChar w:fldCharType="end"/>
            </w:r>
          </w:hyperlink>
        </w:p>
        <w:p w:rsidR="00466DD9" w:rsidRDefault="00466DD9">
          <w:pPr>
            <w:pStyle w:val="TOC1"/>
            <w:tabs>
              <w:tab w:val="right" w:leader="dot" w:pos="9350"/>
            </w:tabs>
            <w:rPr>
              <w:rFonts w:eastAsiaTheme="minorEastAsia"/>
              <w:noProof/>
            </w:rPr>
          </w:pPr>
          <w:hyperlink w:anchor="_Toc17731576" w:history="1">
            <w:r w:rsidRPr="003D3742">
              <w:rPr>
                <w:rStyle w:val="Hyperlink"/>
                <w:noProof/>
              </w:rPr>
              <w:t>Small Arms Background:</w:t>
            </w:r>
            <w:r>
              <w:rPr>
                <w:noProof/>
                <w:webHidden/>
              </w:rPr>
              <w:tab/>
            </w:r>
            <w:r>
              <w:rPr>
                <w:noProof/>
                <w:webHidden/>
              </w:rPr>
              <w:fldChar w:fldCharType="begin"/>
            </w:r>
            <w:r>
              <w:rPr>
                <w:noProof/>
                <w:webHidden/>
              </w:rPr>
              <w:instrText xml:space="preserve"> PAGEREF _Toc17731576 \h </w:instrText>
            </w:r>
            <w:r>
              <w:rPr>
                <w:noProof/>
                <w:webHidden/>
              </w:rPr>
            </w:r>
            <w:r>
              <w:rPr>
                <w:noProof/>
                <w:webHidden/>
              </w:rPr>
              <w:fldChar w:fldCharType="separate"/>
            </w:r>
            <w:r>
              <w:rPr>
                <w:noProof/>
                <w:webHidden/>
              </w:rPr>
              <w:t>12</w:t>
            </w:r>
            <w:r>
              <w:rPr>
                <w:noProof/>
                <w:webHidden/>
              </w:rPr>
              <w:fldChar w:fldCharType="end"/>
            </w:r>
          </w:hyperlink>
        </w:p>
        <w:p w:rsidR="00466DD9" w:rsidRDefault="00466DD9">
          <w:pPr>
            <w:pStyle w:val="TOC1"/>
            <w:tabs>
              <w:tab w:val="right" w:leader="dot" w:pos="9350"/>
            </w:tabs>
            <w:rPr>
              <w:rFonts w:eastAsiaTheme="minorEastAsia"/>
              <w:noProof/>
            </w:rPr>
          </w:pPr>
          <w:hyperlink w:anchor="_Toc17731577" w:history="1">
            <w:r w:rsidRPr="003D3742">
              <w:rPr>
                <w:rStyle w:val="Hyperlink"/>
                <w:noProof/>
              </w:rPr>
              <w:t>Small Arms Affirmative Strategy:</w:t>
            </w:r>
            <w:r>
              <w:rPr>
                <w:noProof/>
                <w:webHidden/>
              </w:rPr>
              <w:tab/>
            </w:r>
            <w:r>
              <w:rPr>
                <w:noProof/>
                <w:webHidden/>
              </w:rPr>
              <w:fldChar w:fldCharType="begin"/>
            </w:r>
            <w:r>
              <w:rPr>
                <w:noProof/>
                <w:webHidden/>
              </w:rPr>
              <w:instrText xml:space="preserve"> PAGEREF _Toc17731577 \h </w:instrText>
            </w:r>
            <w:r>
              <w:rPr>
                <w:noProof/>
                <w:webHidden/>
              </w:rPr>
            </w:r>
            <w:r>
              <w:rPr>
                <w:noProof/>
                <w:webHidden/>
              </w:rPr>
              <w:fldChar w:fldCharType="separate"/>
            </w:r>
            <w:r>
              <w:rPr>
                <w:noProof/>
                <w:webHidden/>
              </w:rPr>
              <w:t>14</w:t>
            </w:r>
            <w:r>
              <w:rPr>
                <w:noProof/>
                <w:webHidden/>
              </w:rPr>
              <w:fldChar w:fldCharType="end"/>
            </w:r>
          </w:hyperlink>
        </w:p>
        <w:p w:rsidR="00466DD9" w:rsidRDefault="00466DD9">
          <w:pPr>
            <w:pStyle w:val="TOC1"/>
            <w:tabs>
              <w:tab w:val="right" w:leader="dot" w:pos="9350"/>
            </w:tabs>
            <w:rPr>
              <w:rFonts w:eastAsiaTheme="minorEastAsia"/>
              <w:noProof/>
            </w:rPr>
          </w:pPr>
          <w:hyperlink w:anchor="_Toc17731578" w:history="1">
            <w:r w:rsidRPr="003D3742">
              <w:rPr>
                <w:rStyle w:val="Hyperlink"/>
                <w:noProof/>
              </w:rPr>
              <w:t>Small Arms Affirmative Glossary of Terms:</w:t>
            </w:r>
            <w:r>
              <w:rPr>
                <w:noProof/>
                <w:webHidden/>
              </w:rPr>
              <w:tab/>
            </w:r>
            <w:r>
              <w:rPr>
                <w:noProof/>
                <w:webHidden/>
              </w:rPr>
              <w:fldChar w:fldCharType="begin"/>
            </w:r>
            <w:r>
              <w:rPr>
                <w:noProof/>
                <w:webHidden/>
              </w:rPr>
              <w:instrText xml:space="preserve"> PAGEREF _Toc17731578 \h </w:instrText>
            </w:r>
            <w:r>
              <w:rPr>
                <w:noProof/>
                <w:webHidden/>
              </w:rPr>
            </w:r>
            <w:r>
              <w:rPr>
                <w:noProof/>
                <w:webHidden/>
              </w:rPr>
              <w:fldChar w:fldCharType="separate"/>
            </w:r>
            <w:r>
              <w:rPr>
                <w:noProof/>
                <w:webHidden/>
              </w:rPr>
              <w:t>15</w:t>
            </w:r>
            <w:r>
              <w:rPr>
                <w:noProof/>
                <w:webHidden/>
              </w:rPr>
              <w:fldChar w:fldCharType="end"/>
            </w:r>
          </w:hyperlink>
        </w:p>
        <w:p w:rsidR="00466DD9" w:rsidRDefault="00466DD9">
          <w:pPr>
            <w:pStyle w:val="TOC1"/>
            <w:tabs>
              <w:tab w:val="right" w:leader="dot" w:pos="9350"/>
            </w:tabs>
            <w:rPr>
              <w:rFonts w:eastAsiaTheme="minorEastAsia"/>
              <w:noProof/>
            </w:rPr>
          </w:pPr>
          <w:hyperlink w:anchor="_Toc17731579" w:history="1">
            <w:r w:rsidRPr="003D3742">
              <w:rPr>
                <w:rStyle w:val="Hyperlink"/>
                <w:noProof/>
              </w:rPr>
              <w:t>Saudi Arabia Sample 1AC</w:t>
            </w:r>
            <w:r>
              <w:rPr>
                <w:noProof/>
                <w:webHidden/>
              </w:rPr>
              <w:tab/>
            </w:r>
            <w:r>
              <w:rPr>
                <w:noProof/>
                <w:webHidden/>
              </w:rPr>
              <w:fldChar w:fldCharType="begin"/>
            </w:r>
            <w:r>
              <w:rPr>
                <w:noProof/>
                <w:webHidden/>
              </w:rPr>
              <w:instrText xml:space="preserve"> PAGEREF _Toc17731579 \h </w:instrText>
            </w:r>
            <w:r>
              <w:rPr>
                <w:noProof/>
                <w:webHidden/>
              </w:rPr>
            </w:r>
            <w:r>
              <w:rPr>
                <w:noProof/>
                <w:webHidden/>
              </w:rPr>
              <w:fldChar w:fldCharType="separate"/>
            </w:r>
            <w:r>
              <w:rPr>
                <w:noProof/>
                <w:webHidden/>
              </w:rPr>
              <w:t>16</w:t>
            </w:r>
            <w:r>
              <w:rPr>
                <w:noProof/>
                <w:webHidden/>
              </w:rPr>
              <w:fldChar w:fldCharType="end"/>
            </w:r>
          </w:hyperlink>
        </w:p>
        <w:p w:rsidR="00466DD9" w:rsidRDefault="00466DD9">
          <w:pPr>
            <w:pStyle w:val="TOC1"/>
            <w:tabs>
              <w:tab w:val="right" w:leader="dot" w:pos="9350"/>
            </w:tabs>
            <w:rPr>
              <w:rFonts w:eastAsiaTheme="minorEastAsia"/>
              <w:noProof/>
            </w:rPr>
          </w:pPr>
          <w:hyperlink w:anchor="_Toc17731580" w:history="1">
            <w:r w:rsidRPr="003D3742">
              <w:rPr>
                <w:rStyle w:val="Hyperlink"/>
                <w:noProof/>
              </w:rPr>
              <w:t>Small Arms Sample 1AC</w:t>
            </w:r>
            <w:r>
              <w:rPr>
                <w:noProof/>
                <w:webHidden/>
              </w:rPr>
              <w:tab/>
            </w:r>
            <w:r>
              <w:rPr>
                <w:noProof/>
                <w:webHidden/>
              </w:rPr>
              <w:fldChar w:fldCharType="begin"/>
            </w:r>
            <w:r>
              <w:rPr>
                <w:noProof/>
                <w:webHidden/>
              </w:rPr>
              <w:instrText xml:space="preserve"> PAGEREF _Toc17731580 \h </w:instrText>
            </w:r>
            <w:r>
              <w:rPr>
                <w:noProof/>
                <w:webHidden/>
              </w:rPr>
            </w:r>
            <w:r>
              <w:rPr>
                <w:noProof/>
                <w:webHidden/>
              </w:rPr>
              <w:fldChar w:fldCharType="separate"/>
            </w:r>
            <w:r>
              <w:rPr>
                <w:noProof/>
                <w:webHidden/>
              </w:rPr>
              <w:t>26</w:t>
            </w:r>
            <w:r>
              <w:rPr>
                <w:noProof/>
                <w:webHidden/>
              </w:rPr>
              <w:fldChar w:fldCharType="end"/>
            </w:r>
          </w:hyperlink>
        </w:p>
        <w:p w:rsidR="00466DD9" w:rsidRDefault="00466DD9">
          <w:pPr>
            <w:pStyle w:val="TOC1"/>
            <w:tabs>
              <w:tab w:val="right" w:leader="dot" w:pos="9350"/>
            </w:tabs>
            <w:rPr>
              <w:rFonts w:eastAsiaTheme="minorEastAsia"/>
              <w:noProof/>
            </w:rPr>
          </w:pPr>
          <w:hyperlink w:anchor="_Toc17731581" w:history="1">
            <w:r w:rsidRPr="003D3742">
              <w:rPr>
                <w:rStyle w:val="Hyperlink"/>
                <w:noProof/>
              </w:rPr>
              <w:t>2AC Arguments: Saudi Arabia:</w:t>
            </w:r>
            <w:r>
              <w:rPr>
                <w:noProof/>
                <w:webHidden/>
              </w:rPr>
              <w:tab/>
            </w:r>
            <w:r>
              <w:rPr>
                <w:noProof/>
                <w:webHidden/>
              </w:rPr>
              <w:fldChar w:fldCharType="begin"/>
            </w:r>
            <w:r>
              <w:rPr>
                <w:noProof/>
                <w:webHidden/>
              </w:rPr>
              <w:instrText xml:space="preserve"> PAGEREF _Toc17731581 \h </w:instrText>
            </w:r>
            <w:r>
              <w:rPr>
                <w:noProof/>
                <w:webHidden/>
              </w:rPr>
            </w:r>
            <w:r>
              <w:rPr>
                <w:noProof/>
                <w:webHidden/>
              </w:rPr>
              <w:fldChar w:fldCharType="separate"/>
            </w:r>
            <w:r>
              <w:rPr>
                <w:noProof/>
                <w:webHidden/>
              </w:rPr>
              <w:t>39</w:t>
            </w:r>
            <w:r>
              <w:rPr>
                <w:noProof/>
                <w:webHidden/>
              </w:rPr>
              <w:fldChar w:fldCharType="end"/>
            </w:r>
          </w:hyperlink>
        </w:p>
        <w:p w:rsidR="00466DD9" w:rsidRDefault="00466DD9">
          <w:pPr>
            <w:pStyle w:val="TOC1"/>
            <w:tabs>
              <w:tab w:val="right" w:leader="dot" w:pos="9350"/>
            </w:tabs>
            <w:rPr>
              <w:rFonts w:eastAsiaTheme="minorEastAsia"/>
              <w:noProof/>
            </w:rPr>
          </w:pPr>
          <w:hyperlink w:anchor="_Toc17731582" w:history="1">
            <w:r w:rsidRPr="003D3742">
              <w:rPr>
                <w:rStyle w:val="Hyperlink"/>
                <w:noProof/>
              </w:rPr>
              <w:t>2AC Small Arms Affirmative</w:t>
            </w:r>
            <w:r>
              <w:rPr>
                <w:noProof/>
                <w:webHidden/>
              </w:rPr>
              <w:tab/>
            </w:r>
            <w:r>
              <w:rPr>
                <w:noProof/>
                <w:webHidden/>
              </w:rPr>
              <w:fldChar w:fldCharType="begin"/>
            </w:r>
            <w:r>
              <w:rPr>
                <w:noProof/>
                <w:webHidden/>
              </w:rPr>
              <w:instrText xml:space="preserve"> PAGEREF _Toc17731582 \h </w:instrText>
            </w:r>
            <w:r>
              <w:rPr>
                <w:noProof/>
                <w:webHidden/>
              </w:rPr>
            </w:r>
            <w:r>
              <w:rPr>
                <w:noProof/>
                <w:webHidden/>
              </w:rPr>
              <w:fldChar w:fldCharType="separate"/>
            </w:r>
            <w:r>
              <w:rPr>
                <w:noProof/>
                <w:webHidden/>
              </w:rPr>
              <w:t>73</w:t>
            </w:r>
            <w:r>
              <w:rPr>
                <w:noProof/>
                <w:webHidden/>
              </w:rPr>
              <w:fldChar w:fldCharType="end"/>
            </w:r>
          </w:hyperlink>
        </w:p>
        <w:p w:rsidR="00466DD9" w:rsidRDefault="00466DD9" w:rsidP="00466DD9">
          <w:r>
            <w:rPr>
              <w:b/>
              <w:bCs/>
              <w:noProof/>
            </w:rPr>
            <w:fldChar w:fldCharType="end"/>
          </w:r>
        </w:p>
      </w:sdtContent>
    </w:sdt>
    <w:p w:rsidR="00466DD9" w:rsidRDefault="00466DD9" w:rsidP="00466DD9">
      <w:pPr>
        <w:pStyle w:val="Heading1"/>
      </w:pPr>
    </w:p>
    <w:p w:rsidR="00466DD9" w:rsidRDefault="00466DD9" w:rsidP="00466DD9">
      <w:pPr>
        <w:pStyle w:val="Heading1"/>
      </w:pPr>
      <w:bookmarkStart w:id="1" w:name="_GoBack"/>
      <w:bookmarkEnd w:id="1"/>
    </w:p>
    <w:p w:rsidR="00466DD9" w:rsidRDefault="00466DD9" w:rsidP="00466DD9">
      <w:pPr>
        <w:pStyle w:val="Heading1"/>
      </w:pPr>
    </w:p>
    <w:p w:rsidR="00466DD9" w:rsidRDefault="00466DD9" w:rsidP="00466DD9">
      <w:pPr>
        <w:pStyle w:val="Heading1"/>
      </w:pPr>
    </w:p>
    <w:p w:rsidR="00466DD9" w:rsidRDefault="00466DD9" w:rsidP="00466DD9">
      <w:pPr>
        <w:pStyle w:val="Heading1"/>
      </w:pPr>
    </w:p>
    <w:p w:rsidR="00466DD9" w:rsidRDefault="00466DD9" w:rsidP="00466DD9">
      <w:pPr>
        <w:pStyle w:val="Heading1"/>
      </w:pPr>
    </w:p>
    <w:p w:rsidR="00466DD9" w:rsidRDefault="00466DD9" w:rsidP="00466DD9">
      <w:pPr>
        <w:pStyle w:val="Heading1"/>
      </w:pPr>
    </w:p>
    <w:p w:rsidR="00466DD9" w:rsidRDefault="00466DD9" w:rsidP="00466DD9">
      <w:pPr>
        <w:pStyle w:val="Heading1"/>
      </w:pPr>
    </w:p>
    <w:p w:rsidR="00466DD9" w:rsidRDefault="00466DD9" w:rsidP="00466DD9">
      <w:pPr>
        <w:pStyle w:val="Heading1"/>
      </w:pPr>
    </w:p>
    <w:p w:rsidR="00466DD9" w:rsidRDefault="00466DD9" w:rsidP="00466DD9"/>
    <w:p w:rsidR="00466DD9" w:rsidRDefault="00466DD9" w:rsidP="00466DD9"/>
    <w:p w:rsidR="00466DD9" w:rsidRPr="00466DD9" w:rsidRDefault="00466DD9" w:rsidP="00466DD9"/>
    <w:p w:rsidR="00E5068E" w:rsidRPr="005C0760" w:rsidRDefault="00E5068E" w:rsidP="00466DD9">
      <w:pPr>
        <w:pStyle w:val="Heading1"/>
      </w:pPr>
      <w:bookmarkStart w:id="2" w:name="_Toc17731570"/>
      <w:r w:rsidRPr="005C0760">
        <w:lastRenderedPageBreak/>
        <w:t>Introduction:</w:t>
      </w:r>
      <w:bookmarkEnd w:id="0"/>
      <w:bookmarkEnd w:id="2"/>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r w:rsidRPr="005C0760">
        <w:rPr>
          <w:rFonts w:ascii="Times New Roman" w:hAnsi="Times New Roman" w:cs="Times New Roman"/>
          <w:sz w:val="24"/>
          <w:szCs w:val="24"/>
        </w:rPr>
        <w:t xml:space="preserve">Welcome to the WUDL Novice </w:t>
      </w:r>
      <w:r>
        <w:rPr>
          <w:rFonts w:ascii="Times New Roman" w:hAnsi="Times New Roman" w:cs="Times New Roman"/>
          <w:sz w:val="24"/>
          <w:szCs w:val="24"/>
        </w:rPr>
        <w:t xml:space="preserve">Affirmative </w:t>
      </w:r>
      <w:r w:rsidRPr="005C0760">
        <w:rPr>
          <w:rFonts w:ascii="Times New Roman" w:hAnsi="Times New Roman" w:cs="Times New Roman"/>
          <w:sz w:val="24"/>
          <w:szCs w:val="24"/>
        </w:rPr>
        <w:t xml:space="preserve">Evidence Set. In here, you’ll find all the research you need to construct winning negative arguments in the Novice Division and beyond on this year’s topic, </w:t>
      </w:r>
      <w:r>
        <w:rPr>
          <w:rFonts w:ascii="Times New Roman" w:hAnsi="Times New Roman" w:cs="Times New Roman"/>
          <w:sz w:val="24"/>
          <w:szCs w:val="24"/>
        </w:rPr>
        <w:t>Arms Sales</w:t>
      </w:r>
      <w:r w:rsidRPr="005C0760">
        <w:rPr>
          <w:rFonts w:ascii="Times New Roman" w:hAnsi="Times New Roman" w:cs="Times New Roman"/>
          <w:sz w:val="24"/>
          <w:szCs w:val="24"/>
        </w:rPr>
        <w:t xml:space="preserve">. Remember, the goal of the </w:t>
      </w:r>
      <w:r>
        <w:rPr>
          <w:rFonts w:ascii="Times New Roman" w:hAnsi="Times New Roman" w:cs="Times New Roman"/>
          <w:sz w:val="24"/>
          <w:szCs w:val="24"/>
        </w:rPr>
        <w:t xml:space="preserve">affirmative is to propose a policy change, and show why it would be a good idea and how it would work. </w:t>
      </w:r>
      <w:r w:rsidRPr="005C0760">
        <w:rPr>
          <w:rFonts w:ascii="Times New Roman" w:hAnsi="Times New Roman" w:cs="Times New Roman"/>
          <w:sz w:val="24"/>
          <w:szCs w:val="24"/>
        </w:rPr>
        <w:t xml:space="preserve">We’ve organized this evidence into a few different types of arguments: </w:t>
      </w:r>
    </w:p>
    <w:p w:rsidR="00E5068E" w:rsidRPr="005C0760" w:rsidRDefault="00E5068E" w:rsidP="00E5068E">
      <w:pPr>
        <w:rPr>
          <w:rFonts w:ascii="Times New Roman" w:hAnsi="Times New Roman" w:cs="Times New Roman"/>
          <w:b/>
          <w:sz w:val="24"/>
          <w:szCs w:val="24"/>
        </w:rPr>
      </w:pPr>
    </w:p>
    <w:p w:rsidR="00E5068E" w:rsidRDefault="00E5068E" w:rsidP="00E5068E">
      <w:pPr>
        <w:pStyle w:val="ListParagraph"/>
        <w:numPr>
          <w:ilvl w:val="0"/>
          <w:numId w:val="1"/>
        </w:numPr>
        <w:rPr>
          <w:rFonts w:ascii="Times New Roman" w:hAnsi="Times New Roman" w:cs="Times New Roman"/>
          <w:sz w:val="24"/>
          <w:szCs w:val="24"/>
        </w:rPr>
      </w:pPr>
      <w:r w:rsidRPr="00E5068E">
        <w:rPr>
          <w:rFonts w:ascii="Times New Roman" w:hAnsi="Times New Roman" w:cs="Times New Roman"/>
          <w:b/>
          <w:sz w:val="24"/>
          <w:szCs w:val="24"/>
        </w:rPr>
        <w:t>Samples 1</w:t>
      </w:r>
      <w:r w:rsidRPr="00E5068E">
        <w:rPr>
          <w:rFonts w:ascii="Times New Roman" w:hAnsi="Times New Roman" w:cs="Times New Roman"/>
          <w:b/>
          <w:sz w:val="24"/>
          <w:szCs w:val="24"/>
          <w:vertAlign w:val="superscript"/>
        </w:rPr>
        <w:t>st</w:t>
      </w:r>
      <w:r w:rsidRPr="00E5068E">
        <w:rPr>
          <w:rFonts w:ascii="Times New Roman" w:hAnsi="Times New Roman" w:cs="Times New Roman"/>
          <w:b/>
          <w:sz w:val="24"/>
          <w:szCs w:val="24"/>
        </w:rPr>
        <w:t xml:space="preserve"> Affirmative Constructive (1AC): </w:t>
      </w:r>
      <w:r w:rsidRPr="00E5068E">
        <w:rPr>
          <w:rFonts w:ascii="Times New Roman" w:hAnsi="Times New Roman" w:cs="Times New Roman"/>
          <w:sz w:val="24"/>
          <w:szCs w:val="24"/>
        </w:rPr>
        <w:t xml:space="preserve">These are sample affirmative cases that you can use as is, or adjust as you see fit using the evidence in this packet. The idea is to show what a solid affirmative case looks like, to show how arguments are constructed, and how evidence is integrated into the case. </w:t>
      </w:r>
    </w:p>
    <w:p w:rsidR="00E5068E" w:rsidRDefault="00E5068E" w:rsidP="00E5068E">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 xml:space="preserve">2AC Answers: </w:t>
      </w:r>
      <w:r w:rsidRPr="00E5068E">
        <w:rPr>
          <w:rFonts w:ascii="Times New Roman" w:hAnsi="Times New Roman" w:cs="Times New Roman"/>
          <w:sz w:val="24"/>
          <w:szCs w:val="24"/>
        </w:rPr>
        <w:t>T</w:t>
      </w:r>
      <w:r>
        <w:rPr>
          <w:rFonts w:ascii="Times New Roman" w:hAnsi="Times New Roman" w:cs="Times New Roman"/>
          <w:sz w:val="24"/>
          <w:szCs w:val="24"/>
        </w:rPr>
        <w:t xml:space="preserve">he negative team is going to have a lot to say about your case, and you will need additional resources to answer their arguments. This is where you’ll look to find these answers. </w:t>
      </w:r>
    </w:p>
    <w:p w:rsidR="00E5068E" w:rsidRPr="005C0760" w:rsidRDefault="00E5068E" w:rsidP="00E5068E">
      <w:pPr>
        <w:pStyle w:val="ListParagraph"/>
        <w:rPr>
          <w:rFonts w:ascii="Times New Roman" w:hAnsi="Times New Roman" w:cs="Times New Roman"/>
          <w:sz w:val="24"/>
          <w:szCs w:val="24"/>
        </w:rPr>
      </w:pPr>
    </w:p>
    <w:p w:rsidR="00E5068E" w:rsidRPr="005C0760" w:rsidRDefault="00E5068E" w:rsidP="00E5068E">
      <w:pPr>
        <w:rPr>
          <w:rFonts w:ascii="Times New Roman" w:hAnsi="Times New Roman" w:cs="Times New Roman"/>
          <w:b/>
          <w:sz w:val="24"/>
          <w:szCs w:val="24"/>
        </w:rPr>
      </w:pPr>
      <w:r w:rsidRPr="005C0760">
        <w:rPr>
          <w:rFonts w:ascii="Times New Roman" w:hAnsi="Times New Roman" w:cs="Times New Roman"/>
          <w:b/>
          <w:sz w:val="24"/>
          <w:szCs w:val="24"/>
        </w:rPr>
        <w:t xml:space="preserve">How to use this file: </w:t>
      </w:r>
    </w:p>
    <w:p w:rsidR="00E5068E" w:rsidRPr="005C0760" w:rsidRDefault="00E5068E" w:rsidP="00E5068E">
      <w:pPr>
        <w:rPr>
          <w:rFonts w:ascii="Times New Roman" w:hAnsi="Times New Roman" w:cs="Times New Roman"/>
          <w:sz w:val="24"/>
          <w:szCs w:val="24"/>
        </w:rPr>
      </w:pPr>
      <w:r w:rsidRPr="005C0760">
        <w:rPr>
          <w:rFonts w:ascii="Times New Roman" w:hAnsi="Times New Roman" w:cs="Times New Roman"/>
          <w:sz w:val="24"/>
          <w:szCs w:val="24"/>
        </w:rPr>
        <w:t xml:space="preserve">The file is organized by argument type, and which speech evidence should be used. </w:t>
      </w:r>
    </w:p>
    <w:p w:rsidR="00E5068E" w:rsidRPr="005C0760" w:rsidRDefault="00E5068E" w:rsidP="00E5068E">
      <w:pPr>
        <w:pStyle w:val="ListParagraph"/>
        <w:numPr>
          <w:ilvl w:val="0"/>
          <w:numId w:val="4"/>
        </w:numPr>
        <w:rPr>
          <w:rFonts w:ascii="Times New Roman" w:hAnsi="Times New Roman" w:cs="Times New Roman"/>
          <w:sz w:val="24"/>
          <w:szCs w:val="24"/>
        </w:rPr>
      </w:pPr>
      <w:r w:rsidRPr="005C0760">
        <w:rPr>
          <w:rFonts w:ascii="Times New Roman" w:hAnsi="Times New Roman" w:cs="Times New Roman"/>
          <w:sz w:val="24"/>
          <w:szCs w:val="24"/>
        </w:rPr>
        <w:t xml:space="preserve">Read the summaries of each argument available in the packet. </w:t>
      </w:r>
    </w:p>
    <w:p w:rsidR="00E5068E" w:rsidRPr="005C0760" w:rsidRDefault="00E5068E" w:rsidP="00E5068E">
      <w:pPr>
        <w:pStyle w:val="ListParagraph"/>
        <w:numPr>
          <w:ilvl w:val="0"/>
          <w:numId w:val="4"/>
        </w:numPr>
        <w:rPr>
          <w:rFonts w:ascii="Times New Roman" w:hAnsi="Times New Roman" w:cs="Times New Roman"/>
          <w:sz w:val="24"/>
          <w:szCs w:val="24"/>
        </w:rPr>
      </w:pPr>
      <w:r w:rsidRPr="005C0760">
        <w:rPr>
          <w:rFonts w:ascii="Times New Roman" w:hAnsi="Times New Roman" w:cs="Times New Roman"/>
          <w:sz w:val="24"/>
          <w:szCs w:val="24"/>
        </w:rPr>
        <w:t xml:space="preserve">Check out the glossary to make sure you understand all of the words and terms. </w:t>
      </w:r>
    </w:p>
    <w:p w:rsidR="00E5068E" w:rsidRPr="005C0760" w:rsidRDefault="00E5068E" w:rsidP="00E5068E">
      <w:pPr>
        <w:pStyle w:val="ListParagraph"/>
        <w:numPr>
          <w:ilvl w:val="0"/>
          <w:numId w:val="4"/>
        </w:numPr>
        <w:rPr>
          <w:rFonts w:ascii="Times New Roman" w:hAnsi="Times New Roman" w:cs="Times New Roman"/>
          <w:sz w:val="24"/>
          <w:szCs w:val="24"/>
        </w:rPr>
      </w:pPr>
      <w:r w:rsidRPr="005C0760">
        <w:rPr>
          <w:rFonts w:ascii="Times New Roman" w:hAnsi="Times New Roman" w:cs="Times New Roman"/>
          <w:sz w:val="24"/>
          <w:szCs w:val="24"/>
        </w:rPr>
        <w:t xml:space="preserve">Read and highlight the evidence, making sure you understand the argument being made and pulling out the key parts of each piece of evidence. </w:t>
      </w:r>
    </w:p>
    <w:p w:rsidR="00E5068E" w:rsidRPr="005C0760" w:rsidRDefault="00E5068E" w:rsidP="00E5068E">
      <w:pPr>
        <w:rPr>
          <w:rFonts w:ascii="Times New Roman" w:hAnsi="Times New Roman" w:cs="Times New Roman"/>
          <w:sz w:val="24"/>
          <w:szCs w:val="24"/>
        </w:rPr>
      </w:pPr>
      <w:r w:rsidRPr="005C0760">
        <w:rPr>
          <w:rFonts w:ascii="Times New Roman" w:hAnsi="Times New Roman" w:cs="Times New Roman"/>
          <w:sz w:val="24"/>
          <w:szCs w:val="24"/>
        </w:rPr>
        <w:t>When you are ready to debate:</w:t>
      </w:r>
    </w:p>
    <w:p w:rsidR="00E5068E" w:rsidRPr="005C0760" w:rsidRDefault="00E5068E" w:rsidP="00E5068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Choose an affirmative, (End Small Arms Sales, or Saudi Arabia), and prepare a 1</w:t>
      </w:r>
      <w:r w:rsidRPr="00E5068E">
        <w:rPr>
          <w:rFonts w:ascii="Times New Roman" w:hAnsi="Times New Roman" w:cs="Times New Roman"/>
          <w:sz w:val="24"/>
          <w:szCs w:val="24"/>
          <w:vertAlign w:val="superscript"/>
        </w:rPr>
        <w:t>st</w:t>
      </w:r>
      <w:r>
        <w:rPr>
          <w:rFonts w:ascii="Times New Roman" w:hAnsi="Times New Roman" w:cs="Times New Roman"/>
          <w:sz w:val="24"/>
          <w:szCs w:val="24"/>
        </w:rPr>
        <w:t xml:space="preserve"> affirmative constructive (1AC)</w:t>
      </w:r>
      <w:r w:rsidRPr="005C0760">
        <w:rPr>
          <w:rFonts w:ascii="Times New Roman" w:hAnsi="Times New Roman" w:cs="Times New Roman"/>
          <w:sz w:val="24"/>
          <w:szCs w:val="24"/>
        </w:rPr>
        <w:t xml:space="preserve">. </w:t>
      </w:r>
    </w:p>
    <w:p w:rsidR="00E5068E" w:rsidRPr="005C0760" w:rsidRDefault="00E5068E" w:rsidP="00E5068E">
      <w:pPr>
        <w:pStyle w:val="ListParagraph"/>
        <w:numPr>
          <w:ilvl w:val="0"/>
          <w:numId w:val="5"/>
        </w:numPr>
        <w:rPr>
          <w:rFonts w:ascii="Times New Roman" w:hAnsi="Times New Roman" w:cs="Times New Roman"/>
          <w:sz w:val="24"/>
          <w:szCs w:val="24"/>
        </w:rPr>
      </w:pPr>
      <w:r w:rsidRPr="005C0760">
        <w:rPr>
          <w:rFonts w:ascii="Times New Roman" w:hAnsi="Times New Roman" w:cs="Times New Roman"/>
          <w:sz w:val="24"/>
          <w:szCs w:val="24"/>
        </w:rPr>
        <w:t xml:space="preserve">Expand on those initial arguments in the second </w:t>
      </w:r>
      <w:r>
        <w:rPr>
          <w:rFonts w:ascii="Times New Roman" w:hAnsi="Times New Roman" w:cs="Times New Roman"/>
          <w:sz w:val="24"/>
          <w:szCs w:val="24"/>
        </w:rPr>
        <w:t xml:space="preserve">affirmative </w:t>
      </w:r>
      <w:r w:rsidRPr="005C0760">
        <w:rPr>
          <w:rFonts w:ascii="Times New Roman" w:hAnsi="Times New Roman" w:cs="Times New Roman"/>
          <w:sz w:val="24"/>
          <w:szCs w:val="24"/>
        </w:rPr>
        <w:t>constructive (2</w:t>
      </w:r>
      <w:r>
        <w:rPr>
          <w:rFonts w:ascii="Times New Roman" w:hAnsi="Times New Roman" w:cs="Times New Roman"/>
          <w:sz w:val="24"/>
          <w:szCs w:val="24"/>
        </w:rPr>
        <w:t>A</w:t>
      </w:r>
      <w:r w:rsidRPr="005C0760">
        <w:rPr>
          <w:rFonts w:ascii="Times New Roman" w:hAnsi="Times New Roman" w:cs="Times New Roman"/>
          <w:sz w:val="24"/>
          <w:szCs w:val="24"/>
        </w:rPr>
        <w:t xml:space="preserve">C) and the first </w:t>
      </w:r>
      <w:r>
        <w:rPr>
          <w:rFonts w:ascii="Times New Roman" w:hAnsi="Times New Roman" w:cs="Times New Roman"/>
          <w:sz w:val="24"/>
          <w:szCs w:val="24"/>
        </w:rPr>
        <w:t xml:space="preserve">affirmative </w:t>
      </w:r>
      <w:r w:rsidRPr="005C0760">
        <w:rPr>
          <w:rFonts w:ascii="Times New Roman" w:hAnsi="Times New Roman" w:cs="Times New Roman"/>
          <w:sz w:val="24"/>
          <w:szCs w:val="24"/>
        </w:rPr>
        <w:t>rebuttal (1</w:t>
      </w:r>
      <w:r>
        <w:rPr>
          <w:rFonts w:ascii="Times New Roman" w:hAnsi="Times New Roman" w:cs="Times New Roman"/>
          <w:sz w:val="24"/>
          <w:szCs w:val="24"/>
        </w:rPr>
        <w:t>A</w:t>
      </w:r>
      <w:r w:rsidRPr="005C0760">
        <w:rPr>
          <w:rFonts w:ascii="Times New Roman" w:hAnsi="Times New Roman" w:cs="Times New Roman"/>
          <w:sz w:val="24"/>
          <w:szCs w:val="24"/>
        </w:rPr>
        <w:t xml:space="preserve">R). </w:t>
      </w:r>
    </w:p>
    <w:p w:rsidR="00E5068E" w:rsidRPr="005C0760" w:rsidRDefault="00E5068E" w:rsidP="00E5068E">
      <w:pPr>
        <w:pStyle w:val="ListParagraph"/>
        <w:numPr>
          <w:ilvl w:val="0"/>
          <w:numId w:val="5"/>
        </w:numPr>
        <w:rPr>
          <w:rFonts w:ascii="Times New Roman" w:hAnsi="Times New Roman" w:cs="Times New Roman"/>
          <w:sz w:val="24"/>
          <w:szCs w:val="24"/>
        </w:rPr>
      </w:pPr>
      <w:r w:rsidRPr="005C0760">
        <w:rPr>
          <w:rFonts w:ascii="Times New Roman" w:hAnsi="Times New Roman" w:cs="Times New Roman"/>
          <w:sz w:val="24"/>
          <w:szCs w:val="24"/>
        </w:rPr>
        <w:t xml:space="preserve">Make a closing statement in the second </w:t>
      </w:r>
      <w:r>
        <w:rPr>
          <w:rFonts w:ascii="Times New Roman" w:hAnsi="Times New Roman" w:cs="Times New Roman"/>
          <w:sz w:val="24"/>
          <w:szCs w:val="24"/>
        </w:rPr>
        <w:t>affirmative rebuttal (2A</w:t>
      </w:r>
      <w:r w:rsidRPr="005C0760">
        <w:rPr>
          <w:rFonts w:ascii="Times New Roman" w:hAnsi="Times New Roman" w:cs="Times New Roman"/>
          <w:sz w:val="24"/>
          <w:szCs w:val="24"/>
        </w:rPr>
        <w:t xml:space="preserve">R), explaining why the </w:t>
      </w:r>
      <w:r>
        <w:rPr>
          <w:rFonts w:ascii="Times New Roman" w:hAnsi="Times New Roman" w:cs="Times New Roman"/>
          <w:sz w:val="24"/>
          <w:szCs w:val="24"/>
        </w:rPr>
        <w:t>Affirmative t</w:t>
      </w:r>
      <w:r w:rsidRPr="005C0760">
        <w:rPr>
          <w:rFonts w:ascii="Times New Roman" w:hAnsi="Times New Roman" w:cs="Times New Roman"/>
          <w:sz w:val="24"/>
          <w:szCs w:val="24"/>
        </w:rPr>
        <w:t xml:space="preserve">eam’s arguments are more important than those made by the </w:t>
      </w:r>
      <w:r>
        <w:rPr>
          <w:rFonts w:ascii="Times New Roman" w:hAnsi="Times New Roman" w:cs="Times New Roman"/>
          <w:sz w:val="24"/>
          <w:szCs w:val="24"/>
        </w:rPr>
        <w:t xml:space="preserve">negative </w:t>
      </w:r>
      <w:r w:rsidRPr="005C0760">
        <w:rPr>
          <w:rFonts w:ascii="Times New Roman" w:hAnsi="Times New Roman" w:cs="Times New Roman"/>
          <w:sz w:val="24"/>
          <w:szCs w:val="24"/>
        </w:rPr>
        <w:t xml:space="preserve">team. </w:t>
      </w: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466DD9">
      <w:pPr>
        <w:pStyle w:val="Heading1"/>
      </w:pPr>
      <w:bookmarkStart w:id="3" w:name="_Toc519024835"/>
      <w:bookmarkStart w:id="4" w:name="_Toc17731571"/>
      <w:r w:rsidRPr="005C0760">
        <w:lastRenderedPageBreak/>
        <w:t xml:space="preserve">Being </w:t>
      </w:r>
      <w:bookmarkEnd w:id="3"/>
      <w:r>
        <w:t>Affirmative:</w:t>
      </w:r>
      <w:bookmarkEnd w:id="4"/>
      <w:r>
        <w:t xml:space="preserve"> </w:t>
      </w: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r w:rsidRPr="005C0760">
        <w:rPr>
          <w:rFonts w:ascii="Times New Roman" w:hAnsi="Times New Roman" w:cs="Times New Roman"/>
          <w:sz w:val="24"/>
          <w:szCs w:val="24"/>
        </w:rPr>
        <w:t xml:space="preserve">The goal of the </w:t>
      </w:r>
      <w:r>
        <w:rPr>
          <w:rFonts w:ascii="Times New Roman" w:hAnsi="Times New Roman" w:cs="Times New Roman"/>
          <w:sz w:val="24"/>
          <w:szCs w:val="24"/>
        </w:rPr>
        <w:t xml:space="preserve">affirmative </w:t>
      </w:r>
      <w:r w:rsidRPr="005C0760">
        <w:rPr>
          <w:rFonts w:ascii="Times New Roman" w:hAnsi="Times New Roman" w:cs="Times New Roman"/>
          <w:sz w:val="24"/>
          <w:szCs w:val="24"/>
        </w:rPr>
        <w:t>is simple: Prove</w:t>
      </w:r>
      <w:r>
        <w:rPr>
          <w:rFonts w:ascii="Times New Roman" w:hAnsi="Times New Roman" w:cs="Times New Roman"/>
          <w:sz w:val="24"/>
          <w:szCs w:val="24"/>
        </w:rPr>
        <w:t xml:space="preserve"> that the plan presented in your first speech </w:t>
      </w:r>
      <w:r w:rsidRPr="005C0760">
        <w:rPr>
          <w:rFonts w:ascii="Times New Roman" w:hAnsi="Times New Roman" w:cs="Times New Roman"/>
          <w:sz w:val="24"/>
          <w:szCs w:val="24"/>
        </w:rPr>
        <w:t xml:space="preserve">is a </w:t>
      </w:r>
      <w:r>
        <w:rPr>
          <w:rFonts w:ascii="Times New Roman" w:hAnsi="Times New Roman" w:cs="Times New Roman"/>
          <w:sz w:val="24"/>
          <w:szCs w:val="24"/>
        </w:rPr>
        <w:t>good i</w:t>
      </w:r>
      <w:r w:rsidRPr="005C0760">
        <w:rPr>
          <w:rFonts w:ascii="Times New Roman" w:hAnsi="Times New Roman" w:cs="Times New Roman"/>
          <w:sz w:val="24"/>
          <w:szCs w:val="24"/>
        </w:rPr>
        <w:t xml:space="preserve">dea. The more you focus on the plan and why it is a </w:t>
      </w:r>
      <w:r>
        <w:rPr>
          <w:rFonts w:ascii="Times New Roman" w:hAnsi="Times New Roman" w:cs="Times New Roman"/>
          <w:sz w:val="24"/>
          <w:szCs w:val="24"/>
        </w:rPr>
        <w:t xml:space="preserve">good </w:t>
      </w:r>
      <w:r w:rsidRPr="005C0760">
        <w:rPr>
          <w:rFonts w:ascii="Times New Roman" w:hAnsi="Times New Roman" w:cs="Times New Roman"/>
          <w:sz w:val="24"/>
          <w:szCs w:val="24"/>
        </w:rPr>
        <w:t xml:space="preserve">idea, the more often you’ll win debates. </w:t>
      </w:r>
    </w:p>
    <w:tbl>
      <w:tblPr>
        <w:tblW w:w="9114" w:type="dxa"/>
        <w:tblCellMar>
          <w:left w:w="0" w:type="dxa"/>
          <w:right w:w="0" w:type="dxa"/>
        </w:tblCellMar>
        <w:tblLook w:val="0420" w:firstRow="1" w:lastRow="0" w:firstColumn="0" w:lastColumn="0" w:noHBand="0" w:noVBand="1"/>
      </w:tblPr>
      <w:tblGrid>
        <w:gridCol w:w="6768"/>
        <w:gridCol w:w="2346"/>
      </w:tblGrid>
      <w:tr w:rsidR="00E5068E" w:rsidRPr="005C0760" w:rsidTr="005E5EDA">
        <w:trPr>
          <w:trHeight w:val="355"/>
        </w:trPr>
        <w:tc>
          <w:tcPr>
            <w:tcW w:w="676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Speech</w:t>
            </w:r>
          </w:p>
        </w:tc>
        <w:tc>
          <w:tcPr>
            <w:tcW w:w="234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Time (Minutes)</w:t>
            </w:r>
          </w:p>
        </w:tc>
      </w:tr>
      <w:tr w:rsidR="00E5068E" w:rsidRPr="005C0760" w:rsidTr="005E5EDA">
        <w:trPr>
          <w:trHeight w:val="355"/>
        </w:trPr>
        <w:tc>
          <w:tcPr>
            <w:tcW w:w="676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1</w:t>
            </w:r>
            <w:r w:rsidRPr="005C0760">
              <w:rPr>
                <w:rFonts w:ascii="Times New Roman" w:hAnsi="Times New Roman" w:cs="Times New Roman"/>
                <w:b/>
                <w:sz w:val="24"/>
                <w:szCs w:val="24"/>
                <w:vertAlign w:val="superscript"/>
              </w:rPr>
              <w:t>st</w:t>
            </w:r>
            <w:r w:rsidRPr="005C0760">
              <w:rPr>
                <w:rFonts w:ascii="Times New Roman" w:hAnsi="Times New Roman" w:cs="Times New Roman"/>
                <w:b/>
                <w:sz w:val="24"/>
                <w:szCs w:val="24"/>
              </w:rPr>
              <w:t xml:space="preserve"> Affirmative Constructive (1AC)</w:t>
            </w:r>
          </w:p>
        </w:tc>
        <w:tc>
          <w:tcPr>
            <w:tcW w:w="234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8</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2</w:t>
            </w:r>
            <w:r w:rsidRPr="005C0760">
              <w:rPr>
                <w:rFonts w:ascii="Times New Roman" w:hAnsi="Times New Roman" w:cs="Times New Roman"/>
                <w:b/>
                <w:sz w:val="24"/>
                <w:szCs w:val="24"/>
                <w:vertAlign w:val="superscript"/>
              </w:rPr>
              <w:t>nd</w:t>
            </w:r>
            <w:r w:rsidRPr="005C0760">
              <w:rPr>
                <w:rFonts w:ascii="Times New Roman" w:hAnsi="Times New Roman" w:cs="Times New Roman"/>
                <w:b/>
                <w:sz w:val="24"/>
                <w:szCs w:val="24"/>
              </w:rPr>
              <w:t xml:space="preserve"> Negative Speaker Questions 1</w:t>
            </w:r>
            <w:r w:rsidRPr="005C0760">
              <w:rPr>
                <w:rFonts w:ascii="Times New Roman" w:hAnsi="Times New Roman" w:cs="Times New Roman"/>
                <w:b/>
                <w:sz w:val="24"/>
                <w:szCs w:val="24"/>
                <w:vertAlign w:val="superscript"/>
              </w:rPr>
              <w:t>st</w:t>
            </w:r>
            <w:r w:rsidRPr="005C0760">
              <w:rPr>
                <w:rFonts w:ascii="Times New Roman" w:hAnsi="Times New Roman" w:cs="Times New Roman"/>
                <w:b/>
                <w:sz w:val="24"/>
                <w:szCs w:val="24"/>
              </w:rPr>
              <w:t xml:space="preserve"> Affirmative Speaker</w:t>
            </w:r>
          </w:p>
        </w:tc>
        <w:tc>
          <w:tcPr>
            <w:tcW w:w="23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3</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1</w:t>
            </w:r>
            <w:r w:rsidRPr="005C0760">
              <w:rPr>
                <w:rFonts w:ascii="Times New Roman" w:hAnsi="Times New Roman" w:cs="Times New Roman"/>
                <w:b/>
                <w:sz w:val="24"/>
                <w:szCs w:val="24"/>
                <w:vertAlign w:val="superscript"/>
              </w:rPr>
              <w:t>st</w:t>
            </w:r>
            <w:r w:rsidRPr="005C0760">
              <w:rPr>
                <w:rFonts w:ascii="Times New Roman" w:hAnsi="Times New Roman" w:cs="Times New Roman"/>
                <w:b/>
                <w:sz w:val="24"/>
                <w:szCs w:val="24"/>
              </w:rPr>
              <w:t xml:space="preserve"> Negative Constructive (1NC)</w:t>
            </w:r>
          </w:p>
        </w:tc>
        <w:tc>
          <w:tcPr>
            <w:tcW w:w="2346"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8</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1</w:t>
            </w:r>
            <w:r w:rsidRPr="005C0760">
              <w:rPr>
                <w:rFonts w:ascii="Times New Roman" w:hAnsi="Times New Roman" w:cs="Times New Roman"/>
                <w:b/>
                <w:sz w:val="24"/>
                <w:szCs w:val="24"/>
                <w:vertAlign w:val="superscript"/>
              </w:rPr>
              <w:t>st</w:t>
            </w:r>
            <w:r w:rsidRPr="005C0760">
              <w:rPr>
                <w:rFonts w:ascii="Times New Roman" w:hAnsi="Times New Roman" w:cs="Times New Roman"/>
                <w:b/>
                <w:sz w:val="24"/>
                <w:szCs w:val="24"/>
              </w:rPr>
              <w:t xml:space="preserve"> Affirmative Speaker Questions 1</w:t>
            </w:r>
            <w:r w:rsidRPr="005C0760">
              <w:rPr>
                <w:rFonts w:ascii="Times New Roman" w:hAnsi="Times New Roman" w:cs="Times New Roman"/>
                <w:b/>
                <w:sz w:val="24"/>
                <w:szCs w:val="24"/>
                <w:vertAlign w:val="superscript"/>
              </w:rPr>
              <w:t>st</w:t>
            </w:r>
            <w:r w:rsidRPr="005C0760">
              <w:rPr>
                <w:rFonts w:ascii="Times New Roman" w:hAnsi="Times New Roman" w:cs="Times New Roman"/>
                <w:b/>
                <w:sz w:val="24"/>
                <w:szCs w:val="24"/>
              </w:rPr>
              <w:t xml:space="preserve"> Negative Speaker</w:t>
            </w:r>
          </w:p>
        </w:tc>
        <w:tc>
          <w:tcPr>
            <w:tcW w:w="23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3</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2</w:t>
            </w:r>
            <w:r w:rsidRPr="005C0760">
              <w:rPr>
                <w:rFonts w:ascii="Times New Roman" w:hAnsi="Times New Roman" w:cs="Times New Roman"/>
                <w:b/>
                <w:sz w:val="24"/>
                <w:szCs w:val="24"/>
                <w:vertAlign w:val="superscript"/>
              </w:rPr>
              <w:t>nd</w:t>
            </w:r>
            <w:r w:rsidRPr="005C0760">
              <w:rPr>
                <w:rFonts w:ascii="Times New Roman" w:hAnsi="Times New Roman" w:cs="Times New Roman"/>
                <w:b/>
                <w:sz w:val="24"/>
                <w:szCs w:val="24"/>
              </w:rPr>
              <w:t xml:space="preserve"> Affirmative Constructive (2AC)</w:t>
            </w:r>
          </w:p>
        </w:tc>
        <w:tc>
          <w:tcPr>
            <w:tcW w:w="2346"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 xml:space="preserve">8 </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1</w:t>
            </w:r>
            <w:r w:rsidRPr="005C0760">
              <w:rPr>
                <w:rFonts w:ascii="Times New Roman" w:hAnsi="Times New Roman" w:cs="Times New Roman"/>
                <w:b/>
                <w:sz w:val="24"/>
                <w:szCs w:val="24"/>
                <w:vertAlign w:val="superscript"/>
              </w:rPr>
              <w:t>st</w:t>
            </w:r>
            <w:r w:rsidRPr="005C0760">
              <w:rPr>
                <w:rFonts w:ascii="Times New Roman" w:hAnsi="Times New Roman" w:cs="Times New Roman"/>
                <w:b/>
                <w:sz w:val="24"/>
                <w:szCs w:val="24"/>
              </w:rPr>
              <w:t xml:space="preserve"> Negative Speaker Questions 2</w:t>
            </w:r>
            <w:r w:rsidRPr="005C0760">
              <w:rPr>
                <w:rFonts w:ascii="Times New Roman" w:hAnsi="Times New Roman" w:cs="Times New Roman"/>
                <w:b/>
                <w:sz w:val="24"/>
                <w:szCs w:val="24"/>
                <w:vertAlign w:val="superscript"/>
              </w:rPr>
              <w:t>nd</w:t>
            </w:r>
            <w:r w:rsidRPr="005C0760">
              <w:rPr>
                <w:rFonts w:ascii="Times New Roman" w:hAnsi="Times New Roman" w:cs="Times New Roman"/>
                <w:b/>
                <w:sz w:val="24"/>
                <w:szCs w:val="24"/>
              </w:rPr>
              <w:t xml:space="preserve"> Affirmative Speaker</w:t>
            </w:r>
          </w:p>
        </w:tc>
        <w:tc>
          <w:tcPr>
            <w:tcW w:w="23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 xml:space="preserve">3 </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2</w:t>
            </w:r>
            <w:r w:rsidRPr="005C0760">
              <w:rPr>
                <w:rFonts w:ascii="Times New Roman" w:hAnsi="Times New Roman" w:cs="Times New Roman"/>
                <w:b/>
                <w:sz w:val="24"/>
                <w:szCs w:val="24"/>
                <w:vertAlign w:val="superscript"/>
              </w:rPr>
              <w:t>nd</w:t>
            </w:r>
            <w:r w:rsidRPr="005C0760">
              <w:rPr>
                <w:rFonts w:ascii="Times New Roman" w:hAnsi="Times New Roman" w:cs="Times New Roman"/>
                <w:b/>
                <w:sz w:val="24"/>
                <w:szCs w:val="24"/>
              </w:rPr>
              <w:t xml:space="preserve"> Negative Constructive (2NC)</w:t>
            </w:r>
          </w:p>
        </w:tc>
        <w:tc>
          <w:tcPr>
            <w:tcW w:w="2346"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 xml:space="preserve">8 </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2</w:t>
            </w:r>
            <w:r w:rsidRPr="005C0760">
              <w:rPr>
                <w:rFonts w:ascii="Times New Roman" w:hAnsi="Times New Roman" w:cs="Times New Roman"/>
                <w:b/>
                <w:sz w:val="24"/>
                <w:szCs w:val="24"/>
                <w:vertAlign w:val="superscript"/>
              </w:rPr>
              <w:t>nd</w:t>
            </w:r>
            <w:r w:rsidRPr="005C0760">
              <w:rPr>
                <w:rFonts w:ascii="Times New Roman" w:hAnsi="Times New Roman" w:cs="Times New Roman"/>
                <w:b/>
                <w:sz w:val="24"/>
                <w:szCs w:val="24"/>
              </w:rPr>
              <w:t xml:space="preserve"> Affirmative Speaker Questions 2</w:t>
            </w:r>
            <w:r w:rsidRPr="005C0760">
              <w:rPr>
                <w:rFonts w:ascii="Times New Roman" w:hAnsi="Times New Roman" w:cs="Times New Roman"/>
                <w:b/>
                <w:sz w:val="24"/>
                <w:szCs w:val="24"/>
                <w:vertAlign w:val="superscript"/>
              </w:rPr>
              <w:t>nd</w:t>
            </w:r>
            <w:r w:rsidRPr="005C0760">
              <w:rPr>
                <w:rFonts w:ascii="Times New Roman" w:hAnsi="Times New Roman" w:cs="Times New Roman"/>
                <w:b/>
                <w:sz w:val="24"/>
                <w:szCs w:val="24"/>
              </w:rPr>
              <w:t xml:space="preserve"> Negative Speaker</w:t>
            </w:r>
          </w:p>
        </w:tc>
        <w:tc>
          <w:tcPr>
            <w:tcW w:w="23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 xml:space="preserve">3 </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1</w:t>
            </w:r>
            <w:r w:rsidRPr="005C0760">
              <w:rPr>
                <w:rFonts w:ascii="Times New Roman" w:hAnsi="Times New Roman" w:cs="Times New Roman"/>
                <w:b/>
                <w:sz w:val="24"/>
                <w:szCs w:val="24"/>
                <w:vertAlign w:val="superscript"/>
              </w:rPr>
              <w:t>st</w:t>
            </w:r>
            <w:r w:rsidRPr="005C0760">
              <w:rPr>
                <w:rFonts w:ascii="Times New Roman" w:hAnsi="Times New Roman" w:cs="Times New Roman"/>
                <w:b/>
                <w:sz w:val="24"/>
                <w:szCs w:val="24"/>
              </w:rPr>
              <w:t xml:space="preserve"> Negative Rebuttal (1NR)</w:t>
            </w:r>
          </w:p>
        </w:tc>
        <w:tc>
          <w:tcPr>
            <w:tcW w:w="2346"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 xml:space="preserve">5 </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1</w:t>
            </w:r>
            <w:r w:rsidRPr="005C0760">
              <w:rPr>
                <w:rFonts w:ascii="Times New Roman" w:hAnsi="Times New Roman" w:cs="Times New Roman"/>
                <w:b/>
                <w:sz w:val="24"/>
                <w:szCs w:val="24"/>
                <w:vertAlign w:val="superscript"/>
              </w:rPr>
              <w:t>st</w:t>
            </w:r>
            <w:r w:rsidRPr="005C0760">
              <w:rPr>
                <w:rFonts w:ascii="Times New Roman" w:hAnsi="Times New Roman" w:cs="Times New Roman"/>
                <w:b/>
                <w:sz w:val="24"/>
                <w:szCs w:val="24"/>
              </w:rPr>
              <w:t xml:space="preserve"> Affirmative Rebuttal (1AR)</w:t>
            </w:r>
          </w:p>
        </w:tc>
        <w:tc>
          <w:tcPr>
            <w:tcW w:w="23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5</w:t>
            </w:r>
          </w:p>
        </w:tc>
      </w:tr>
      <w:tr w:rsidR="00E5068E" w:rsidRPr="005C0760" w:rsidTr="005E5EDA">
        <w:trPr>
          <w:trHeight w:val="355"/>
        </w:trPr>
        <w:tc>
          <w:tcPr>
            <w:tcW w:w="6768"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2</w:t>
            </w:r>
            <w:r w:rsidRPr="005C0760">
              <w:rPr>
                <w:rFonts w:ascii="Times New Roman" w:hAnsi="Times New Roman" w:cs="Times New Roman"/>
                <w:b/>
                <w:sz w:val="24"/>
                <w:szCs w:val="24"/>
                <w:vertAlign w:val="superscript"/>
              </w:rPr>
              <w:t>nd</w:t>
            </w:r>
            <w:r w:rsidRPr="005C0760">
              <w:rPr>
                <w:rFonts w:ascii="Times New Roman" w:hAnsi="Times New Roman" w:cs="Times New Roman"/>
                <w:b/>
                <w:sz w:val="24"/>
                <w:szCs w:val="24"/>
              </w:rPr>
              <w:t xml:space="preserve"> Negative Rebuttal (Closing Statement) (2NR)</w:t>
            </w:r>
          </w:p>
        </w:tc>
        <w:tc>
          <w:tcPr>
            <w:tcW w:w="2346" w:type="dxa"/>
            <w:tcBorders>
              <w:top w:val="single" w:sz="8" w:space="0" w:color="FFFFFF"/>
              <w:left w:val="single" w:sz="8" w:space="0" w:color="FFFFFF"/>
              <w:bottom w:val="single" w:sz="8" w:space="0" w:color="FFFFFF"/>
              <w:right w:val="single" w:sz="8" w:space="0" w:color="FFFFFF"/>
            </w:tcBorders>
            <w:shd w:val="clear" w:color="auto" w:fill="D2DEEF"/>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 xml:space="preserve">5 </w:t>
            </w:r>
          </w:p>
        </w:tc>
      </w:tr>
      <w:tr w:rsidR="00E5068E" w:rsidRPr="005C0760" w:rsidTr="005E5EDA">
        <w:trPr>
          <w:trHeight w:val="146"/>
        </w:trPr>
        <w:tc>
          <w:tcPr>
            <w:tcW w:w="67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2</w:t>
            </w:r>
            <w:r w:rsidRPr="005C0760">
              <w:rPr>
                <w:rFonts w:ascii="Times New Roman" w:hAnsi="Times New Roman" w:cs="Times New Roman"/>
                <w:b/>
                <w:sz w:val="24"/>
                <w:szCs w:val="24"/>
                <w:vertAlign w:val="superscript"/>
              </w:rPr>
              <w:t>nd</w:t>
            </w:r>
            <w:r w:rsidRPr="005C0760">
              <w:rPr>
                <w:rFonts w:ascii="Times New Roman" w:hAnsi="Times New Roman" w:cs="Times New Roman"/>
                <w:b/>
                <w:sz w:val="24"/>
                <w:szCs w:val="24"/>
              </w:rPr>
              <w:t xml:space="preserve"> Affirmative Rebuttal (Closing Statement) (2AR)</w:t>
            </w:r>
          </w:p>
        </w:tc>
        <w:tc>
          <w:tcPr>
            <w:tcW w:w="23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72" w:type="dxa"/>
              <w:bottom w:w="0" w:type="dxa"/>
              <w:right w:w="15" w:type="dxa"/>
            </w:tcMar>
            <w:hideMark/>
          </w:tcPr>
          <w:p w:rsidR="00E5068E" w:rsidRPr="005C0760" w:rsidRDefault="00E5068E" w:rsidP="005E5EDA">
            <w:pPr>
              <w:rPr>
                <w:rFonts w:ascii="Times New Roman" w:hAnsi="Times New Roman" w:cs="Times New Roman"/>
                <w:b/>
                <w:sz w:val="24"/>
                <w:szCs w:val="24"/>
              </w:rPr>
            </w:pPr>
            <w:r w:rsidRPr="005C0760">
              <w:rPr>
                <w:rFonts w:ascii="Times New Roman" w:hAnsi="Times New Roman" w:cs="Times New Roman"/>
                <w:b/>
                <w:sz w:val="24"/>
                <w:szCs w:val="24"/>
              </w:rPr>
              <w:t xml:space="preserve">5 </w:t>
            </w:r>
          </w:p>
        </w:tc>
      </w:tr>
    </w:tbl>
    <w:p w:rsidR="00E5068E" w:rsidRPr="005C0760" w:rsidRDefault="00E5068E" w:rsidP="00E5068E">
      <w:pPr>
        <w:rPr>
          <w:rFonts w:ascii="Times New Roman" w:hAnsi="Times New Roman" w:cs="Times New Roman"/>
          <w:b/>
          <w:sz w:val="24"/>
          <w:szCs w:val="24"/>
        </w:rPr>
      </w:pPr>
      <w:r w:rsidRPr="005C0760">
        <w:rPr>
          <w:rFonts w:ascii="Times New Roman" w:hAnsi="Times New Roman" w:cs="Times New Roman"/>
          <w:b/>
          <w:sz w:val="24"/>
          <w:szCs w:val="24"/>
        </w:rPr>
        <w:t xml:space="preserve"> </w:t>
      </w:r>
    </w:p>
    <w:p w:rsidR="00E5068E" w:rsidRPr="005C0760" w:rsidRDefault="00E5068E" w:rsidP="00E5068E">
      <w:pPr>
        <w:rPr>
          <w:rFonts w:ascii="Times New Roman" w:hAnsi="Times New Roman" w:cs="Times New Roman"/>
          <w:b/>
          <w:sz w:val="24"/>
          <w:szCs w:val="24"/>
        </w:rPr>
      </w:pPr>
      <w:r w:rsidRPr="005C0760">
        <w:rPr>
          <w:rFonts w:ascii="Times New Roman" w:hAnsi="Times New Roman" w:cs="Times New Roman"/>
          <w:b/>
          <w:sz w:val="24"/>
          <w:szCs w:val="24"/>
        </w:rPr>
        <w:t>Speaking Roles on the Negative:</w:t>
      </w:r>
    </w:p>
    <w:p w:rsidR="00E5068E" w:rsidRPr="00E5068E" w:rsidRDefault="00E5068E" w:rsidP="00E5068E">
      <w:pPr>
        <w:pStyle w:val="ListParagraph"/>
        <w:numPr>
          <w:ilvl w:val="0"/>
          <w:numId w:val="3"/>
        </w:numPr>
        <w:rPr>
          <w:rFonts w:ascii="Times New Roman" w:hAnsi="Times New Roman" w:cs="Times New Roman"/>
          <w:b/>
          <w:sz w:val="24"/>
          <w:szCs w:val="24"/>
        </w:rPr>
      </w:pPr>
      <w:r w:rsidRPr="00E5068E">
        <w:rPr>
          <w:rFonts w:ascii="Times New Roman" w:hAnsi="Times New Roman" w:cs="Times New Roman"/>
          <w:b/>
          <w:sz w:val="24"/>
          <w:szCs w:val="24"/>
        </w:rPr>
        <w:t>1</w:t>
      </w:r>
      <w:r w:rsidRPr="00E5068E">
        <w:rPr>
          <w:rFonts w:ascii="Times New Roman" w:hAnsi="Times New Roman" w:cs="Times New Roman"/>
          <w:b/>
          <w:sz w:val="24"/>
          <w:szCs w:val="24"/>
          <w:vertAlign w:val="superscript"/>
        </w:rPr>
        <w:t>st</w:t>
      </w:r>
      <w:r w:rsidRPr="00E5068E">
        <w:rPr>
          <w:rFonts w:ascii="Times New Roman" w:hAnsi="Times New Roman" w:cs="Times New Roman"/>
          <w:b/>
          <w:sz w:val="24"/>
          <w:szCs w:val="24"/>
        </w:rPr>
        <w:t xml:space="preserve"> Affirmative Speaker: </w:t>
      </w:r>
      <w:r w:rsidRPr="00E5068E">
        <w:rPr>
          <w:rFonts w:ascii="Times New Roman" w:hAnsi="Times New Roman" w:cs="Times New Roman"/>
          <w:sz w:val="24"/>
          <w:szCs w:val="24"/>
        </w:rPr>
        <w:t xml:space="preserve">Your job is to introduce the case in a powerful and persuasive manner in the </w:t>
      </w:r>
      <w:r>
        <w:rPr>
          <w:rFonts w:ascii="Times New Roman" w:hAnsi="Times New Roman" w:cs="Times New Roman"/>
          <w:sz w:val="24"/>
          <w:szCs w:val="24"/>
        </w:rPr>
        <w:t>first affirmative constructive (</w:t>
      </w:r>
      <w:r w:rsidRPr="00E5068E">
        <w:rPr>
          <w:rFonts w:ascii="Times New Roman" w:hAnsi="Times New Roman" w:cs="Times New Roman"/>
          <w:sz w:val="24"/>
          <w:szCs w:val="24"/>
        </w:rPr>
        <w:t>1AC</w:t>
      </w:r>
      <w:r>
        <w:rPr>
          <w:rFonts w:ascii="Times New Roman" w:hAnsi="Times New Roman" w:cs="Times New Roman"/>
          <w:sz w:val="24"/>
          <w:szCs w:val="24"/>
        </w:rPr>
        <w:t>)</w:t>
      </w:r>
      <w:r w:rsidRPr="00E5068E">
        <w:rPr>
          <w:rFonts w:ascii="Times New Roman" w:hAnsi="Times New Roman" w:cs="Times New Roman"/>
          <w:sz w:val="24"/>
          <w:szCs w:val="24"/>
        </w:rPr>
        <w:t xml:space="preserve">, including a lot of arguments and evidence that can be used later in the debater. Then, in the first affirmative rebuttal (1AR), you need to keep your key arguments alive and hand some good ideas off to your partner to finish the debate. </w:t>
      </w:r>
    </w:p>
    <w:p w:rsidR="00E5068E" w:rsidRPr="00E5068E" w:rsidRDefault="00E5068E" w:rsidP="00E5068E">
      <w:pPr>
        <w:pStyle w:val="ListParagraph"/>
        <w:numPr>
          <w:ilvl w:val="0"/>
          <w:numId w:val="3"/>
        </w:numPr>
        <w:rPr>
          <w:rFonts w:ascii="Times New Roman" w:hAnsi="Times New Roman" w:cs="Times New Roman"/>
          <w:b/>
          <w:sz w:val="24"/>
          <w:szCs w:val="24"/>
        </w:rPr>
      </w:pPr>
      <w:r w:rsidRPr="00E5068E">
        <w:rPr>
          <w:rFonts w:ascii="Times New Roman" w:hAnsi="Times New Roman" w:cs="Times New Roman"/>
          <w:b/>
          <w:sz w:val="24"/>
          <w:szCs w:val="24"/>
        </w:rPr>
        <w:t>2</w:t>
      </w:r>
      <w:r w:rsidRPr="00E5068E">
        <w:rPr>
          <w:rFonts w:ascii="Times New Roman" w:hAnsi="Times New Roman" w:cs="Times New Roman"/>
          <w:b/>
          <w:sz w:val="24"/>
          <w:szCs w:val="24"/>
          <w:vertAlign w:val="superscript"/>
        </w:rPr>
        <w:t>nd</w:t>
      </w:r>
      <w:r w:rsidRPr="00E5068E">
        <w:rPr>
          <w:rFonts w:ascii="Times New Roman" w:hAnsi="Times New Roman" w:cs="Times New Roman"/>
          <w:b/>
          <w:sz w:val="24"/>
          <w:szCs w:val="24"/>
        </w:rPr>
        <w:t xml:space="preserve"> Affirmative Speaker: </w:t>
      </w:r>
      <w:r w:rsidRPr="00E5068E">
        <w:rPr>
          <w:rFonts w:ascii="Times New Roman" w:hAnsi="Times New Roman" w:cs="Times New Roman"/>
          <w:sz w:val="24"/>
          <w:szCs w:val="24"/>
        </w:rPr>
        <w:t xml:space="preserve">Your job is to expand upon the key affirmative ideas and defend the case from negative attacks in the second affirmative constructive (2AC). You also give the last speech in the debate, where you need to make sense of all of the evidence and arguments that have been made and explain how your team should come out victorious. </w:t>
      </w:r>
    </w:p>
    <w:p w:rsidR="00E5068E" w:rsidRPr="00E5068E" w:rsidRDefault="00E5068E" w:rsidP="00E5068E">
      <w:pPr>
        <w:pStyle w:val="ListParagraph"/>
        <w:rPr>
          <w:rFonts w:ascii="Times New Roman" w:hAnsi="Times New Roman" w:cs="Times New Roman"/>
          <w:b/>
          <w:sz w:val="24"/>
          <w:szCs w:val="24"/>
        </w:rPr>
      </w:pPr>
    </w:p>
    <w:p w:rsidR="00E5068E" w:rsidRPr="005C0760" w:rsidRDefault="00E5068E" w:rsidP="00E5068E">
      <w:pPr>
        <w:rPr>
          <w:rFonts w:ascii="Times New Roman" w:hAnsi="Times New Roman" w:cs="Times New Roman"/>
          <w:b/>
          <w:sz w:val="24"/>
          <w:szCs w:val="24"/>
        </w:rPr>
      </w:pPr>
      <w:r w:rsidRPr="005C0760">
        <w:rPr>
          <w:rFonts w:ascii="Times New Roman" w:hAnsi="Times New Roman" w:cs="Times New Roman"/>
          <w:b/>
          <w:sz w:val="24"/>
          <w:szCs w:val="24"/>
        </w:rPr>
        <w:t xml:space="preserve">Phases of a Debate: </w:t>
      </w:r>
    </w:p>
    <w:p w:rsidR="00E5068E" w:rsidRDefault="00E5068E" w:rsidP="00E5068E">
      <w:pPr>
        <w:pStyle w:val="ListParagraph"/>
        <w:numPr>
          <w:ilvl w:val="0"/>
          <w:numId w:val="2"/>
        </w:numPr>
        <w:rPr>
          <w:rFonts w:ascii="Times New Roman" w:hAnsi="Times New Roman" w:cs="Times New Roman"/>
          <w:sz w:val="24"/>
          <w:szCs w:val="24"/>
        </w:rPr>
      </w:pPr>
      <w:r w:rsidRPr="00E5068E">
        <w:rPr>
          <w:rFonts w:ascii="Times New Roman" w:hAnsi="Times New Roman" w:cs="Times New Roman"/>
          <w:b/>
          <w:sz w:val="24"/>
          <w:szCs w:val="24"/>
        </w:rPr>
        <w:t>1AC:</w:t>
      </w:r>
      <w:r w:rsidRPr="00E5068E">
        <w:rPr>
          <w:rFonts w:ascii="Times New Roman" w:hAnsi="Times New Roman" w:cs="Times New Roman"/>
          <w:sz w:val="24"/>
          <w:szCs w:val="24"/>
        </w:rPr>
        <w:t xml:space="preserve"> Outline a few different reasons why the affirmative is a good idea and how it works. </w:t>
      </w:r>
    </w:p>
    <w:p w:rsidR="00E5068E" w:rsidRPr="00E5068E" w:rsidRDefault="00E5068E" w:rsidP="00E5068E">
      <w:pPr>
        <w:pStyle w:val="ListParagraph"/>
        <w:numPr>
          <w:ilvl w:val="0"/>
          <w:numId w:val="2"/>
        </w:numPr>
        <w:rPr>
          <w:rFonts w:ascii="Times New Roman" w:hAnsi="Times New Roman" w:cs="Times New Roman"/>
          <w:sz w:val="24"/>
          <w:szCs w:val="24"/>
        </w:rPr>
      </w:pPr>
      <w:r w:rsidRPr="00E5068E">
        <w:rPr>
          <w:rFonts w:ascii="Times New Roman" w:hAnsi="Times New Roman" w:cs="Times New Roman"/>
          <w:b/>
          <w:sz w:val="24"/>
          <w:szCs w:val="24"/>
        </w:rPr>
        <w:t xml:space="preserve">2AC/1AR: </w:t>
      </w:r>
      <w:r w:rsidRPr="00E5068E">
        <w:rPr>
          <w:rFonts w:ascii="Times New Roman" w:hAnsi="Times New Roman" w:cs="Times New Roman"/>
          <w:sz w:val="24"/>
          <w:szCs w:val="24"/>
        </w:rPr>
        <w:t xml:space="preserve">The idea in both of these speeches is to keep at least one good reason to vote for the affirmative team alive and answer all of the negative attacks against the case. </w:t>
      </w:r>
      <w:r w:rsidRPr="00E5068E">
        <w:rPr>
          <w:rFonts w:ascii="Times New Roman" w:hAnsi="Times New Roman" w:cs="Times New Roman"/>
          <w:b/>
          <w:sz w:val="24"/>
          <w:szCs w:val="24"/>
        </w:rPr>
        <w:t>2</w:t>
      </w:r>
      <w:r>
        <w:rPr>
          <w:rFonts w:ascii="Times New Roman" w:hAnsi="Times New Roman" w:cs="Times New Roman"/>
          <w:b/>
          <w:sz w:val="24"/>
          <w:szCs w:val="24"/>
        </w:rPr>
        <w:t>A</w:t>
      </w:r>
      <w:r w:rsidRPr="00E5068E">
        <w:rPr>
          <w:rFonts w:ascii="Times New Roman" w:hAnsi="Times New Roman" w:cs="Times New Roman"/>
          <w:b/>
          <w:sz w:val="24"/>
          <w:szCs w:val="24"/>
        </w:rPr>
        <w:t>R:</w:t>
      </w:r>
      <w:r w:rsidRPr="00E5068E">
        <w:rPr>
          <w:rFonts w:ascii="Times New Roman" w:hAnsi="Times New Roman" w:cs="Times New Roman"/>
          <w:sz w:val="24"/>
          <w:szCs w:val="24"/>
        </w:rPr>
        <w:t xml:space="preserve"> The</w:t>
      </w:r>
      <w:r>
        <w:rPr>
          <w:rFonts w:ascii="Times New Roman" w:hAnsi="Times New Roman" w:cs="Times New Roman"/>
          <w:sz w:val="24"/>
          <w:szCs w:val="24"/>
        </w:rPr>
        <w:t xml:space="preserve"> last speech in the debate is to clarify and persuade the judge why your team is going to win, focusing on your strongest remaining arguments.</w:t>
      </w:r>
      <w:r w:rsidRPr="00E5068E">
        <w:rPr>
          <w:rFonts w:ascii="Times New Roman" w:hAnsi="Times New Roman" w:cs="Times New Roman"/>
          <w:sz w:val="24"/>
          <w:szCs w:val="24"/>
        </w:rPr>
        <w:t xml:space="preserve"> </w:t>
      </w:r>
      <w:r>
        <w:rPr>
          <w:rFonts w:ascii="Times New Roman" w:hAnsi="Times New Roman" w:cs="Times New Roman"/>
          <w:sz w:val="24"/>
          <w:szCs w:val="24"/>
        </w:rPr>
        <w:t xml:space="preserve">Tell the judge why your </w:t>
      </w:r>
      <w:r w:rsidRPr="00E5068E">
        <w:rPr>
          <w:rFonts w:ascii="Times New Roman" w:hAnsi="Times New Roman" w:cs="Times New Roman"/>
          <w:sz w:val="24"/>
          <w:szCs w:val="24"/>
        </w:rPr>
        <w:t xml:space="preserve">team should win. </w:t>
      </w: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466DD9">
      <w:pPr>
        <w:pStyle w:val="Heading1"/>
      </w:pPr>
      <w:bookmarkStart w:id="5" w:name="_Toc519024836"/>
      <w:bookmarkStart w:id="6" w:name="_Toc17731572"/>
      <w:r>
        <w:lastRenderedPageBreak/>
        <w:t>A</w:t>
      </w:r>
      <w:r w:rsidRPr="005C0760">
        <w:t>rgument Overview:</w:t>
      </w:r>
      <w:bookmarkEnd w:id="5"/>
      <w:bookmarkEnd w:id="6"/>
    </w:p>
    <w:p w:rsidR="00E5068E"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r>
        <w:rPr>
          <w:rFonts w:ascii="Times New Roman" w:hAnsi="Times New Roman" w:cs="Times New Roman"/>
          <w:sz w:val="24"/>
          <w:szCs w:val="24"/>
        </w:rPr>
        <w:t xml:space="preserve">There are two affirmative cases in this file. Choose one of them to use when you are the affirmative team (but be prepared to answer both when you are the negative team). </w:t>
      </w:r>
    </w:p>
    <w:p w:rsidR="00E5068E" w:rsidRPr="005C0760" w:rsidRDefault="00E5068E" w:rsidP="00E5068E">
      <w:pPr>
        <w:rPr>
          <w:rFonts w:ascii="Times New Roman" w:hAnsi="Times New Roman" w:cs="Times New Roman"/>
          <w:sz w:val="24"/>
          <w:szCs w:val="24"/>
        </w:rPr>
      </w:pPr>
    </w:p>
    <w:p w:rsidR="00E5068E" w:rsidRDefault="00E5068E" w:rsidP="00E5068E">
      <w:pPr>
        <w:rPr>
          <w:rFonts w:ascii="Times New Roman" w:hAnsi="Times New Roman" w:cs="Times New Roman"/>
          <w:sz w:val="24"/>
          <w:szCs w:val="24"/>
        </w:rPr>
      </w:pPr>
      <w:r w:rsidRPr="00E5068E">
        <w:rPr>
          <w:rFonts w:ascii="Times New Roman" w:hAnsi="Times New Roman" w:cs="Times New Roman"/>
          <w:b/>
          <w:sz w:val="24"/>
          <w:szCs w:val="24"/>
        </w:rPr>
        <w:t>Saudi Arabia Affirmative:</w:t>
      </w:r>
      <w:r>
        <w:rPr>
          <w:rFonts w:ascii="Times New Roman" w:hAnsi="Times New Roman" w:cs="Times New Roman"/>
          <w:b/>
          <w:sz w:val="24"/>
          <w:szCs w:val="24"/>
        </w:rPr>
        <w:t xml:space="preserve"> </w:t>
      </w:r>
      <w:r w:rsidRPr="00E5068E">
        <w:rPr>
          <w:rFonts w:ascii="Times New Roman" w:hAnsi="Times New Roman" w:cs="Times New Roman"/>
          <w:sz w:val="24"/>
          <w:szCs w:val="24"/>
        </w:rPr>
        <w:t>The United States is selling an array of weapons to the Kingdom of Saudi Arabia. They are using these weapons to wage war in Yemen, killing thousands of civilians and violating human rights.</w:t>
      </w:r>
      <w:r>
        <w:rPr>
          <w:rFonts w:ascii="Times New Roman" w:hAnsi="Times New Roman" w:cs="Times New Roman"/>
          <w:sz w:val="24"/>
          <w:szCs w:val="24"/>
        </w:rPr>
        <w:t xml:space="preserve"> We should end our arm sales to Saudi Arabia to end the war and save lives. </w:t>
      </w:r>
    </w:p>
    <w:p w:rsidR="00E5068E" w:rsidRDefault="00E5068E" w:rsidP="00E5068E">
      <w:pPr>
        <w:rPr>
          <w:rFonts w:ascii="Times New Roman" w:hAnsi="Times New Roman" w:cs="Times New Roman"/>
          <w:sz w:val="24"/>
          <w:szCs w:val="24"/>
        </w:rPr>
      </w:pPr>
    </w:p>
    <w:p w:rsidR="00E5068E" w:rsidRPr="00E5068E" w:rsidRDefault="00E5068E" w:rsidP="00E5068E">
      <w:pPr>
        <w:rPr>
          <w:rFonts w:ascii="Times New Roman" w:hAnsi="Times New Roman" w:cs="Times New Roman"/>
          <w:b/>
          <w:sz w:val="24"/>
          <w:szCs w:val="24"/>
        </w:rPr>
      </w:pPr>
      <w:r w:rsidRPr="00E5068E">
        <w:rPr>
          <w:rFonts w:ascii="Times New Roman" w:hAnsi="Times New Roman" w:cs="Times New Roman"/>
          <w:b/>
          <w:sz w:val="24"/>
          <w:szCs w:val="24"/>
        </w:rPr>
        <w:t>Small Arms Affirmative:</w:t>
      </w:r>
      <w:r>
        <w:rPr>
          <w:rFonts w:ascii="Times New Roman" w:hAnsi="Times New Roman" w:cs="Times New Roman"/>
          <w:sz w:val="24"/>
          <w:szCs w:val="24"/>
        </w:rPr>
        <w:t xml:space="preserve"> The United States is the world’s largest seller of small arms and ammunition. These are the weapons that actually get used to kill people, machine guns and bullets are the biggest global killers and are used in every war-zone. Easy access to weapons and ammo makes people more likely to wage war, and makes existing religious, ethnic, and other conflicts more violent. Ending the sale of small arms would reduce the global availability of these weapons and reduce global violence. </w:t>
      </w: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Pr="005C0760" w:rsidRDefault="00E5068E" w:rsidP="00E5068E">
      <w:pPr>
        <w:rPr>
          <w:rFonts w:ascii="Times New Roman" w:hAnsi="Times New Roman" w:cs="Times New Roman"/>
          <w:sz w:val="24"/>
          <w:szCs w:val="24"/>
        </w:rPr>
      </w:pPr>
    </w:p>
    <w:p w:rsidR="00E5068E" w:rsidRDefault="00E5068E" w:rsidP="00E5068E"/>
    <w:p w:rsidR="00E5068E" w:rsidRDefault="00E5068E" w:rsidP="00E5068E"/>
    <w:p w:rsidR="00E5068E" w:rsidRDefault="00E5068E" w:rsidP="00E5068E"/>
    <w:p w:rsidR="00E5068E" w:rsidRDefault="00E5068E" w:rsidP="00E5068E"/>
    <w:p w:rsidR="00E5068E" w:rsidRDefault="00E5068E" w:rsidP="00E5068E"/>
    <w:p w:rsidR="00E5068E" w:rsidRDefault="00E5068E" w:rsidP="00E5068E"/>
    <w:p w:rsidR="00E5068E" w:rsidRDefault="00E5068E" w:rsidP="00E5068E"/>
    <w:p w:rsidR="00E5068E" w:rsidRDefault="00E5068E" w:rsidP="00E5068E"/>
    <w:p w:rsidR="00E5068E" w:rsidRPr="005E5EDA" w:rsidRDefault="005E5EDA" w:rsidP="00466DD9">
      <w:pPr>
        <w:pStyle w:val="Heading1"/>
      </w:pPr>
      <w:bookmarkStart w:id="7" w:name="_Toc17731573"/>
      <w:r w:rsidRPr="005E5EDA">
        <w:lastRenderedPageBreak/>
        <w:t xml:space="preserve">Saudi Arabia </w:t>
      </w:r>
      <w:r w:rsidR="00E5068E" w:rsidRPr="005E5EDA">
        <w:t>Background:</w:t>
      </w:r>
      <w:bookmarkEnd w:id="7"/>
    </w:p>
    <w:p w:rsidR="005E5EDA" w:rsidRDefault="005E5EDA" w:rsidP="00E5068E">
      <w:pPr>
        <w:ind w:firstLine="720"/>
        <w:rPr>
          <w:rFonts w:ascii="Times New Roman" w:eastAsia="Times New Roman" w:hAnsi="Times New Roman" w:cs="Times New Roman"/>
        </w:rPr>
      </w:pPr>
    </w:p>
    <w:p w:rsidR="00E5068E" w:rsidRPr="005E5EDA"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The Middle East is a region that ranges from Turkey in the North, Sudan in the South, Libya to the West, and Iran and Afghanistan to the East. The Middle East is often associated with Islam, al</w:t>
      </w:r>
      <w:r w:rsidR="005E5EDA">
        <w:rPr>
          <w:rFonts w:ascii="Times New Roman" w:eastAsia="Times New Roman" w:hAnsi="Times New Roman" w:cs="Times New Roman"/>
        </w:rPr>
        <w:t xml:space="preserve">though it is home to many other </w:t>
      </w:r>
      <w:r>
        <w:rPr>
          <w:rFonts w:ascii="Times New Roman" w:eastAsia="Times New Roman" w:hAnsi="Times New Roman" w:cs="Times New Roman"/>
        </w:rPr>
        <w:t>religions, and the birthplace of Judaism and Christianity. It is also a melting pot of different ethnic a</w:t>
      </w:r>
      <w:r w:rsidRPr="005E5EDA">
        <w:rPr>
          <w:rFonts w:ascii="Times New Roman" w:eastAsia="Times New Roman" w:hAnsi="Times New Roman" w:cs="Times New Roman"/>
        </w:rPr>
        <w:t xml:space="preserve">nd tribal identities, including Turks, Arabs, Bedouins, Copts, and Kurds. </w:t>
      </w:r>
      <w:r w:rsidRPr="005E5EDA">
        <w:rPr>
          <w:rFonts w:ascii="Arial" w:eastAsia="Arial" w:hAnsi="Arial" w:cs="Arial"/>
          <w:noProof/>
        </w:rPr>
        <w:drawing>
          <wp:anchor distT="114300" distB="114300" distL="114300" distR="114300" simplePos="0" relativeHeight="251658240" behindDoc="0" locked="0" layoutInCell="1" allowOverlap="1">
            <wp:simplePos x="0" y="0"/>
            <wp:positionH relativeFrom="column">
              <wp:posOffset>1619250</wp:posOffset>
            </wp:positionH>
            <wp:positionV relativeFrom="paragraph">
              <wp:posOffset>476250</wp:posOffset>
            </wp:positionV>
            <wp:extent cx="4177030" cy="24542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l="1331" t="14529" r="-3740" b="8119"/>
                    <a:stretch>
                      <a:fillRect/>
                    </a:stretch>
                  </pic:blipFill>
                  <pic:spPr bwMode="auto">
                    <a:xfrm>
                      <a:off x="0" y="0"/>
                      <a:ext cx="4177030" cy="2454275"/>
                    </a:xfrm>
                    <a:prstGeom prst="rect">
                      <a:avLst/>
                    </a:prstGeom>
                    <a:noFill/>
                  </pic:spPr>
                </pic:pic>
              </a:graphicData>
            </a:graphic>
            <wp14:sizeRelH relativeFrom="page">
              <wp14:pctWidth>0</wp14:pctWidth>
            </wp14:sizeRelH>
            <wp14:sizeRelV relativeFrom="page">
              <wp14:pctHeight>0</wp14:pctHeight>
            </wp14:sizeRelV>
          </wp:anchor>
        </w:drawing>
      </w:r>
    </w:p>
    <w:p w:rsidR="00E5068E" w:rsidRPr="005E5EDA" w:rsidRDefault="00E5068E" w:rsidP="00E5068E">
      <w:pPr>
        <w:rPr>
          <w:rFonts w:ascii="Times New Roman" w:eastAsia="Times New Roman" w:hAnsi="Times New Roman" w:cs="Times New Roman"/>
        </w:rPr>
      </w:pPr>
      <w:r w:rsidRPr="005E5EDA">
        <w:rPr>
          <w:rFonts w:ascii="Times New Roman" w:eastAsia="Times New Roman" w:hAnsi="Times New Roman" w:cs="Times New Roman"/>
        </w:rPr>
        <w:tab/>
        <w:t>The Middle East has long been a contested geographic region, contested by many empires, including the Babylonians, Romans, Greeks, and Parthians/</w:t>
      </w:r>
      <w:r w:rsidR="005E5EDA" w:rsidRPr="005E5EDA">
        <w:rPr>
          <w:rFonts w:ascii="Times New Roman" w:eastAsia="Times New Roman" w:hAnsi="Times New Roman" w:cs="Times New Roman"/>
        </w:rPr>
        <w:t xml:space="preserve"> </w:t>
      </w:r>
      <w:r w:rsidRPr="005E5EDA">
        <w:rPr>
          <w:rFonts w:ascii="Times New Roman" w:eastAsia="Times New Roman" w:hAnsi="Times New Roman" w:cs="Times New Roman"/>
        </w:rPr>
        <w:t xml:space="preserve">Persians. The successors to the Prophet Muhammad inspired Islamic Caliphates to conquer much of the Mediterreanean world, from modern day Saudi Arabia to Spain. Eventually, the Ottoman Empire (from modern day Turkey) established a level of stability by ruling over a multi-ethnic feudal society for several centuries. At its peak, the Ottoman Empire was the predominant power, almost conquering Europe and the center of learning and scientific advancement when most of Europe was still mired in the Dark Ages. </w:t>
      </w:r>
    </w:p>
    <w:p w:rsidR="00E5068E" w:rsidRDefault="00E5068E" w:rsidP="00E5068E">
      <w:pPr>
        <w:ind w:firstLine="720"/>
        <w:rPr>
          <w:rFonts w:ascii="Times New Roman" w:eastAsia="Times New Roman" w:hAnsi="Times New Roman" w:cs="Times New Roman"/>
        </w:rPr>
      </w:pPr>
      <w:r w:rsidRPr="005E5EDA">
        <w:rPr>
          <w:rFonts w:ascii="Times New Roman" w:eastAsia="Times New Roman" w:hAnsi="Times New Roman" w:cs="Times New Roman"/>
        </w:rPr>
        <w:t xml:space="preserve">Different interpretations of the Prophet's words and succession disputes resulted in political and </w:t>
      </w:r>
      <w:r w:rsidR="005E5EDA" w:rsidRPr="005E5EDA">
        <w:rPr>
          <w:rFonts w:ascii="Times New Roman" w:eastAsia="Times New Roman" w:hAnsi="Times New Roman" w:cs="Times New Roman"/>
        </w:rPr>
        <w:t>m</w:t>
      </w:r>
      <w:r w:rsidRPr="005E5EDA">
        <w:rPr>
          <w:rFonts w:ascii="Times New Roman" w:eastAsia="Times New Roman" w:hAnsi="Times New Roman" w:cs="Times New Roman"/>
        </w:rPr>
        <w:t>ilitary conflicts between his successors and split Islam roughly into Shia (Shiite) and Sunni Muslims (as well as a host of other smaller groups). Sunni Islam is pre-dominant in Saudi Arabia, and the Persian Gulf, w</w:t>
      </w:r>
      <w:r>
        <w:rPr>
          <w:rFonts w:ascii="Times New Roman" w:eastAsia="Times New Roman" w:hAnsi="Times New Roman" w:cs="Times New Roman"/>
        </w:rPr>
        <w:t xml:space="preserve">hile Shia Islam is dominant in Iran and most of Iraq. </w:t>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As society industrialized, the demand for energy to power the industrial revolution (cars, factories, tanks, planes, etc.) became insatiable. Much of the easily accessible oil fields were found in the Middle East, but the Ottoman Empire was slow to capitalize on this key resource. The Ottoman Empire fought on the side of Germany in World War 1, and was invaded and occupied French and British soldiers seeking to destabilize the Ottoman Empire and secure access to oil. They succeeded, inspiring rebellions and independence movements across the region, collapsing the Ottoman Empire. </w:t>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One of these independence movements occurred in the Arabian Penninsula, where the Al Saud family formed an alliance with Wahabi muslim clerics (a conservative branch of Sunni Islam) to form what is now the modern state of Saudi Arabia. Much of the rest of the Middle East was occupied by Europeans, who arbitrarily drew borders to suit their colonial needs that ignored the social and political divisions of the people who actually lived in the region. After World War Two, the European powers gave up their colonial claims, and new nations sprung forth from their former colonies. Many of these borders were illogically drawn, dividing tribal and religious groups with arbitrarily drawn lines. </w:t>
      </w: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rPr>
        <w:tab/>
        <w:t xml:space="preserve">The history of the Middle East has been defined by several overlapping forces: religion (spiritual and political Islam), ethnic/tribal identity, oil, and colonialism. These forces continue to shape the modern politics of the region today, and will be underlying concepts for this case. </w:t>
      </w:r>
    </w:p>
    <w:p w:rsidR="00E5068E" w:rsidRDefault="00E5068E"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b/>
        </w:rPr>
      </w:pPr>
      <w:r>
        <w:rPr>
          <w:rFonts w:ascii="Times New Roman" w:eastAsia="Times New Roman" w:hAnsi="Times New Roman" w:cs="Times New Roman"/>
          <w:b/>
        </w:rPr>
        <w:lastRenderedPageBreak/>
        <w:t xml:space="preserve">Modern Saudi Arabia: </w:t>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Saudi Arabia is a large nation ruled by a royal family, the Al Sauds. They claim a divine right to rule based on their ability to trace their ancestry back to the Prophet Muhammad and his successors, the founder of modern Islam. Social conservatism from the Wahabis remains a defining feature of the country today (for example, Saudi women only got the right to drive in Summer 2018, and still don’t have many rights). The Saudi royal family (and government, which are basically the same thing) is fabulously wealthy, because Saudi Arabia is home to many of the world's largest and most accessible oil wells. This energy resource has given the royal family fabulous wealth and made their rule unaccountable to the common person, since most of their wealth and power doesn't come from popular consent or a broad base of taxpayers.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b/>
        </w:rPr>
      </w:pPr>
      <w:r>
        <w:rPr>
          <w:rFonts w:ascii="Times New Roman" w:eastAsia="Times New Roman" w:hAnsi="Times New Roman" w:cs="Times New Roman"/>
          <w:b/>
        </w:rPr>
        <w:t xml:space="preserve">Modern Iran: </w:t>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Iran was an early democracy in the Middle East, but the CIA overthrew a popularly elected leader who they thought would endanger western access to/dominance of Iranian oil. The pro-western government was short-lived, and was overthrown by Muslim clerics who set up a theocracy (government by religion). During the revolution, many Americans were held hostage, and US-Iranian relations have never been very positive. Iran has frequently supported Anti-American and Anti-Israel causes across the region, such as anti-American militias in Iraq and  the Assad government in Syria.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b/>
        </w:rPr>
      </w:pPr>
      <w:r>
        <w:rPr>
          <w:rFonts w:ascii="Times New Roman" w:eastAsia="Times New Roman" w:hAnsi="Times New Roman" w:cs="Times New Roman"/>
          <w:b/>
        </w:rPr>
        <w:t>Saudi-Iranian Competition:</w:t>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Saudi Arabia is competing for regional superiority with Iran. This conflict is based in questions of religion (Shia versus Sunni Islam) and identity (Saudi Arabians are generally ethnic Arabs who speak Arabic, while Iranians are generally ethnic Persians and speak Farsi). The conflict is also geo-political, about what the future of the region is supposed to look like, and who the Middle East should look to for leadership. Both nations are building up their military capabilities through arms purchases (Saudi Arabia mostly buying from the United States, and Iran mostly buying from Russia and China), and hunting for allies. </w:t>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While the Iranians don't have many allied nations in the region, Iran works with a number of non-state actors across the region (supporting Shiite militias in Iraq, Hezbollah in Lebanon, and Hamas in Palestine). Saudi Arabia is generally allied with most of its Sunni neighbors in the Persian Gulf, such as Oman and the United Arab Emirates. On the question of Iran, Israel and Saudi Arabia are also generally in agreement, as Iran's religious government is more hostile to the existence of a Jewish state in the Middle East.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b/>
        </w:rPr>
      </w:pPr>
      <w:r>
        <w:rPr>
          <w:rFonts w:ascii="Times New Roman" w:eastAsia="Times New Roman" w:hAnsi="Times New Roman" w:cs="Times New Roman"/>
          <w:b/>
        </w:rPr>
        <w:t xml:space="preserve">Nuclear Weapons: </w:t>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Iran and Saudi Arabia have both considered building nuclear weapons. Saudi Arabia has largely been persuaded not to do so by the United States and our promises of protection, but Iran sees nuclear weapons as a way to ensure that the US, Saudi Arabia, and Israel don't have a significant military advantage over them. President Obama worked with major world powers to sign a treaty with Iran, removing economic sanctions in exchange for Iran ending its nuclear weapons program. President Trump pulled out of this deal, and Iran has re-started its pursuit of nuclear weapons, alarming Saudi Arabia and Israel. Both nations have an incentive to attack Iran militarily to prevent them from completing nuclear weapons. </w:t>
      </w:r>
    </w:p>
    <w:p w:rsidR="00E5068E" w:rsidRDefault="00E5068E"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b/>
        </w:rPr>
      </w:pPr>
      <w:r>
        <w:rPr>
          <w:rFonts w:ascii="Times New Roman" w:eastAsia="Times New Roman" w:hAnsi="Times New Roman" w:cs="Times New Roman"/>
          <w:b/>
        </w:rPr>
        <w:lastRenderedPageBreak/>
        <w:t>Conflict in Yemen:</w:t>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The conflict between the two nations has emerged most directly in Yemen, a poor nation at the end of the Arabian Peninsula. Unlike most of the Middle East, Yemen does not have oil wealth, leaving them at a large economic disadvantage. The country has struggled with civil strife, famine, poverty, and a lack of water for much of the past decade.  </w:t>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Right now, a tribal/political group known as the Houthis (Yellow, below) has taken control of large parts of Yemen, including the capital city and most population centers. Their tribal group also extends into parts of Saudi Arabia, as many of the borders in the Middle East were drawn arbitrarily without concern for those who live there. The Houthis represent a threat to Saudi Arabia, who has begun an extensive military campaign against them, mainly using arms sold to them by the United States. Their bombing campaign has killed tens of thousands of civilians directly, and made the lack of water and food in many parts of Yemen much worse, endangering many more people. </w:t>
      </w:r>
      <w:r>
        <w:rPr>
          <w:rFonts w:ascii="Arial" w:eastAsia="Arial" w:hAnsi="Arial" w:cs="Arial"/>
          <w:noProof/>
        </w:rPr>
        <w:drawing>
          <wp:anchor distT="114300" distB="114300" distL="114300" distR="114300" simplePos="0" relativeHeight="251658240" behindDoc="0" locked="0" layoutInCell="1" allowOverlap="1">
            <wp:simplePos x="0" y="0"/>
            <wp:positionH relativeFrom="column">
              <wp:posOffset>2100580</wp:posOffset>
            </wp:positionH>
            <wp:positionV relativeFrom="paragraph">
              <wp:posOffset>1352550</wp:posOffset>
            </wp:positionV>
            <wp:extent cx="3843655" cy="2657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cstate="print">
                      <a:extLst>
                        <a:ext uri="{28A0092B-C50C-407E-A947-70E740481C1C}">
                          <a14:useLocalDpi xmlns:a14="http://schemas.microsoft.com/office/drawing/2010/main" val="0"/>
                        </a:ext>
                      </a:extLst>
                    </a:blip>
                    <a:srcRect l="2351" r="15294" b="9702"/>
                    <a:stretch>
                      <a:fillRect/>
                    </a:stretch>
                  </pic:blipFill>
                  <pic:spPr bwMode="auto">
                    <a:xfrm>
                      <a:off x="0" y="0"/>
                      <a:ext cx="3843655" cy="2657475"/>
                    </a:xfrm>
                    <a:prstGeom prst="rect">
                      <a:avLst/>
                    </a:prstGeom>
                    <a:noFill/>
                  </pic:spPr>
                </pic:pic>
              </a:graphicData>
            </a:graphic>
            <wp14:sizeRelH relativeFrom="page">
              <wp14:pctWidth>0</wp14:pctWidth>
            </wp14:sizeRelH>
            <wp14:sizeRelV relativeFrom="page">
              <wp14:pctHeight>0</wp14:pctHeight>
            </wp14:sizeRelV>
          </wp:anchor>
        </w:drawing>
      </w:r>
    </w:p>
    <w:p w:rsidR="00E5068E" w:rsidRDefault="00E5068E" w:rsidP="00E5068E">
      <w:pPr>
        <w:ind w:firstLine="720"/>
        <w:rPr>
          <w:rFonts w:ascii="Times New Roman" w:eastAsia="Times New Roman" w:hAnsi="Times New Roman" w:cs="Times New Roman"/>
        </w:rPr>
      </w:pPr>
      <w:r>
        <w:rPr>
          <w:rFonts w:ascii="Times New Roman" w:eastAsia="Times New Roman" w:hAnsi="Times New Roman" w:cs="Times New Roman"/>
        </w:rPr>
        <w:t xml:space="preserve">The Saudi government accuses the Houthis of being another rebel group armed by the Iranians. Most experts assert that originally, the Houthis were not aligned with Iran, but are increasingly embracing Iranian assistance to counter the attacks by Saudi Arabia (with US support). Regardless of the origins of the conflict, Saudi Arabia believes that they are allied with Iran, and it is increasingly true.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rPr>
        <w:t xml:space="preserve">This affirmative case discusses the US role supporting Saudi Arabia in the conflict between the government of Saudi Arabia and the Houthis of Yemen (and their potential Iranian supporters). It has broader regional implications for the balance of power (and arms race) between Saudi Arabia and Iran, and peace and stability of the broader Middle East. </w:t>
      </w: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Pr="00466DD9" w:rsidRDefault="005E5EDA" w:rsidP="00466DD9">
      <w:pPr>
        <w:pStyle w:val="Heading1"/>
      </w:pPr>
      <w:bookmarkStart w:id="8" w:name="_Toc17731574"/>
      <w:r w:rsidRPr="00466DD9">
        <w:lastRenderedPageBreak/>
        <w:t xml:space="preserve">Saudi Arabia Affirmative </w:t>
      </w:r>
      <w:r w:rsidR="00E5068E" w:rsidRPr="00466DD9">
        <w:t>Glossary</w:t>
      </w:r>
      <w:r w:rsidRPr="00466DD9">
        <w:t xml:space="preserve"> of Terms</w:t>
      </w:r>
      <w:r w:rsidR="00E5068E" w:rsidRPr="00466DD9">
        <w:t>:</w:t>
      </w:r>
      <w:bookmarkEnd w:id="8"/>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Saudi Arabia:</w:t>
      </w:r>
      <w:r>
        <w:rPr>
          <w:rFonts w:ascii="Times New Roman" w:eastAsia="Times New Roman" w:hAnsi="Times New Roman" w:cs="Times New Roman"/>
        </w:rPr>
        <w:t xml:space="preserve"> A large, oil rich nation in the Middle East. Saudi Arabia is predominantly populated by Arabic speaking ethnic Arabs who are Sunni Muslims. Saudi Arabia is the birthplace of modern day Islam, and is currently ruled by the Al Saud extended family. Saudi Arabia has religious and political differences with Iran, and buys a lot of weapons from the United States. They are currently leading a war against the Houthis in Yemen.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Iran:</w:t>
      </w:r>
      <w:r>
        <w:rPr>
          <w:rFonts w:ascii="Times New Roman" w:eastAsia="Times New Roman" w:hAnsi="Times New Roman" w:cs="Times New Roman"/>
        </w:rPr>
        <w:t xml:space="preserve"> A large, oil rich nation in the Middle East, populated by Farsi speaking ethnic Persians who are mostly Shia Muslims. Iran has historically disagreements with the United States (we supported a coup in their country and supported their enemies in multiple wars), and political and religious differences with Saudi Arabia. Iran has a number of allies across the region such as Hamas and Hezbollah, and has a controversial nuclear weapons program.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Yemen:</w:t>
      </w:r>
      <w:r>
        <w:rPr>
          <w:rFonts w:ascii="Times New Roman" w:eastAsia="Times New Roman" w:hAnsi="Times New Roman" w:cs="Times New Roman"/>
        </w:rPr>
        <w:t xml:space="preserve"> A poor nation in the Middle East. Yemen is involved in an armed conflict between the Houthis (the dominant military power in Yemen), and a Saudi Arabia led coalition of local militias. The nation is suffering extreme drought and most of its population are at risk of famine. Humanitarian assistance can reach many of the most in need people because of the conflict.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Houthis:</w:t>
      </w:r>
      <w:r>
        <w:rPr>
          <w:rFonts w:ascii="Times New Roman" w:eastAsia="Times New Roman" w:hAnsi="Times New Roman" w:cs="Times New Roman"/>
        </w:rPr>
        <w:t xml:space="preserve"> The Houthi are a religious, political, and military organization in Yemen. They are a loose coalition of nationalists, populists, and anti-imperialists that threw out a Saudi-backed puppet government, and have resisted external influence in the nation. They control the western half of Yemen, where most of the population lives. As the conflict with Saudi Arabia has expanded, they have increasingly accepted military and humanitarian assistance from Iran.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Islam:</w:t>
      </w:r>
      <w:r>
        <w:rPr>
          <w:rFonts w:ascii="Times New Roman" w:eastAsia="Times New Roman" w:hAnsi="Times New Roman" w:cs="Times New Roman"/>
        </w:rPr>
        <w:t xml:space="preserve"> The world’s second largest religion, with about 1.8 billion believers, or 25% of the world’s population. Islam is similar to Christianity and Judaism in many ways: adherents believe in some of the same original prophets (Abraham, Moses, etc.) as Christianity and Judaism, but subsequent  scholars such as the Prophet Muhammad have taken the teachings of God (Allah) in a slightly different direction. There are different groups that interpret Islamic teachings in different directions, the two biggest groups being the Shia (Shiite) and the Sunni.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Shia:</w:t>
      </w:r>
      <w:r>
        <w:rPr>
          <w:rFonts w:ascii="Times New Roman" w:eastAsia="Times New Roman" w:hAnsi="Times New Roman" w:cs="Times New Roman"/>
        </w:rPr>
        <w:t xml:space="preserve"> A group of Muslims most commonly found in the Middle East in Iran.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Sunni:</w:t>
      </w:r>
      <w:r>
        <w:rPr>
          <w:rFonts w:ascii="Times New Roman" w:eastAsia="Times New Roman" w:hAnsi="Times New Roman" w:cs="Times New Roman"/>
        </w:rPr>
        <w:t xml:space="preserve"> A group of Muslims most commonly found  in Saudi Arabia, Egypt, and Jordan.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Wahabi:</w:t>
      </w:r>
      <w:r>
        <w:rPr>
          <w:rFonts w:ascii="Times New Roman" w:eastAsia="Times New Roman" w:hAnsi="Times New Roman" w:cs="Times New Roman"/>
        </w:rPr>
        <w:t xml:space="preserve"> A particularly conservative sect of Sunni Muslims. Their leading religious scholars made a deal with the Al Saud family in Saudi Arabia to elevate them above the other tribal groups to leadership in exchange for support for their conservative interpretation of religion.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Al Saud:</w:t>
      </w:r>
      <w:r>
        <w:rPr>
          <w:rFonts w:ascii="Times New Roman" w:eastAsia="Times New Roman" w:hAnsi="Times New Roman" w:cs="Times New Roman"/>
        </w:rPr>
        <w:t xml:space="preserve"> The ruling tribal group in Saudi Arabia. Originally, the Al Saud family was an extended tribal group that joined British troops to fight the Ottoman Empire in World War One. They allied with Wahabi clerics to form what is now Saudi Arabia.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Militia:</w:t>
      </w:r>
      <w:r>
        <w:rPr>
          <w:rFonts w:ascii="Times New Roman" w:eastAsia="Times New Roman" w:hAnsi="Times New Roman" w:cs="Times New Roman"/>
        </w:rPr>
        <w:t xml:space="preserve"> A militia is a group of armed fighters who are not professional fighters, but citizen-soldiers. In the Middle East, they are often allied to religious or political groups instead of national governments. </w:t>
      </w:r>
    </w:p>
    <w:p w:rsidR="00E5068E" w:rsidRDefault="00E5068E"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lastRenderedPageBreak/>
        <w:t>Colonialism:</w:t>
      </w:r>
      <w:r>
        <w:rPr>
          <w:rFonts w:ascii="Times New Roman" w:eastAsia="Times New Roman" w:hAnsi="Times New Roman" w:cs="Times New Roman"/>
        </w:rPr>
        <w:t xml:space="preserve"> Western powers controlled most of the world, either directly through occupation of foreign lands or indirectly through economic and political coercion. This was often oppressive to the dominated populations and stole much of the wealth of Africa, parts of Latin America and Asia. Colonial powers (such as the UK, France, Italy, etc.) drew many of the world’s borders, ignoring the populations whose nations they were designing.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Oil:</w:t>
      </w:r>
      <w:r>
        <w:rPr>
          <w:rFonts w:ascii="Times New Roman" w:eastAsia="Times New Roman" w:hAnsi="Times New Roman" w:cs="Times New Roman"/>
        </w:rPr>
        <w:t xml:space="preserve"> A compound of fossilized organic materials (ancient animal and plant remains) that is very valuable to the modern economy as an energy source. Burning oil is a common fuel source (such as gas for cars) that emits CO2, which increases climate change. Access to oil is an important geo-political resource, and the Middle East is one of the world’s largest sources of oil, including Iran and Saudi Arabia.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Theocracy:</w:t>
      </w:r>
      <w:r>
        <w:rPr>
          <w:rFonts w:ascii="Times New Roman" w:eastAsia="Times New Roman" w:hAnsi="Times New Roman" w:cs="Times New Roman"/>
        </w:rPr>
        <w:t xml:space="preserve"> A form of government where religious authorities have a large hand in governing. Iran is a good example of a theocracy, where religion is a primary guide of public policy.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Nuclear Weapons:</w:t>
      </w:r>
      <w:r>
        <w:rPr>
          <w:rFonts w:ascii="Times New Roman" w:eastAsia="Times New Roman" w:hAnsi="Times New Roman" w:cs="Times New Roman"/>
        </w:rPr>
        <w:t xml:space="preserve"> Weapons that harness the power of splitting the atom to create extremely large and powerful explosions. They require advanced scientific know-how to and money to produce, and are some of the most destructive weapons available to a nation. They have only been used once, by the United States against Japan to end World War 2, and scare other nations away from conflict with their destructive power. Only a handful of nations have nuclear weapons: US, UK, France, China, Russia, India, Pakistan, Israel, and North Korea. Iran is the closest nation to joining the nuclear club.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Proxy:</w:t>
      </w:r>
      <w:r>
        <w:rPr>
          <w:rFonts w:ascii="Times New Roman" w:eastAsia="Times New Roman" w:hAnsi="Times New Roman" w:cs="Times New Roman"/>
        </w:rPr>
        <w:t xml:space="preserve"> A proxy is a representative or substitute. Used in the context of foreign policy, a proxy is a smaller country or group that can do things that a larger power can’t. For example, Iran supports Hezbollah attacking Israeli, Kurdish, and western military targets, without taking direct responsibility.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Civilian Casualty:</w:t>
      </w:r>
      <w:r>
        <w:rPr>
          <w:rFonts w:ascii="Times New Roman" w:eastAsia="Times New Roman" w:hAnsi="Times New Roman" w:cs="Times New Roman"/>
        </w:rPr>
        <w:t xml:space="preserve"> Civilians are presumed innocent non-soldiers that are potentially involved or near military actions. A civilian casualty is a non-soldier, such as a child, who is injured or killed by military action. Most systems of morality and legal rules of engagement discourage injuring civilians during armed conflict.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b/>
        </w:rPr>
        <w:t>Human Rights:</w:t>
      </w:r>
      <w:r>
        <w:rPr>
          <w:rFonts w:ascii="Times New Roman" w:eastAsia="Times New Roman" w:hAnsi="Times New Roman" w:cs="Times New Roman"/>
        </w:rPr>
        <w:t xml:space="preserve"> Rights that are assumed that everyone deserve, such as freedom, privacy, access to food and drink, etc. </w:t>
      </w:r>
    </w:p>
    <w:p w:rsidR="00E5068E" w:rsidRDefault="00E5068E"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5E5EDA" w:rsidRDefault="005E5EDA"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p>
    <w:p w:rsidR="00E5068E" w:rsidRDefault="005E5EDA" w:rsidP="00466DD9">
      <w:pPr>
        <w:pStyle w:val="Heading1"/>
      </w:pPr>
      <w:bookmarkStart w:id="9" w:name="_Toc17731575"/>
      <w:r>
        <w:lastRenderedPageBreak/>
        <w:t xml:space="preserve">Saudi Arabia Aff </w:t>
      </w:r>
      <w:r w:rsidR="00E5068E">
        <w:t>Strategy Guide:</w:t>
      </w:r>
      <w:bookmarkEnd w:id="9"/>
    </w:p>
    <w:p w:rsidR="005E5EDA" w:rsidRDefault="005E5EDA"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rPr>
        <w:t xml:space="preserve">Here are the basic arguments made in the affirmative: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rPr>
        <w:t xml:space="preserve">What (Inherency): The United States is selling bombs and other weapons to Saudi Arabia now, and Congress has little power to stop them.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rPr>
        <w:t>Action (Plan): The United States should stop selling weapons to Saudi Arabia</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rPr>
        <w:t xml:space="preserve">Why (Advantages): </w:t>
      </w:r>
    </w:p>
    <w:p w:rsidR="00E5068E" w:rsidRDefault="00E5068E" w:rsidP="005E5E2D">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Middle Eastern Stability: Saudi Arabia gives the weapons we sell them to terrorist groups and others that cause violence and instability. Additionally, our sales make Saudi Arabia feel powerful and encourages them to be aggressive towards other nations. These small conflicts could escalate into a large war. </w:t>
      </w:r>
    </w:p>
    <w:p w:rsidR="00E5068E" w:rsidRDefault="00E5068E" w:rsidP="005E5E2D">
      <w:pPr>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Human Rights: The Saudi led war against the Houthis in Yemen is killing thousands, mostly civilians, and causing starvation. We need to end the war to prevent famine and civilian deaths. </w:t>
      </w:r>
    </w:p>
    <w:p w:rsidR="00E5068E" w:rsidRDefault="00E5068E" w:rsidP="00E5068E">
      <w:pPr>
        <w:rPr>
          <w:rFonts w:ascii="Times New Roman" w:eastAsia="Times New Roman" w:hAnsi="Times New Roman" w:cs="Times New Roman"/>
        </w:rPr>
      </w:pPr>
    </w:p>
    <w:p w:rsidR="00E5068E" w:rsidRDefault="00E5068E" w:rsidP="00E5068E">
      <w:pPr>
        <w:rPr>
          <w:rFonts w:ascii="Times New Roman" w:eastAsia="Times New Roman" w:hAnsi="Times New Roman" w:cs="Times New Roman"/>
        </w:rPr>
      </w:pPr>
      <w:r>
        <w:rPr>
          <w:rFonts w:ascii="Times New Roman" w:eastAsia="Times New Roman" w:hAnsi="Times New Roman" w:cs="Times New Roman"/>
        </w:rPr>
        <w:t xml:space="preserve">How (Solvency): Ending Arms Sales will cut Saudi Arabia off from the weapons it needs to wage war, and doing so will send a signal of disapproval that will reign in their foreign policy. </w:t>
      </w:r>
    </w:p>
    <w:p w:rsidR="00E5068E" w:rsidRDefault="00E5068E"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Default="005E5EDA" w:rsidP="00E5068E"/>
    <w:p w:rsidR="005E5EDA" w:rsidRPr="005E5EDA" w:rsidRDefault="005E5EDA" w:rsidP="00466DD9">
      <w:pPr>
        <w:pStyle w:val="Heading1"/>
      </w:pPr>
      <w:bookmarkStart w:id="10" w:name="_Toc17731576"/>
      <w:r w:rsidRPr="005E5EDA">
        <w:lastRenderedPageBreak/>
        <w:t>Small Arms Background:</w:t>
      </w:r>
      <w:bookmarkEnd w:id="10"/>
    </w:p>
    <w:p w:rsidR="005E5EDA" w:rsidRDefault="005E5EDA" w:rsidP="005E5EDA">
      <w:pPr>
        <w:ind w:firstLine="720"/>
        <w:rPr>
          <w:rFonts w:ascii="Times New Roman" w:eastAsia="Times New Roman" w:hAnsi="Times New Roman" w:cs="Times New Roman"/>
          <w:sz w:val="24"/>
          <w:szCs w:val="24"/>
        </w:rPr>
      </w:pPr>
    </w:p>
    <w:p w:rsidR="005E5EDA" w:rsidRDefault="005E5EDA" w:rsidP="005E5ED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Columbine. Sandy Hook. Charleston. Aurora. Parkland. Las Vegas. Pulse. The list of mass shootings in the United States is far too long, especially when it comes to attacks on schools and entertainment venues where innocent people just want to relax and enjoy themselves. Headlines about gun violence in the United States (and the violence not covered, often in communities of color), is a regular occurrence for many Americans. While US politicians offer thoughts and prayers, and debate about background checks and mental health funding, we seldom look deeper. </w:t>
      </w:r>
    </w:p>
    <w:p w:rsidR="005E5EDA" w:rsidRDefault="005E5EDA" w:rsidP="005E5ED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is the leading manufacturer of “small arms,” a term used to describe weapons carried easily by a single individual, such as rifles, pistols, etc. Not only are these weapons of war regularly available for purchase in the U.S., but we export gun violence (and tens of thousands of weapons) all over the world. US made weapons kill people across the world, enable oppression by autocratic governments, escalate religious and ethnic conflicts, and provide the tools for genocides, child soldiers, and civilian casualties across the globe. </w:t>
      </w:r>
    </w:p>
    <w:p w:rsidR="005E5EDA" w:rsidRDefault="005E5EDA" w:rsidP="005E5EDA">
      <w:pPr>
        <w:ind w:firstLine="720"/>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History:</w:t>
      </w:r>
      <w:r>
        <w:rPr>
          <w:rFonts w:ascii="Times New Roman" w:eastAsia="Times New Roman" w:hAnsi="Times New Roman" w:cs="Times New Roman"/>
          <w:sz w:val="24"/>
          <w:szCs w:val="24"/>
        </w:rPr>
        <w:t xml:space="preserve"> </w:t>
      </w:r>
    </w:p>
    <w:p w:rsidR="005E5EDA" w:rsidRDefault="005E5EDA" w:rsidP="005E5ED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World War Two, the United States had few armed forces and didn’t have a lot of manufacturing capacity to support a military. This “defense industrial base,” or DIB, rapidly expanded as President Roosevelt started the lend-lease (and other) programs to support French and British resistance to the Nazis. Factories that once built cars now built tanks, and those that made plumbing equipment and tools began to make guns and bullets.</w:t>
      </w:r>
    </w:p>
    <w:p w:rsidR="005E5EDA" w:rsidRDefault="005E5EDA" w:rsidP="005E5ED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trend continued after World War Two, as the US sustained a huge armed forces during the Cold War, to discourage action by the Soviet Union, and to engage in small conflicts across the world such as in Vietnam, Korea, South America, and beyond. During the Cold War, the US often sent arms and other tools of war to its allies and other “non-communist” forces, instead of sending its own armies. These exports helped countries resist communism, and strengthened the rule of many governments, democratic and otherwise. It also created a huge market for American companies tasked with building the weapons, making the producers very wealthy and influential.</w:t>
      </w:r>
    </w:p>
    <w:p w:rsidR="005E5EDA" w:rsidRDefault="005E5EDA" w:rsidP="005E5ED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conflicts across the world, most armed groups don’t have the advanced weaponry of the United States and other developed nations. In lieu of helicopters and tanks, smart bombs and cyber-warfare, most global violence is committed by relatively unsophisticated weapons. Semi and automatic rifles, grenades, and rocket-propelled grenades, or “RPGs” are the go-to tools of war for governments, warlords, drug cartels, terrorists, and others across the world. The United States is also a large producer of the “small arms”. US made weapons and ammunition can expand and prolong wars, making them much more deadly. Even when they are sold legally to legitimate buyers, US made weapons often find their way into the hands of rebel groups, terrorists, and oppressive governments.</w:t>
      </w:r>
    </w:p>
    <w:p w:rsidR="005E5EDA" w:rsidRDefault="005E5EDA" w:rsidP="005E5ED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Trump Administration wants to make it easier for the U.S. to export arms of all kinds, especially small arms. They point to the jobs that are created by manufacturing these weapons and ammunition, and the money made selling them. Other advocates argue that selling weapons to a nation allows the U.S. a say in how they are used, and influence over the buyers of the weapons. Their dependence on the U.S. creates important diplomatic advantages. </w:t>
      </w:r>
    </w:p>
    <w:p w:rsidR="005E5EDA" w:rsidRDefault="005E5EDA" w:rsidP="005E5EDA">
      <w:pPr>
        <w:rPr>
          <w:rFonts w:ascii="Times New Roman" w:eastAsia="Times New Roman" w:hAnsi="Times New Roman" w:cs="Times New Roman"/>
          <w:sz w:val="24"/>
          <w:szCs w:val="24"/>
        </w:rPr>
      </w:pPr>
    </w:p>
    <w:p w:rsidR="005E5EDA" w:rsidRDefault="005E5EDA" w:rsidP="005E5ED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2014, the United Nations Arms Trade Treaty was enacted and signed by 130 countries, including the U.S.  However, President Trump has decided to unsign treaty. The Arms Trade Treaty creates standards on how we should go about selling small arms to other countries and creates consequences when certain countries aren’t upholding those standards. Currently the U.S. arms many different groups with weapons abroad and sometimes these weapons get smuggled to criminals and terrorist groups fighting against us and our allies. This treaty would hold the U.S. accountable for when this happens and forces the U.S. to keep track of their weapons so it won’t happen. Republicans and pro-gun groups like the NRA do not support this treaty.</w:t>
      </w: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466DD9">
      <w:pPr>
        <w:pStyle w:val="Heading1"/>
      </w:pPr>
      <w:bookmarkStart w:id="11" w:name="_Toc17731577"/>
      <w:r>
        <w:lastRenderedPageBreak/>
        <w:t>Small Arms Affirmative Strategy:</w:t>
      </w:r>
      <w:bookmarkEnd w:id="11"/>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affirmative is designed to provide an introduction to this year’s topic of Arms Sales. The Affirmative Team will advocate that the United States should sign the Arms Trade Treaty to limit small arms sales. They will lay out a number of reasons why US small arms sales are bad, and propose that they stop doing so.</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Inherency:</w:t>
      </w:r>
      <w:r>
        <w:rPr>
          <w:rFonts w:ascii="Times New Roman" w:eastAsia="Times New Roman" w:hAnsi="Times New Roman" w:cs="Times New Roman"/>
          <w:sz w:val="24"/>
          <w:szCs w:val="24"/>
        </w:rPr>
        <w:t xml:space="preserve"> What is the problem the affirmative team wants to solve?</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Trump is reducing restrictions on US small arms sales, making it easier to sell them to other countries.</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Plan: </w:t>
      </w:r>
      <w:r>
        <w:rPr>
          <w:rFonts w:ascii="Times New Roman" w:eastAsia="Times New Roman" w:hAnsi="Times New Roman" w:cs="Times New Roman"/>
          <w:sz w:val="24"/>
          <w:szCs w:val="24"/>
        </w:rPr>
        <w:t>This is what the affirmative team proposes to do about the problem (inherency)</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color w:val="222222"/>
          <w:highlight w:val="white"/>
        </w:rPr>
        <w:t xml:space="preserve">The President of the United States should sign and the Senate should ratify the United Nations Arms Trade Treaty(ATT)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Solvency: </w:t>
      </w:r>
      <w:r>
        <w:rPr>
          <w:rFonts w:ascii="Times New Roman" w:eastAsia="Times New Roman" w:hAnsi="Times New Roman" w:cs="Times New Roman"/>
          <w:sz w:val="24"/>
          <w:szCs w:val="24"/>
        </w:rPr>
        <w:t>These are arguments about how the plan will work</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solvency for this case is straight-forward. The current U.S. policy of selling small arms, is causing harm, so we should change how we sell arms internationally.</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Advantages: </w:t>
      </w:r>
      <w:r>
        <w:rPr>
          <w:rFonts w:ascii="Times New Roman" w:eastAsia="Times New Roman" w:hAnsi="Times New Roman" w:cs="Times New Roman"/>
          <w:sz w:val="24"/>
          <w:szCs w:val="24"/>
        </w:rPr>
        <w:t>This is why we should take action/do the plan. Advantages are structured as either preventing problems, or gaining benefits.</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advantages of  changing the US small arms sales policy are reducing violence, human rights abuses, and conflict across the world.</w:t>
      </w: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466DD9">
      <w:pPr>
        <w:pStyle w:val="Heading1"/>
      </w:pPr>
      <w:bookmarkStart w:id="12" w:name="_Toc17731578"/>
      <w:r>
        <w:lastRenderedPageBreak/>
        <w:t>Small Arms Affirmative Glossary of Terms:</w:t>
      </w:r>
      <w:bookmarkEnd w:id="12"/>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highlight w:val="white"/>
        </w:rPr>
        <w:t xml:space="preserve">Small Arms: </w:t>
      </w:r>
      <w:r>
        <w:rPr>
          <w:rFonts w:ascii="Times New Roman" w:eastAsia="Times New Roman" w:hAnsi="Times New Roman" w:cs="Times New Roman"/>
          <w:sz w:val="24"/>
          <w:szCs w:val="24"/>
          <w:highlight w:val="white"/>
        </w:rPr>
        <w:t xml:space="preserve">Weapons that can be carried around and/or used by a single person. Also called “light weapons,” these include pistols, rifles, grenades, rocket and grenade launchers, and other single person used weapons. </w:t>
      </w:r>
    </w:p>
    <w:p w:rsidR="005E5EDA" w:rsidRDefault="005E5EDA" w:rsidP="005E5EDA">
      <w:pPr>
        <w:rPr>
          <w:rFonts w:ascii="Times New Roman" w:eastAsia="Times New Roman" w:hAnsi="Times New Roman" w:cs="Times New Roman"/>
          <w:b/>
          <w:sz w:val="24"/>
          <w:szCs w:val="24"/>
          <w:highlight w:val="white"/>
        </w:rPr>
      </w:pPr>
    </w:p>
    <w:p w:rsidR="005E5EDA" w:rsidRDefault="005E5EDA" w:rsidP="005E5EDA">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Ethnic conflict: </w:t>
      </w:r>
      <w:r>
        <w:rPr>
          <w:rFonts w:ascii="Times New Roman" w:eastAsia="Times New Roman" w:hAnsi="Times New Roman" w:cs="Times New Roman"/>
          <w:sz w:val="24"/>
          <w:szCs w:val="24"/>
          <w:highlight w:val="white"/>
        </w:rPr>
        <w:t xml:space="preserve">A war, series of terrorist actions, or other regular acts of violence between members of different racial or identify groups within a nation. </w:t>
      </w:r>
    </w:p>
    <w:p w:rsidR="005E5EDA" w:rsidRDefault="005E5EDA" w:rsidP="005E5EDA">
      <w:pPr>
        <w:rPr>
          <w:rFonts w:ascii="Times New Roman" w:eastAsia="Times New Roman" w:hAnsi="Times New Roman" w:cs="Times New Roman"/>
          <w:b/>
          <w:sz w:val="24"/>
          <w:szCs w:val="24"/>
          <w:highlight w:val="white"/>
        </w:rPr>
      </w:pPr>
    </w:p>
    <w:p w:rsidR="005E5EDA" w:rsidRDefault="005E5EDA" w:rsidP="005E5EDA">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Religious conflict: </w:t>
      </w:r>
      <w:r>
        <w:rPr>
          <w:rFonts w:ascii="Times New Roman" w:eastAsia="Times New Roman" w:hAnsi="Times New Roman" w:cs="Times New Roman"/>
          <w:sz w:val="24"/>
          <w:szCs w:val="24"/>
          <w:highlight w:val="white"/>
        </w:rPr>
        <w:t xml:space="preserve">A war or other violence motivated by religious differences. </w:t>
      </w:r>
    </w:p>
    <w:p w:rsidR="005E5EDA" w:rsidRDefault="005E5EDA" w:rsidP="005E5EDA">
      <w:pPr>
        <w:rPr>
          <w:rFonts w:ascii="Times New Roman" w:eastAsia="Times New Roman" w:hAnsi="Times New Roman" w:cs="Times New Roman"/>
          <w:b/>
          <w:sz w:val="24"/>
          <w:szCs w:val="24"/>
          <w:highlight w:val="white"/>
        </w:rPr>
      </w:pPr>
    </w:p>
    <w:p w:rsidR="005E5EDA" w:rsidRDefault="005E5EDA" w:rsidP="005E5EDA">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Genocide: </w:t>
      </w:r>
      <w:r>
        <w:rPr>
          <w:rFonts w:ascii="Times New Roman" w:eastAsia="Times New Roman" w:hAnsi="Times New Roman" w:cs="Times New Roman"/>
          <w:sz w:val="24"/>
          <w:szCs w:val="24"/>
          <w:highlight w:val="white"/>
        </w:rPr>
        <w:t>The attempt to kill every member of a identity group (race, ethnicity, religion, etc.)</w:t>
      </w:r>
    </w:p>
    <w:p w:rsidR="005E5EDA" w:rsidRDefault="005E5EDA" w:rsidP="005E5EDA">
      <w:pPr>
        <w:rPr>
          <w:rFonts w:ascii="Times New Roman" w:eastAsia="Times New Roman" w:hAnsi="Times New Roman" w:cs="Times New Roman"/>
          <w:b/>
          <w:sz w:val="24"/>
          <w:szCs w:val="24"/>
          <w:highlight w:val="white"/>
        </w:rPr>
      </w:pPr>
    </w:p>
    <w:p w:rsidR="005E5EDA" w:rsidRDefault="005E5EDA" w:rsidP="005E5EDA">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Child soldier: </w:t>
      </w:r>
      <w:r>
        <w:rPr>
          <w:rFonts w:ascii="Times New Roman" w:eastAsia="Times New Roman" w:hAnsi="Times New Roman" w:cs="Times New Roman"/>
          <w:sz w:val="24"/>
          <w:szCs w:val="24"/>
          <w:highlight w:val="white"/>
        </w:rPr>
        <w:t xml:space="preserve">A young person, even as young as 7 or 8, that is forced to join an army, militia, or terrorist group. Child soldiers are either brain-washed into joining, or their families are threatened unless they are willing to serve. </w:t>
      </w:r>
    </w:p>
    <w:p w:rsidR="005E5EDA" w:rsidRDefault="005E5EDA" w:rsidP="005E5EDA">
      <w:pPr>
        <w:rPr>
          <w:rFonts w:ascii="Times New Roman" w:eastAsia="Times New Roman" w:hAnsi="Times New Roman" w:cs="Times New Roman"/>
          <w:b/>
          <w:sz w:val="24"/>
          <w:szCs w:val="24"/>
          <w:highlight w:val="white"/>
        </w:rPr>
      </w:pPr>
    </w:p>
    <w:p w:rsidR="005E5EDA" w:rsidRDefault="005E5EDA" w:rsidP="005E5EDA">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Defense industrial base: </w:t>
      </w:r>
      <w:r>
        <w:rPr>
          <w:rFonts w:ascii="Times New Roman" w:eastAsia="Times New Roman" w:hAnsi="Times New Roman" w:cs="Times New Roman"/>
          <w:sz w:val="24"/>
          <w:szCs w:val="24"/>
          <w:highlight w:val="white"/>
        </w:rPr>
        <w:t xml:space="preserve">The entire economic system that produces weapons and other supporting items for a nation’s military. </w:t>
      </w:r>
    </w:p>
    <w:p w:rsidR="005E5EDA" w:rsidRDefault="005E5EDA" w:rsidP="005E5EDA">
      <w:pPr>
        <w:rPr>
          <w:rFonts w:ascii="Times New Roman" w:eastAsia="Times New Roman" w:hAnsi="Times New Roman" w:cs="Times New Roman"/>
          <w:b/>
          <w:sz w:val="24"/>
          <w:szCs w:val="24"/>
          <w:highlight w:val="white"/>
        </w:rPr>
      </w:pPr>
    </w:p>
    <w:p w:rsidR="005E5EDA" w:rsidRDefault="005E5EDA" w:rsidP="005E5EDA">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Human rights: </w:t>
      </w:r>
      <w:r>
        <w:rPr>
          <w:rFonts w:ascii="Times New Roman" w:eastAsia="Times New Roman" w:hAnsi="Times New Roman" w:cs="Times New Roman"/>
          <w:sz w:val="24"/>
          <w:szCs w:val="24"/>
          <w:highlight w:val="white"/>
        </w:rPr>
        <w:t xml:space="preserve">Sets of privileges that are assumed that everyone should get, such as food, water, education, basic healthcare, dignity, freedom from prosecution and torture, etc. </w:t>
      </w:r>
    </w:p>
    <w:p w:rsidR="005E5EDA" w:rsidRDefault="005E5EDA" w:rsidP="005E5EDA">
      <w:pPr>
        <w:rPr>
          <w:rFonts w:ascii="Times New Roman" w:eastAsia="Times New Roman" w:hAnsi="Times New Roman" w:cs="Times New Roman"/>
          <w:b/>
          <w:sz w:val="24"/>
          <w:szCs w:val="24"/>
          <w:highlight w:val="white"/>
        </w:rPr>
      </w:pPr>
    </w:p>
    <w:p w:rsidR="005E5EDA" w:rsidRDefault="005E5EDA" w:rsidP="005E5EDA">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Ammunition: </w:t>
      </w:r>
      <w:r>
        <w:rPr>
          <w:rFonts w:ascii="Times New Roman" w:eastAsia="Times New Roman" w:hAnsi="Times New Roman" w:cs="Times New Roman"/>
          <w:sz w:val="24"/>
          <w:szCs w:val="24"/>
          <w:highlight w:val="white"/>
        </w:rPr>
        <w:t xml:space="preserve">The bullets, rockets, and other items that are fired out of guns or other projectile weapons. </w:t>
      </w:r>
    </w:p>
    <w:p w:rsidR="005E5EDA" w:rsidRDefault="005E5EDA" w:rsidP="005E5EDA">
      <w:pPr>
        <w:rPr>
          <w:rFonts w:ascii="Times New Roman" w:eastAsia="Times New Roman" w:hAnsi="Times New Roman" w:cs="Times New Roman"/>
          <w:b/>
          <w:sz w:val="24"/>
          <w:szCs w:val="24"/>
          <w:highlight w:val="white"/>
        </w:rPr>
      </w:pP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Global norm: </w:t>
      </w:r>
      <w:r>
        <w:rPr>
          <w:rFonts w:ascii="Times New Roman" w:eastAsia="Times New Roman" w:hAnsi="Times New Roman" w:cs="Times New Roman"/>
          <w:sz w:val="24"/>
          <w:szCs w:val="24"/>
          <w:highlight w:val="white"/>
        </w:rPr>
        <w:t xml:space="preserve">Something that is generally accepted by most countries around the world, even if it isn’t formally written down in a treaty or agreement. </w:t>
      </w: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466DD9" w:rsidRDefault="00466DD9" w:rsidP="00466DD9">
      <w:pPr>
        <w:pStyle w:val="Heading1"/>
      </w:pPr>
      <w:bookmarkStart w:id="13" w:name="_Toc17731579"/>
      <w:r w:rsidRPr="00466DD9">
        <w:lastRenderedPageBreak/>
        <w:t>Saudi Arabia Sample 1AC</w:t>
      </w:r>
      <w:bookmarkEnd w:id="13"/>
    </w:p>
    <w:p w:rsidR="00466DD9" w:rsidRPr="00466DD9" w:rsidRDefault="00466DD9" w:rsidP="00466DD9"/>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1AC Saudi Arabia (1/10): Inherency</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rPr>
        <w:t xml:space="preserve">CONTENTION ONE IS INHERENCY: </w:t>
      </w: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rPr>
        <w:t xml:space="preserve">The Trump Administration used an emergency declaration to bypass Congressional oversight on weapons sales to Saudi Arabia.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rPr>
        <w:t>Oswald 2019 (</w:t>
      </w:r>
      <w:r>
        <w:rPr>
          <w:rFonts w:ascii="Times New Roman" w:eastAsia="Times New Roman" w:hAnsi="Times New Roman" w:cs="Times New Roman"/>
        </w:rPr>
        <w:t xml:space="preserve">Rachel, Roll Call.  “Democrats spar with State officials over arms sales maneuver,” 12 June 2019, </w:t>
      </w:r>
      <w:hyperlink r:id="rId10" w:history="1">
        <w:r>
          <w:rPr>
            <w:rStyle w:val="Hyperlink"/>
            <w:rFonts w:ascii="Times New Roman" w:hAnsi="Times New Roman" w:cs="Times New Roman"/>
            <w:color w:val="1155CC"/>
          </w:rPr>
          <w:t>https://www.rollcall.com/news/congress/democrats-spar-with-state-official-over-arms-sales-maneuver</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u w:val="single"/>
        </w:rPr>
        <w:t>A senior State Department official</w:t>
      </w:r>
      <w:r>
        <w:rPr>
          <w:rFonts w:ascii="Times New Roman" w:eastAsia="Times New Roman" w:hAnsi="Times New Roman" w:cs="Times New Roman"/>
        </w:rPr>
        <w:t xml:space="preserve"> on Wednesday </w:t>
      </w:r>
      <w:r>
        <w:rPr>
          <w:rFonts w:ascii="Times New Roman" w:eastAsia="Times New Roman" w:hAnsi="Times New Roman" w:cs="Times New Roman"/>
          <w:b/>
          <w:u w:val="single"/>
        </w:rPr>
        <w:t>appeared to blame Democrats for the administration’s decision</w:t>
      </w:r>
      <w:r>
        <w:rPr>
          <w:rFonts w:ascii="Times New Roman" w:eastAsia="Times New Roman" w:hAnsi="Times New Roman" w:cs="Times New Roman"/>
        </w:rPr>
        <w:t xml:space="preserve"> last month </w:t>
      </w:r>
      <w:r>
        <w:rPr>
          <w:rFonts w:ascii="Times New Roman" w:eastAsia="Times New Roman" w:hAnsi="Times New Roman" w:cs="Times New Roman"/>
          <w:b/>
          <w:u w:val="single"/>
        </w:rPr>
        <w:t>to declare a state of emergency over Iran to avoid congressional review of billions of dollars of weapon sales to Arab Gulf states.</w:t>
      </w:r>
      <w:r>
        <w:rPr>
          <w:rFonts w:ascii="Times New Roman" w:eastAsia="Times New Roman" w:hAnsi="Times New Roman" w:cs="Times New Roman"/>
          <w:sz w:val="16"/>
          <w:szCs w:val="16"/>
        </w:rPr>
        <w:t xml:space="preserve"> R. Clarke Cooper, assistant secretary of State for political-military affairs, attributed the emergency order to holds placed in spring 2018 by Senate Foreign Relations ranking member Robert Menendez on </w:t>
      </w:r>
      <w:r>
        <w:rPr>
          <w:rFonts w:ascii="Times New Roman" w:eastAsia="Times New Roman" w:hAnsi="Times New Roman" w:cs="Times New Roman"/>
          <w:b/>
          <w:sz w:val="16"/>
          <w:szCs w:val="16"/>
          <w:u w:val="single"/>
        </w:rPr>
        <w:t>$2 billion in proposed precision-guided missile sales to Saudi Arabia</w:t>
      </w:r>
      <w:r>
        <w:rPr>
          <w:rFonts w:ascii="Times New Roman" w:eastAsia="Times New Roman" w:hAnsi="Times New Roman" w:cs="Times New Roman"/>
          <w:sz w:val="16"/>
          <w:szCs w:val="16"/>
        </w:rPr>
        <w:t xml:space="preserve"> and the United Arab Emirates</w:t>
      </w:r>
      <w:r>
        <w:rPr>
          <w:rFonts w:ascii="Times New Roman" w:eastAsia="Times New Roman" w:hAnsi="Times New Roman" w:cs="Times New Roman"/>
        </w:rPr>
        <w:t xml:space="preserve">. </w:t>
      </w:r>
      <w:r>
        <w:rPr>
          <w:rFonts w:ascii="Times New Roman" w:eastAsia="Times New Roman" w:hAnsi="Times New Roman" w:cs="Times New Roman"/>
          <w:b/>
          <w:u w:val="single"/>
        </w:rPr>
        <w:t>Menendez,</w:t>
      </w:r>
      <w:r>
        <w:rPr>
          <w:rFonts w:ascii="Times New Roman" w:eastAsia="Times New Roman" w:hAnsi="Times New Roman" w:cs="Times New Roman"/>
        </w:rPr>
        <w:t xml:space="preserve"> D-N.J., </w:t>
      </w:r>
      <w:r>
        <w:rPr>
          <w:rFonts w:ascii="Times New Roman" w:eastAsia="Times New Roman" w:hAnsi="Times New Roman" w:cs="Times New Roman"/>
          <w:b/>
          <w:u w:val="single"/>
        </w:rPr>
        <w:t>placed the holds in response to the many civilian casualties in the Yemen civil war,</w:t>
      </w:r>
      <w:r>
        <w:rPr>
          <w:rFonts w:ascii="Times New Roman" w:eastAsia="Times New Roman" w:hAnsi="Times New Roman" w:cs="Times New Roman"/>
        </w:rPr>
        <w:t xml:space="preserve"> in which the two Gulf nations are fighting against Iranian-backed Houthi insurgents. </w:t>
      </w:r>
      <w:r>
        <w:rPr>
          <w:rFonts w:ascii="Times New Roman" w:eastAsia="Times New Roman" w:hAnsi="Times New Roman" w:cs="Times New Roman"/>
          <w:b/>
          <w:u w:val="single"/>
        </w:rPr>
        <w:t xml:space="preserve">The holds were broken with the emergency declaration. </w:t>
      </w:r>
      <w:r>
        <w:rPr>
          <w:rFonts w:ascii="Times New Roman" w:eastAsia="Times New Roman" w:hAnsi="Times New Roman" w:cs="Times New Roman"/>
        </w:rPr>
        <w:t>“</w:t>
      </w:r>
      <w:r>
        <w:rPr>
          <w:rFonts w:ascii="Times New Roman" w:eastAsia="Times New Roman" w:hAnsi="Times New Roman" w:cs="Times New Roman"/>
          <w:sz w:val="16"/>
          <w:szCs w:val="16"/>
        </w:rPr>
        <w:t>Yes, the protracted process did contribute to the conditions that necessitated an emergency,” Cooper testified at a House Foreign Affairs Committee hearing examining the rationale for the May emergency declaration. Menendez’s holds were not legally binding but part of a longstanding bipartisan tradition between the executive branch and lawmakers for resolving concerns about weapon exports before they are formally announced and put before Congress for review under the Arms Export Control Act.</w:t>
      </w:r>
      <w:r>
        <w:rPr>
          <w:rFonts w:ascii="Times New Roman" w:eastAsia="Times New Roman" w:hAnsi="Times New Roman" w:cs="Times New Roman"/>
        </w:rPr>
        <w:t xml:space="preserve"> </w:t>
      </w:r>
      <w:r>
        <w:rPr>
          <w:rFonts w:ascii="Times New Roman" w:eastAsia="Times New Roman" w:hAnsi="Times New Roman" w:cs="Times New Roman"/>
          <w:b/>
          <w:u w:val="single"/>
        </w:rPr>
        <w:t>Secretary of State Mike Pompeo cited the emergency declaration as justification to avoid an otherwise mandatory 30-day review period under the arms export law.</w:t>
      </w:r>
      <w:r>
        <w:rPr>
          <w:rFonts w:ascii="Times New Roman" w:eastAsia="Times New Roman" w:hAnsi="Times New Roman" w:cs="Times New Roman"/>
        </w:rPr>
        <w:t xml:space="preserve"> </w:t>
      </w:r>
      <w:r>
        <w:rPr>
          <w:rFonts w:ascii="Times New Roman" w:eastAsia="Times New Roman" w:hAnsi="Times New Roman" w:cs="Times New Roman"/>
          <w:b/>
          <w:u w:val="single"/>
        </w:rPr>
        <w:t>The $2 billion in missile sales were combined with other weapon systems to form a 22-component $8.1 billion package.</w:t>
      </w:r>
      <w:r>
        <w:rPr>
          <w:rFonts w:ascii="Times New Roman" w:eastAsia="Times New Roman" w:hAnsi="Times New Roman" w:cs="Times New Roman"/>
        </w:rPr>
        <w:t xml:space="preserve"> </w:t>
      </w:r>
      <w:r>
        <w:rPr>
          <w:rFonts w:ascii="Times New Roman" w:eastAsia="Times New Roman" w:hAnsi="Times New Roman" w:cs="Times New Roman"/>
          <w:sz w:val="16"/>
          <w:szCs w:val="16"/>
        </w:rPr>
        <w:t>Democrats used the hearing to roundly castigate the Trump administration’s rationale for declaring an emergency, alternately characterizing it as “phony” and “bogus.” They accused Cooper and other State Department officials, including Pompeo, of trying to circumvent lawful congressional oversight. “It’s a little hard to believe that we’re supposed to take your complete disregard for the congressional review process as an indication that you value congressional engagement,” Rep. David Cicilline, said to Cooper, who was involved in the decision on the emergency declaration. “This is gas-lighting. Your claiming you’re ignoring this provision is your way of affirming the role Congress plays. That’s an absurdity.” Rep. Abigail Spanberger chided Cooper for his complaints that Democrats were drawing out the arms sale review process. “You’ve referred multiple times to a protracted process and I would just remind you, sir, that the protracted process you are bemoaning is, in fact, the constitutional process that we as members of Congress have a responsibility to exercise when we are selling our weapon systems that are this lethal to countries abroad,” the Virginia Democrat said. Menendez also responded in a statement to CQ Roll Call. “Disdain for law and process is not an excuse to break it,” he said</w:t>
      </w:r>
      <w:r>
        <w:rPr>
          <w:rFonts w:ascii="Times New Roman" w:eastAsia="Times New Roman" w:hAnsi="Times New Roman" w:cs="Times New Roman"/>
        </w:rPr>
        <w:t xml:space="preserve">. </w:t>
      </w:r>
      <w:r>
        <w:rPr>
          <w:rFonts w:ascii="Times New Roman" w:eastAsia="Times New Roman" w:hAnsi="Times New Roman" w:cs="Times New Roman"/>
          <w:b/>
          <w:u w:val="single"/>
        </w:rPr>
        <w:t>“It’s also not an excuse to create a fake emergency, mislead Congress, and rush weapons into Saudi hands without assurances that they won’t be used to kill civilians.”</w:t>
      </w:r>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1AC Saudi Arabia (2/10): Inherency</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rPr>
        <w:t xml:space="preserve">And Saudi Arabia is the largest consumer of US arms, but equipment has been transferred to terrorist groups.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rPr>
        <w:t>Vittori 2019 (</w:t>
      </w:r>
      <w:r>
        <w:rPr>
          <w:rFonts w:ascii="Times New Roman" w:eastAsia="Times New Roman" w:hAnsi="Times New Roman" w:cs="Times New Roman"/>
        </w:rPr>
        <w:t xml:space="preserve">Jodi, Democracy, Conflict, and Governance Program. “American Weapons in the Wrong Hands,” 19 February 2019, </w:t>
      </w:r>
      <w:hyperlink r:id="rId11" w:history="1">
        <w:r>
          <w:rPr>
            <w:rStyle w:val="Hyperlink"/>
            <w:rFonts w:ascii="Times New Roman" w:hAnsi="Times New Roman" w:cs="Times New Roman"/>
            <w:color w:val="1155CC"/>
          </w:rPr>
          <w:t>https://carnegieendowment.org/2019/02/19/american-weapons-in-wrong-hands-pub-78408</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Pr="005E5EDA" w:rsidRDefault="005E5EDA" w:rsidP="005E5EDA">
      <w:pPr>
        <w:rPr>
          <w:rFonts w:ascii="Times New Roman" w:eastAsia="Times New Roman" w:hAnsi="Times New Roman" w:cs="Times New Roman"/>
          <w:b/>
          <w:u w:val="single"/>
        </w:rPr>
      </w:pPr>
      <w:r>
        <w:rPr>
          <w:rFonts w:ascii="Times New Roman" w:eastAsia="Times New Roman" w:hAnsi="Times New Roman" w:cs="Times New Roman"/>
          <w:sz w:val="16"/>
          <w:szCs w:val="16"/>
        </w:rPr>
        <w:t>Earlier this month, a CNN investigation provided further evidence tha</w:t>
      </w:r>
      <w:r>
        <w:rPr>
          <w:rFonts w:ascii="Times New Roman" w:eastAsia="Times New Roman" w:hAnsi="Times New Roman" w:cs="Times New Roman"/>
        </w:rPr>
        <w:t xml:space="preserve">t </w:t>
      </w:r>
      <w:r>
        <w:rPr>
          <w:rFonts w:ascii="Times New Roman" w:eastAsia="Times New Roman" w:hAnsi="Times New Roman" w:cs="Times New Roman"/>
          <w:b/>
          <w:u w:val="single"/>
        </w:rPr>
        <w:t>U.S. military equipment has been transferred from Saudi Arabia</w:t>
      </w:r>
      <w:r>
        <w:rPr>
          <w:rFonts w:ascii="Times New Roman" w:eastAsia="Times New Roman" w:hAnsi="Times New Roman" w:cs="Times New Roman"/>
        </w:rPr>
        <w:t xml:space="preserve"> and the United Arab Emirates (UAE) </w:t>
      </w:r>
      <w:r>
        <w:rPr>
          <w:rFonts w:ascii="Times New Roman" w:eastAsia="Times New Roman" w:hAnsi="Times New Roman" w:cs="Times New Roman"/>
          <w:b/>
          <w:u w:val="single"/>
        </w:rPr>
        <w:t>to a variety of militias, including some linked to al-Qaeda.</w:t>
      </w:r>
      <w:r>
        <w:rPr>
          <w:rFonts w:ascii="Times New Roman" w:eastAsia="Times New Roman" w:hAnsi="Times New Roman" w:cs="Times New Roman"/>
        </w:rPr>
        <w:t xml:space="preserve"> </w:t>
      </w:r>
      <w:r>
        <w:rPr>
          <w:rFonts w:ascii="Times New Roman" w:eastAsia="Times New Roman" w:hAnsi="Times New Roman" w:cs="Times New Roman"/>
          <w:sz w:val="16"/>
          <w:szCs w:val="16"/>
        </w:rPr>
        <w:t>Given the additional scrutiny of U.S.-Saudi relations since the murder of journalist Jamal Khashoggi, recent U.S. Senate and House resolutions on arms sales to Saudi Arabia, and ongoing Saudi and Emirati tensions with neighbor Qatar</w:t>
      </w:r>
      <w:r>
        <w:rPr>
          <w:rFonts w:ascii="Times New Roman" w:eastAsia="Times New Roman" w:hAnsi="Times New Roman" w:cs="Times New Roman"/>
        </w:rPr>
        <w:t xml:space="preserve">, </w:t>
      </w:r>
      <w:r>
        <w:rPr>
          <w:rFonts w:ascii="Times New Roman" w:eastAsia="Times New Roman" w:hAnsi="Times New Roman" w:cs="Times New Roman"/>
          <w:b/>
          <w:u w:val="single"/>
        </w:rPr>
        <w:t>now is the time for a full-scale review of U.S. arms sales to the Gulf region.</w:t>
      </w:r>
      <w:r>
        <w:rPr>
          <w:rFonts w:ascii="Times New Roman" w:eastAsia="Times New Roman" w:hAnsi="Times New Roman" w:cs="Times New Roman"/>
        </w:rPr>
        <w:t xml:space="preserve"> </w:t>
      </w:r>
      <w:r>
        <w:rPr>
          <w:rFonts w:ascii="Times New Roman" w:eastAsia="Times New Roman" w:hAnsi="Times New Roman" w:cs="Times New Roman"/>
          <w:sz w:val="16"/>
          <w:szCs w:val="16"/>
        </w:rPr>
        <w:t>There are clear rules against arms transfers to third parties. There are also end-use monitoring requirements for U.S. arms exports, but these checks are hardly universal. Given that at least some of</w:t>
      </w:r>
      <w:r>
        <w:rPr>
          <w:rFonts w:ascii="Times New Roman" w:eastAsia="Times New Roman" w:hAnsi="Times New Roman" w:cs="Times New Roman"/>
        </w:rPr>
        <w:t xml:space="preserve"> </w:t>
      </w:r>
      <w:r>
        <w:rPr>
          <w:rFonts w:ascii="Times New Roman" w:eastAsia="Times New Roman" w:hAnsi="Times New Roman" w:cs="Times New Roman"/>
          <w:b/>
          <w:u w:val="single"/>
        </w:rPr>
        <w:t>the equipment found in militia hands can be tied to U.S. arms sales,</w:t>
      </w:r>
      <w:r>
        <w:rPr>
          <w:rFonts w:ascii="Times New Roman" w:eastAsia="Times New Roman" w:hAnsi="Times New Roman" w:cs="Times New Roman"/>
          <w:b/>
          <w:sz w:val="16"/>
          <w:szCs w:val="16"/>
          <w:u w:val="single"/>
        </w:rPr>
        <w:t xml:space="preserve"> </w:t>
      </w:r>
      <w:r>
        <w:rPr>
          <w:rFonts w:ascii="Times New Roman" w:eastAsia="Times New Roman" w:hAnsi="Times New Roman" w:cs="Times New Roman"/>
          <w:sz w:val="16"/>
          <w:szCs w:val="16"/>
        </w:rPr>
        <w:t xml:space="preserve">the Department of Defense, State Department, and Commerce Department are clearly not adequately monitoring sales. (Which U.S. agency is responsible for end-use checks depends on the type of sale conducted.) </w:t>
      </w:r>
      <w:r>
        <w:rPr>
          <w:rFonts w:ascii="Times New Roman" w:eastAsia="Times New Roman" w:hAnsi="Times New Roman" w:cs="Times New Roman"/>
          <w:b/>
          <w:u w:val="single"/>
        </w:rPr>
        <w:t xml:space="preserve">The United States is the largest arms supplier to Saudi Arabia </w:t>
      </w:r>
      <w:r>
        <w:rPr>
          <w:rFonts w:ascii="Times New Roman" w:eastAsia="Times New Roman" w:hAnsi="Times New Roman" w:cs="Times New Roman"/>
        </w:rPr>
        <w:t xml:space="preserve">and the UAE, two lucrative customers of the U.S. defense industry. </w:t>
      </w:r>
      <w:r>
        <w:rPr>
          <w:rFonts w:ascii="Times New Roman" w:eastAsia="Times New Roman" w:hAnsi="Times New Roman" w:cs="Times New Roman"/>
          <w:b/>
          <w:u w:val="single"/>
        </w:rPr>
        <w:t>Saudi Arabia was the largest importer of U.S. arms, having purchased $112 billion in weapons from 2013 through 2017.</w:t>
      </w:r>
      <w:r>
        <w:rPr>
          <w:rFonts w:ascii="Times New Roman" w:eastAsia="Times New Roman" w:hAnsi="Times New Roman" w:cs="Times New Roman"/>
        </w:rPr>
        <w:t xml:space="preserve"> The UAE was the second-largest importer of U.S. arms in the same time span. Since 2009, over $27 billion in weapons have been offered to the UAE in thirty-two separate deals </w:t>
      </w:r>
      <w:r>
        <w:rPr>
          <w:rFonts w:ascii="Times New Roman" w:eastAsia="Times New Roman" w:hAnsi="Times New Roman" w:cs="Times New Roman"/>
          <w:b/>
          <w:u w:val="single"/>
        </w:rPr>
        <w:t>under the Pentagon’s Foreign Military Sales program.</w:t>
      </w:r>
      <w:r>
        <w:rPr>
          <w:rFonts w:ascii="Times New Roman" w:eastAsia="Times New Roman" w:hAnsi="Times New Roman" w:cs="Times New Roman"/>
          <w:sz w:val="16"/>
          <w:szCs w:val="16"/>
        </w:rPr>
        <w:t xml:space="preserve"> These arms sales continue, despite both countries’ history of diverting arms to favored militias. Saudi Arabia has been purchasing weapons from third parties to pass on to allied governments and groups at least since the 1970s, sometimes on behalf of the U.S. government. Transparency International’s Government Defense Anti-Corruption Index ranks Saudi Arabia and the UAE in its high-risk category for corruption, with Saudi Arabia receiving a score of zero out of four (zero being the worst) and the UAE receiving a score of one for lacking a well-scrutinized process for arms export decisions that aligns with international protocols. The CNN investigation comes as Congress ramps up its opposition to U.S. support for the Saudi-led coalition. Former U.S. president Barack Obama’s administration only reluctantly agreed to support the Saudi-led coalition as it went on the offense in 2015, seeing it as an unwinnable proxy war against Iran. </w:t>
      </w:r>
      <w:r>
        <w:rPr>
          <w:rFonts w:ascii="Times New Roman" w:eastAsia="Times New Roman" w:hAnsi="Times New Roman" w:cs="Times New Roman"/>
          <w:b/>
          <w:sz w:val="24"/>
          <w:szCs w:val="24"/>
          <w:u w:val="single"/>
        </w:rPr>
        <w:t>Obama had put restrictions on arms sale</w:t>
      </w:r>
      <w:r>
        <w:rPr>
          <w:rFonts w:ascii="Times New Roman" w:eastAsia="Times New Roman" w:hAnsi="Times New Roman" w:cs="Times New Roman"/>
          <w:b/>
          <w:sz w:val="16"/>
          <w:szCs w:val="16"/>
          <w:u w:val="single"/>
        </w:rPr>
        <w:t>s</w:t>
      </w:r>
      <w:r>
        <w:rPr>
          <w:rFonts w:ascii="Times New Roman" w:eastAsia="Times New Roman" w:hAnsi="Times New Roman" w:cs="Times New Roman"/>
          <w:sz w:val="16"/>
          <w:szCs w:val="16"/>
        </w:rPr>
        <w:t xml:space="preserve"> and intelligence cooperation </w:t>
      </w:r>
      <w:r>
        <w:rPr>
          <w:rFonts w:ascii="Times New Roman" w:eastAsia="Times New Roman" w:hAnsi="Times New Roman" w:cs="Times New Roman"/>
          <w:b/>
          <w:u w:val="single"/>
        </w:rPr>
        <w:t xml:space="preserve">with the coalition in 2016, but President Donald Trump’s administration lifted those restrictions in March 2017, </w:t>
      </w:r>
      <w:r>
        <w:rPr>
          <w:rFonts w:ascii="Times New Roman" w:eastAsia="Times New Roman" w:hAnsi="Times New Roman" w:cs="Times New Roman"/>
        </w:rPr>
        <w:t xml:space="preserve">just prior to Trump’s overseas visit to Saudi Arabia. </w:t>
      </w:r>
      <w:r>
        <w:rPr>
          <w:rFonts w:ascii="Times New Roman" w:eastAsia="Times New Roman" w:hAnsi="Times New Roman" w:cs="Times New Roman"/>
          <w:b/>
          <w:u w:val="single"/>
        </w:rPr>
        <w:t>Saudi human rights abuses in Yemen using U.S. weapons, such as the airstrike on a school bus in August 2018 that killed forty children, and the murder of Khashoggi have shocked the U.S. public and Congress.</w:t>
      </w:r>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b/>
        </w:rPr>
      </w:pPr>
      <w:r>
        <w:br w:type="page"/>
      </w:r>
    </w:p>
    <w:p w:rsidR="005E5EDA" w:rsidRPr="005E5EDA" w:rsidRDefault="005E5EDA" w:rsidP="005E5EDA">
      <w:pPr>
        <w:jc w:val="center"/>
        <w:rPr>
          <w:rFonts w:ascii="Times New Roman" w:eastAsia="Times New Roman" w:hAnsi="Times New Roman" w:cs="Times New Roman"/>
          <w:sz w:val="28"/>
          <w:u w:val="single"/>
        </w:rPr>
      </w:pPr>
      <w:r w:rsidRPr="005E5EDA">
        <w:rPr>
          <w:rFonts w:ascii="Times New Roman" w:eastAsia="Times New Roman" w:hAnsi="Times New Roman" w:cs="Times New Roman"/>
          <w:b/>
          <w:sz w:val="28"/>
          <w:u w:val="single"/>
        </w:rPr>
        <w:lastRenderedPageBreak/>
        <w:t xml:space="preserve"> 1AC Saudi Arabia (3/10): The Plan</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rPr>
        <w:t xml:space="preserve">Thus the plan: The United States federal government, through an act of Congress,  should pass H.R. 7080 and switch to an up vote when authorizing arms sales.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rPr>
      </w:pPr>
      <w:r>
        <w:br w:type="page"/>
      </w:r>
    </w:p>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 xml:space="preserve">1AC Saudi Arabia (4/10): Solvency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CONTENTION TWO IS SOLVENCY:</w:t>
      </w: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rPr>
        <w:t xml:space="preserve">Passage of HR 7080 would grant Congress broad oversight power and would close the loophole in the AECA that allows for “emergency” declarations to justify arms sales.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rPr>
        <w:t>Mahanty &amp; Eikenberry 2018  (</w:t>
      </w:r>
      <w:r>
        <w:rPr>
          <w:rFonts w:ascii="Times New Roman" w:eastAsia="Times New Roman" w:hAnsi="Times New Roman" w:cs="Times New Roman"/>
        </w:rPr>
        <w:t xml:space="preserve">Daniel, Center for Civilians in Conflict (CIVIC). Eric, Yemen Peace Project, “How the “Arms Sales Oversight Act” Could Prevent American Arms from Contributing to the Next Overseas Crisis,” 5 December 2018, </w:t>
      </w:r>
      <w:hyperlink r:id="rId12" w:history="1">
        <w:r>
          <w:rPr>
            <w:rStyle w:val="Hyperlink"/>
            <w:rFonts w:ascii="Times New Roman" w:hAnsi="Times New Roman" w:cs="Times New Roman"/>
            <w:color w:val="1155CC"/>
          </w:rPr>
          <w:t>https://www.justsecurity.org/61719/arms-sales-oversight-act-prevent-american-arms-contributing-overseas-crisis/</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sz w:val="16"/>
          <w:szCs w:val="16"/>
        </w:rPr>
        <w:t xml:space="preserve">The debate over U.S. complicity in Yemen’s humanitarian catastrophe is coming to a head in the Senate, with a series of votes on the Sanders-Lee-Murphy war powers resolution. But beyond this immediate measure, other </w:t>
      </w:r>
      <w:r>
        <w:rPr>
          <w:rFonts w:ascii="Times New Roman" w:eastAsia="Times New Roman" w:hAnsi="Times New Roman" w:cs="Times New Roman"/>
          <w:b/>
          <w:u w:val="single"/>
        </w:rPr>
        <w:t>members of Congress are planning to increase their long-term leverage over weapons sales to problematic security partners.</w:t>
      </w:r>
      <w:r>
        <w:rPr>
          <w:rFonts w:ascii="Times New Roman" w:eastAsia="Times New Roman" w:hAnsi="Times New Roman" w:cs="Times New Roman"/>
        </w:rPr>
        <w:t xml:space="preserve"> Foremost among them, Representatives Ted Lieu (D-Calif.) and Jim McGovern (D-Mass.) recently introduced </w:t>
      </w:r>
      <w:r>
        <w:rPr>
          <w:rFonts w:ascii="Times New Roman" w:eastAsia="Times New Roman" w:hAnsi="Times New Roman" w:cs="Times New Roman"/>
          <w:b/>
          <w:u w:val="single"/>
        </w:rPr>
        <w:t>House Resolution 7080, the “Arms Sale Oversight Act,”</w:t>
      </w:r>
      <w:r>
        <w:rPr>
          <w:rFonts w:ascii="Times New Roman" w:eastAsia="Times New Roman" w:hAnsi="Times New Roman" w:cs="Times New Roman"/>
        </w:rPr>
        <w:t xml:space="preserve"> to little fanfare. The bill’s unassuming title and procedural focus should not escape the attention of conventional arms control advocates. If passed, H.R. 7080 </w:t>
      </w:r>
      <w:r>
        <w:rPr>
          <w:rFonts w:ascii="Times New Roman" w:eastAsia="Times New Roman" w:hAnsi="Times New Roman" w:cs="Times New Roman"/>
          <w:b/>
          <w:u w:val="single"/>
        </w:rPr>
        <w:t>would expand Congress’s constricted ability to vote down damaging arms sales and mark a first step toward preventing the United States from exacerbating the human cost of conflict.</w:t>
      </w:r>
      <w:r>
        <w:rPr>
          <w:rFonts w:ascii="Times New Roman" w:eastAsia="Times New Roman" w:hAnsi="Times New Roman" w:cs="Times New Roman"/>
        </w:rPr>
        <w:t xml:space="preserve"> </w:t>
      </w:r>
      <w:r>
        <w:rPr>
          <w:rFonts w:ascii="Times New Roman" w:eastAsia="Times New Roman" w:hAnsi="Times New Roman" w:cs="Times New Roman"/>
          <w:b/>
          <w:u w:val="single"/>
        </w:rPr>
        <w:t>The legislation would reform</w:t>
      </w:r>
      <w:r>
        <w:rPr>
          <w:rFonts w:ascii="Times New Roman" w:eastAsia="Times New Roman" w:hAnsi="Times New Roman" w:cs="Times New Roman"/>
        </w:rPr>
        <w:t xml:space="preserve"> Section 36 of </w:t>
      </w:r>
      <w:r>
        <w:rPr>
          <w:rFonts w:ascii="Times New Roman" w:eastAsia="Times New Roman" w:hAnsi="Times New Roman" w:cs="Times New Roman"/>
          <w:b/>
          <w:u w:val="single"/>
        </w:rPr>
        <w:t xml:space="preserve">the Arms Export Control Act (AECA) </w:t>
      </w:r>
      <w:r>
        <w:rPr>
          <w:rFonts w:ascii="Times New Roman" w:eastAsia="Times New Roman" w:hAnsi="Times New Roman" w:cs="Times New Roman"/>
        </w:rPr>
        <w:t>t</w:t>
      </w:r>
      <w:r>
        <w:rPr>
          <w:rFonts w:ascii="Times New Roman" w:eastAsia="Times New Roman" w:hAnsi="Times New Roman" w:cs="Times New Roman"/>
          <w:sz w:val="16"/>
          <w:szCs w:val="16"/>
        </w:rPr>
        <w:t>o ensure that any supportive representative can move to discharge a joint resolution of disapproval against a proposed arms sale ten days following its introduction if the presiding committee fails to report it. Win the vote in the House, pass the same joint resolution in the Senate (or vice versa), and Congress has successfully exercised its primary legal means of immediately barring a harmful transfer (whether or not the White House agrees).</w:t>
      </w:r>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The measure could dramatically reshape congressional authorities over arms exports. </w:t>
      </w:r>
      <w:r>
        <w:rPr>
          <w:rFonts w:ascii="Times New Roman" w:eastAsia="Times New Roman" w:hAnsi="Times New Roman" w:cs="Times New Roman"/>
          <w:sz w:val="16"/>
          <w:szCs w:val="16"/>
        </w:rPr>
        <w:t>Currently, due to a separate AECA provision, only senators are guaranteed a vote on a joint resolution of disapproval. Absent H.R. 7080’s proposed reform, corresponding House resolutions will remain “highly privileged”—which means that those seeking to stop a transfer at present can only secure a vote only if leadership acquiesces. This inter-chamber imbalance not only robs representatives of a vote in determining U.S. foreign policy, but also diminishes the efforts of conventional arms control advocates in the Senate. Because joint legislation from the House is unlikely to see the floor, Senate efforts can be reduced to signaling opposition to, rather than truly shutting down, an administration’s proposed sale. By correcting this imbalance,</w:t>
      </w:r>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H.R. 7080 will open another avenue to ending U.S. enabling of other governments’ gross violations of </w:t>
      </w:r>
      <w:r>
        <w:rPr>
          <w:rFonts w:ascii="Times New Roman" w:eastAsia="Times New Roman" w:hAnsi="Times New Roman" w:cs="Times New Roman"/>
        </w:rPr>
        <w:t xml:space="preserve">international humanitarian and </w:t>
      </w:r>
      <w:r>
        <w:rPr>
          <w:rFonts w:ascii="Times New Roman" w:eastAsia="Times New Roman" w:hAnsi="Times New Roman" w:cs="Times New Roman"/>
          <w:b/>
          <w:u w:val="single"/>
        </w:rPr>
        <w:t>human rights</w:t>
      </w:r>
      <w:r>
        <w:rPr>
          <w:rFonts w:ascii="Times New Roman" w:eastAsia="Times New Roman" w:hAnsi="Times New Roman" w:cs="Times New Roman"/>
        </w:rPr>
        <w:t xml:space="preserve"> laws. </w:t>
      </w:r>
      <w:r>
        <w:rPr>
          <w:rFonts w:ascii="Times New Roman" w:eastAsia="Times New Roman" w:hAnsi="Times New Roman" w:cs="Times New Roman"/>
          <w:b/>
          <w:u w:val="single"/>
        </w:rPr>
        <w:t>Nowhere is this avenue more needed than for Yemen’s internationalized civil war.</w:t>
      </w:r>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effective embargo, implemented by the aff, would signal to the world our disdain for the Yemeni war and would allow us to hold Saudi Arabia accountable.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Spindel 2019</w:t>
      </w:r>
      <w:r>
        <w:rPr>
          <w:rFonts w:ascii="Times New Roman" w:eastAsia="Times New Roman" w:hAnsi="Times New Roman" w:cs="Times New Roman"/>
          <w:b/>
        </w:rPr>
        <w:t xml:space="preserve"> (</w:t>
      </w:r>
      <w:r>
        <w:rPr>
          <w:rFonts w:ascii="Times New Roman" w:eastAsia="Times New Roman" w:hAnsi="Times New Roman" w:cs="Times New Roman"/>
        </w:rPr>
        <w:t xml:space="preserve">Jennifer, University of Oklahoma, “The Case for Suspending American Arms Sales to Saudi Arabia,” 14 May 2019, </w:t>
      </w:r>
      <w:hyperlink r:id="rId13" w:history="1">
        <w:r>
          <w:rPr>
            <w:rStyle w:val="Hyperlink"/>
            <w:rFonts w:ascii="Times New Roman" w:hAnsi="Times New Roman" w:cs="Times New Roman"/>
            <w:color w:val="1155CC"/>
          </w:rPr>
          <w:t>https://warontherocks.com/2019/05/the-case-for-suspending-american-arms-sales-to-saudi-arabia/</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u w:val="single"/>
        </w:rPr>
      </w:pPr>
      <w:r>
        <w:rPr>
          <w:rFonts w:ascii="Times New Roman" w:eastAsia="Times New Roman" w:hAnsi="Times New Roman" w:cs="Times New Roman"/>
          <w:b/>
          <w:u w:val="single"/>
        </w:rPr>
        <w:t>Arms embargos are often dismissed as symbolic,</w:t>
      </w:r>
      <w:r>
        <w:rPr>
          <w:rFonts w:ascii="Times New Roman" w:eastAsia="Times New Roman" w:hAnsi="Times New Roman" w:cs="Times New Roman"/>
        </w:rPr>
        <w:t xml:space="preserve"> and therefore ineffective. </w:t>
      </w:r>
      <w:r>
        <w:rPr>
          <w:rFonts w:ascii="Times New Roman" w:eastAsia="Times New Roman" w:hAnsi="Times New Roman" w:cs="Times New Roman"/>
          <w:b/>
          <w:u w:val="single"/>
        </w:rPr>
        <w:t xml:space="preserve">But just because something is symbolic, doesn’t mean that it won’t have an effect. A U.S. arms embargo against Saudi Arabia would be a clear signal of American disapproval </w:t>
      </w:r>
      <w:r>
        <w:rPr>
          <w:rFonts w:ascii="Times New Roman" w:eastAsia="Times New Roman" w:hAnsi="Times New Roman" w:cs="Times New Roman"/>
          <w:sz w:val="16"/>
          <w:szCs w:val="16"/>
        </w:rPr>
        <w:t>of Saudi actions in Yemen, and would be an equally important signal to Washington’s allies, who are left wondering if the United States is ambivalent or uninterested in the growing Yemeni humanitarian catastrophe</w:t>
      </w:r>
      <w:r>
        <w:rPr>
          <w:rFonts w:ascii="Times New Roman" w:eastAsia="Times New Roman" w:hAnsi="Times New Roman" w:cs="Times New Roman"/>
        </w:rPr>
        <w:t xml:space="preserve">. </w:t>
      </w:r>
      <w:r>
        <w:rPr>
          <w:rFonts w:ascii="Times New Roman" w:eastAsia="Times New Roman" w:hAnsi="Times New Roman" w:cs="Times New Roman"/>
          <w:b/>
          <w:u w:val="single"/>
        </w:rPr>
        <w:t>By continuing to provide weapons,</w:t>
      </w:r>
      <w:r>
        <w:rPr>
          <w:rFonts w:ascii="Times New Roman" w:eastAsia="Times New Roman" w:hAnsi="Times New Roman" w:cs="Times New Roman"/>
        </w:rPr>
        <w:t xml:space="preserve"> President Donald </w:t>
      </w:r>
      <w:r>
        <w:rPr>
          <w:rFonts w:ascii="Times New Roman" w:eastAsia="Times New Roman" w:hAnsi="Times New Roman" w:cs="Times New Roman"/>
          <w:b/>
          <w:u w:val="single"/>
        </w:rPr>
        <w:t>Trump</w:t>
      </w:r>
      <w:r>
        <w:rPr>
          <w:rFonts w:ascii="Times New Roman" w:eastAsia="Times New Roman" w:hAnsi="Times New Roman" w:cs="Times New Roman"/>
        </w:rPr>
        <w:t xml:space="preserve"> tacitly </w:t>
      </w:r>
      <w:r>
        <w:rPr>
          <w:rFonts w:ascii="Times New Roman" w:eastAsia="Times New Roman" w:hAnsi="Times New Roman" w:cs="Times New Roman"/>
          <w:b/>
          <w:u w:val="single"/>
        </w:rPr>
        <w:t>endorses Saudi policies.</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This signal is strengthened by Trump’s recent veto of the resolution that called for an end to U.S. support for the war in Yemen. While Trump justified the veto by saying that the resolution was a “dangerous attempt to weaken my constitutional authorities,” statements from </w:t>
      </w:r>
      <w:r>
        <w:rPr>
          <w:rFonts w:ascii="Times New Roman" w:eastAsia="Times New Roman" w:hAnsi="Times New Roman" w:cs="Times New Roman"/>
          <w:b/>
          <w:u w:val="single"/>
        </w:rPr>
        <w:t>Congressional representatives show they are aware of the powerful signals sent by arms sales.</w:t>
      </w:r>
      <w:r>
        <w:rPr>
          <w:rFonts w:ascii="Times New Roman" w:eastAsia="Times New Roman" w:hAnsi="Times New Roman" w:cs="Times New Roman"/>
        </w:rPr>
        <w:t xml:space="preserve"> S</w:t>
      </w:r>
      <w:r>
        <w:rPr>
          <w:rFonts w:ascii="Times New Roman" w:eastAsia="Times New Roman" w:hAnsi="Times New Roman" w:cs="Times New Roman"/>
          <w:sz w:val="16"/>
          <w:szCs w:val="16"/>
        </w:rPr>
        <w:t>en. Tim Kaine said that the veto “shows the world [Trump] is determined to keep aiding a Saudi-backed war that has killed thousands of civilians and pushed millions more to the brink of starvation.</w:t>
      </w:r>
      <w:r>
        <w:rPr>
          <w:rFonts w:ascii="Times New Roman" w:eastAsia="Times New Roman" w:hAnsi="Times New Roman" w:cs="Times New Roman"/>
        </w:rPr>
        <w:t xml:space="preserve">” </w:t>
      </w:r>
      <w:r>
        <w:rPr>
          <w:rFonts w:ascii="Times New Roman" w:eastAsia="Times New Roman" w:hAnsi="Times New Roman" w:cs="Times New Roman"/>
          <w:b/>
          <w:u w:val="single"/>
        </w:rPr>
        <w:t>An arms embargo against Saudi Arabia would be a signal both to leaders of that country, and other states, that the United States does not endorse Saudi actions.</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Those arguing against a ban are correct on one point: Embargos as blunt force instruments of coercion are rarely effective. But </w:t>
      </w:r>
      <w:r>
        <w:rPr>
          <w:rFonts w:ascii="Times New Roman" w:eastAsia="Times New Roman" w:hAnsi="Times New Roman" w:cs="Times New Roman"/>
          <w:b/>
          <w:u w:val="single"/>
        </w:rPr>
        <w:t>arms embargos are effective as signals of political dissatisfaction, and serve an important communication role in international politics.</w:t>
      </w:r>
    </w:p>
    <w:p w:rsidR="005E5EDA" w:rsidRDefault="005E5EDA" w:rsidP="005E5EDA">
      <w:pPr>
        <w:rPr>
          <w:rFonts w:ascii="Times New Roman" w:eastAsia="Times New Roman" w:hAnsi="Times New Roman" w:cs="Times New Roman"/>
          <w:b/>
          <w:u w:val="single"/>
        </w:rPr>
      </w:pPr>
    </w:p>
    <w:p w:rsidR="005E5EDA" w:rsidRDefault="005E5EDA" w:rsidP="005E5EDA">
      <w:pPr>
        <w:jc w:val="center"/>
        <w:rPr>
          <w:rFonts w:ascii="Times New Roman" w:eastAsia="Times New Roman" w:hAnsi="Times New Roman" w:cs="Times New Roman"/>
          <w:b/>
          <w:u w:val="single"/>
        </w:rPr>
      </w:pPr>
      <w:r>
        <w:rPr>
          <w:rFonts w:ascii="Times New Roman" w:eastAsia="Times New Roman" w:hAnsi="Times New Roman" w:cs="Times New Roman"/>
          <w:b/>
          <w:sz w:val="28"/>
          <w:szCs w:val="28"/>
          <w:u w:val="single"/>
        </w:rPr>
        <w:lastRenderedPageBreak/>
        <w:t>1AC Saudi Arabia (5/10): Harms: Middles East Stability</w:t>
      </w:r>
    </w:p>
    <w:p w:rsidR="005E5EDA" w:rsidRDefault="005E5EDA" w:rsidP="005E5EDA">
      <w:pP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rPr>
        <w:t>CONTENTION THREE IS HARMS: ADVANTAGE ONE IS MIDDLE EAST STABILITY</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For years the US has been selling arms to Saudi Arabia while they have been giving these weapons to terrorist groups as incentives to do the Saudi’s bidding; this harms stability in the Middle East.</w:t>
      </w: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Hunter 2019 (</w:t>
      </w:r>
      <w:r>
        <w:rPr>
          <w:rFonts w:ascii="Times New Roman" w:eastAsia="Times New Roman" w:hAnsi="Times New Roman" w:cs="Times New Roman"/>
        </w:rPr>
        <w:t xml:space="preserve">Jack, Washington Examiner's Beltway Confidential blog. “Rand Paul said US weapons would end up in terrorists' hands. You should have listened to Rand Paul,” 5 February 2019, </w:t>
      </w:r>
      <w:hyperlink r:id="rId14" w:history="1">
        <w:r>
          <w:rPr>
            <w:rStyle w:val="Hyperlink"/>
            <w:rFonts w:ascii="Times New Roman" w:hAnsi="Times New Roman" w:cs="Times New Roman"/>
            <w:color w:val="1155CC"/>
          </w:rPr>
          <w:t>https://www.washingtonexaminer.com/opinion/rand-paul-said-us-weapons-would-end-up-in-terrorists-hands-you-should-have-listened-to-rand-paul</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u w:val="single"/>
        </w:rPr>
      </w:pPr>
      <w:r>
        <w:rPr>
          <w:rFonts w:ascii="Times New Roman" w:eastAsia="Times New Roman" w:hAnsi="Times New Roman" w:cs="Times New Roman"/>
        </w:rPr>
        <w:t xml:space="preserve">At The American Conservative’s annual foreign policy conference in October, Sen. Rand Paul, R-Ky., said, "If you ask me </w:t>
      </w:r>
      <w:r>
        <w:rPr>
          <w:rFonts w:ascii="Times New Roman" w:eastAsia="Times New Roman" w:hAnsi="Times New Roman" w:cs="Times New Roman"/>
          <w:b/>
          <w:u w:val="single"/>
        </w:rPr>
        <w:t>who’s the worst at spreading hatred and trying to engender terrorism around the world, it’s Saudi Arabia hands down."</w:t>
      </w:r>
      <w:r>
        <w:rPr>
          <w:rFonts w:ascii="Times New Roman" w:eastAsia="Times New Roman" w:hAnsi="Times New Roman" w:cs="Times New Roman"/>
        </w:rPr>
        <w:t xml:space="preserve"> Paul was comparing Saudi Arabia to Iran in terms of which country should be considered more a threat to U.S. interests in the Middle East. The senator has warned for years that </w:t>
      </w:r>
      <w:r>
        <w:rPr>
          <w:rFonts w:ascii="Times New Roman" w:eastAsia="Times New Roman" w:hAnsi="Times New Roman" w:cs="Times New Roman"/>
          <w:b/>
          <w:u w:val="single"/>
        </w:rPr>
        <w:t>sending American military aid to alleged allies abroad could end up in terrorists’ hands, which has happened repeatedly.</w:t>
      </w:r>
      <w:r>
        <w:rPr>
          <w:rFonts w:ascii="Times New Roman" w:eastAsia="Times New Roman" w:hAnsi="Times New Roman" w:cs="Times New Roman"/>
        </w:rPr>
        <w:t xml:space="preserve"> On Monday, we learned it’s been happening again. CNN reported that </w:t>
      </w:r>
      <w:r>
        <w:rPr>
          <w:rFonts w:ascii="Times New Roman" w:eastAsia="Times New Roman" w:hAnsi="Times New Roman" w:cs="Times New Roman"/>
          <w:b/>
          <w:u w:val="single"/>
        </w:rPr>
        <w:t xml:space="preserve">Saudi Arabia has been giving American-made weapons to groups linked to al Qaeda. The Saudis have been using weapon sales to gain leverage in the ongoing war in Yemen. </w:t>
      </w:r>
      <w:r>
        <w:rPr>
          <w:rFonts w:ascii="Times New Roman" w:eastAsia="Times New Roman" w:hAnsi="Times New Roman" w:cs="Times New Roman"/>
        </w:rPr>
        <w:t xml:space="preserve">In August, the Washington Post reported, “New Associated Press reporting from Yemen has laid bare the fact that the UAE and </w:t>
      </w:r>
      <w:r>
        <w:rPr>
          <w:rFonts w:ascii="Times New Roman" w:eastAsia="Times New Roman" w:hAnsi="Times New Roman" w:cs="Times New Roman"/>
          <w:b/>
          <w:u w:val="single"/>
        </w:rPr>
        <w:t xml:space="preserve">Saudi Arabia have been busy cutting ‘secret deals with al-Qaida fighters, </w:t>
      </w:r>
      <w:r>
        <w:rPr>
          <w:rFonts w:ascii="Times New Roman" w:eastAsia="Times New Roman" w:hAnsi="Times New Roman" w:cs="Times New Roman"/>
        </w:rPr>
        <w:t xml:space="preserve">paying some to leave key cities and towns and letting others retreat with weapons, equipment and wads of looted cash … hundreds more were recruited to join the coalition itself.’” Now CNN reveals this is happening with American weapons. Why wouldn’t this happen? Anyone could have predicted it. After all, </w:t>
      </w:r>
      <w:r>
        <w:rPr>
          <w:rFonts w:ascii="Times New Roman" w:eastAsia="Times New Roman" w:hAnsi="Times New Roman" w:cs="Times New Roman"/>
          <w:b/>
          <w:u w:val="single"/>
        </w:rPr>
        <w:t>Saudi Arabia is America’s number one weapons customer.</w:t>
      </w:r>
      <w:r>
        <w:rPr>
          <w:rFonts w:ascii="Times New Roman" w:eastAsia="Times New Roman" w:hAnsi="Times New Roman" w:cs="Times New Roman"/>
        </w:rPr>
        <w:t xml:space="preserve"> The weapons and equipment CNN learned are in al Qaeda’s possession were sold by the U.S. during the Obama administration, though sales continue under President Trump.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rPr>
        <w:t xml:space="preserve">Arms sales embolden Saudi Arabia, causing them to escalate proxy wars.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rPr>
        <w:t>Bazzi 2017 (</w:t>
      </w:r>
      <w:r>
        <w:rPr>
          <w:rFonts w:ascii="Times New Roman" w:eastAsia="Times New Roman" w:hAnsi="Times New Roman" w:cs="Times New Roman"/>
        </w:rPr>
        <w:t xml:space="preserve">Mohamad, Currently Writing a Book on Iran Saudi Proxy Wars (“How Trump Is Inflaming the Middle East’s Proxy Wars” </w:t>
      </w:r>
      <w:hyperlink r:id="rId15" w:history="1">
        <w:r>
          <w:rPr>
            <w:rStyle w:val="Hyperlink"/>
            <w:rFonts w:ascii="Times New Roman" w:hAnsi="Times New Roman" w:cs="Times New Roman"/>
            <w:color w:val="1155CC"/>
          </w:rPr>
          <w:t>https://www.thenation.com/article/the-trump-administration-could-provoke-yet-another-mideast-war/</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rPr>
        <w:t xml:space="preserve">Aside from his virtually unqualified rhetorical support for Saudi Arabia, </w:t>
      </w:r>
      <w:r>
        <w:rPr>
          <w:rFonts w:ascii="Times New Roman" w:eastAsia="Times New Roman" w:hAnsi="Times New Roman" w:cs="Times New Roman"/>
          <w:b/>
          <w:u w:val="single"/>
        </w:rPr>
        <w:t>Trump announced a package of weapons sales to the kingdom that will total nearly $110 billion over 10 years.</w:t>
      </w:r>
      <w:r>
        <w:rPr>
          <w:rFonts w:ascii="Times New Roman" w:eastAsia="Times New Roman" w:hAnsi="Times New Roman" w:cs="Times New Roman"/>
        </w:rPr>
        <w:t xml:space="preserve"> </w:t>
      </w:r>
      <w:r>
        <w:rPr>
          <w:rFonts w:ascii="Times New Roman" w:eastAsia="Times New Roman" w:hAnsi="Times New Roman" w:cs="Times New Roman"/>
          <w:sz w:val="16"/>
          <w:szCs w:val="16"/>
        </w:rPr>
        <w:t>Trump and his top aides—especially his son-in-law and senior adviser Jared Kushner, who took a lead role in negotiating parts of the agreement—were quick to claim credit for a massive arms deal that would boost the US economy. But many of the weapons that the Saudis want to buy—including dozens of advanced F-15 fighter jets, Apache attack helicopters, Patriot missile-defense systems, thousands of bombs and other munitions, and hundreds of armored vehicles—were already approved by the Obama administration. From 2009 to 2016, Obama authorized a record $115 billion in military sales to Saudi Arabia, far more than any previous administration. (Of that total, US and Saudi officials inked formal deals worth about $58 billion, and Washington delivered $14 billion worth of weaponry from 2009 to 2015.)</w:t>
      </w:r>
      <w:r>
        <w:rPr>
          <w:rFonts w:ascii="Times New Roman" w:eastAsia="Times New Roman" w:hAnsi="Times New Roman" w:cs="Times New Roman"/>
        </w:rPr>
        <w:t xml:space="preserve"> </w:t>
      </w:r>
      <w:r>
        <w:rPr>
          <w:rFonts w:ascii="Times New Roman" w:eastAsia="Times New Roman" w:hAnsi="Times New Roman" w:cs="Times New Roman"/>
          <w:b/>
          <w:u w:val="single"/>
        </w:rPr>
        <w:t>With such a large influx of US weapons and Trump’s uncritical support, the emboldened Saudi leadership now sees itself as perfectly aligned with Washington against Iran</w:t>
      </w:r>
      <w:r>
        <w:rPr>
          <w:rFonts w:ascii="Times New Roman" w:eastAsia="Times New Roman" w:hAnsi="Times New Roman" w:cs="Times New Roman"/>
        </w:rPr>
        <w:t xml:space="preserve">—and even against a longtime US ally like Qatar, which, in the Saudi view, has been too cozy with Iran. </w:t>
      </w:r>
      <w:r>
        <w:rPr>
          <w:rFonts w:ascii="Times New Roman" w:eastAsia="Times New Roman" w:hAnsi="Times New Roman" w:cs="Times New Roman"/>
          <w:b/>
          <w:u w:val="single"/>
        </w:rPr>
        <w:t xml:space="preserve">Iran and Saudi Arabia have been fighting a cold war since the 1979 Islamic Revolution in Iran—and their struggle has only intensified over the past decade. </w:t>
      </w:r>
      <w:r>
        <w:rPr>
          <w:rFonts w:ascii="Times New Roman" w:eastAsia="Times New Roman" w:hAnsi="Times New Roman" w:cs="Times New Roman"/>
        </w:rPr>
        <w:t xml:space="preserve">While the conflict is partly rooted in the Sunni-Shiite schism within Islam, it is mainly </w:t>
      </w:r>
      <w:r>
        <w:rPr>
          <w:rFonts w:ascii="Times New Roman" w:eastAsia="Times New Roman" w:hAnsi="Times New Roman" w:cs="Times New Roman"/>
          <w:b/>
          <w:u w:val="single"/>
        </w:rPr>
        <w:t>a struggle for political dominance of the Middle East</w:t>
      </w:r>
      <w:r>
        <w:rPr>
          <w:rFonts w:ascii="Times New Roman" w:eastAsia="Times New Roman" w:hAnsi="Times New Roman" w:cs="Times New Roman"/>
        </w:rPr>
        <w:t xml:space="preserve"> between Shiite-led Iran and Sunni-led Saudi Arabia. </w:t>
      </w:r>
      <w:r>
        <w:rPr>
          <w:rFonts w:ascii="Times New Roman" w:eastAsia="Times New Roman" w:hAnsi="Times New Roman" w:cs="Times New Roman"/>
          <w:b/>
          <w:u w:val="single"/>
        </w:rPr>
        <w:t>This series of proxy battles—in Iraq, Syria, Yemen, Lebanon, and Bahrain—has shaped the Middle East</w:t>
      </w:r>
      <w:r>
        <w:rPr>
          <w:rFonts w:ascii="Times New Roman" w:eastAsia="Times New Roman" w:hAnsi="Times New Roman" w:cs="Times New Roman"/>
        </w:rPr>
        <w:t xml:space="preserve"> since the Bush administration invaded Iraq in 2003. The House of Saud rests its legitimacy—and its claim of leadership over the wider Muslim world—on the fact that the kingdom is the home of Islam’s two holiest cities, Mecca and Medina, where the religion was founded. </w:t>
      </w:r>
    </w:p>
    <w:p w:rsidR="005E5EDA" w:rsidRDefault="005E5EDA" w:rsidP="005E5EDA">
      <w:pPr>
        <w:jc w:val="center"/>
        <w:rPr>
          <w:rFonts w:ascii="Times New Roman" w:eastAsia="Times New Roman" w:hAnsi="Times New Roman" w:cs="Times New Roman"/>
          <w:b/>
        </w:rPr>
      </w:pPr>
      <w:r>
        <w:rPr>
          <w:rFonts w:ascii="Times New Roman" w:eastAsia="Times New Roman" w:hAnsi="Times New Roman" w:cs="Times New Roman"/>
          <w:b/>
          <w:sz w:val="28"/>
          <w:szCs w:val="28"/>
          <w:u w:val="single"/>
        </w:rPr>
        <w:lastRenderedPageBreak/>
        <w:t>1AC Saudi Arabia (6/10): Harms: Middles East Stability</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Conflict would escalate to global nuclear war</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Steinbach 2018</w:t>
      </w:r>
      <w:r>
        <w:rPr>
          <w:rFonts w:ascii="Times New Roman" w:eastAsia="Times New Roman" w:hAnsi="Times New Roman" w:cs="Times New Roman"/>
          <w:b/>
        </w:rPr>
        <w:t xml:space="preserve"> (</w:t>
      </w:r>
      <w:r>
        <w:rPr>
          <w:rFonts w:ascii="Times New Roman" w:eastAsia="Times New Roman" w:hAnsi="Times New Roman" w:cs="Times New Roman"/>
        </w:rPr>
        <w:t xml:space="preserve">John, 6-30, Global Research,Israel’s nuclear arsenal and a threat to peace,  </w:t>
      </w:r>
      <w:hyperlink r:id="rId16" w:history="1">
        <w:r>
          <w:rPr>
            <w:rStyle w:val="Hyperlink"/>
            <w:rFonts w:ascii="Times New Roman" w:hAnsi="Times New Roman" w:cs="Times New Roman"/>
            <w:color w:val="1155CC"/>
          </w:rPr>
          <w:t>https://www.globalresearch.ca/israeli-weapons-of-mass-destruction-a-threat-to-peace-israel-s-nuclear-arsenal/4365</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sz w:val="16"/>
          <w:szCs w:val="16"/>
        </w:rPr>
        <w:t xml:space="preserve">Meanwhile, the existence of an arsenal of mass destruction in such an unstable region in turn has serious implications for future arms control and disarmament negotiations, and even the threat of nuclear war. Seymour Hersh warns, </w:t>
      </w:r>
      <w:r>
        <w:rPr>
          <w:rFonts w:ascii="Times New Roman" w:eastAsia="Times New Roman" w:hAnsi="Times New Roman" w:cs="Times New Roman"/>
          <w:b/>
          <w:u w:val="single"/>
        </w:rPr>
        <w:t>“Should war break out in the Middle East again</w:t>
      </w:r>
      <w:r>
        <w:rPr>
          <w:rFonts w:ascii="Times New Roman" w:eastAsia="Times New Roman" w:hAnsi="Times New Roman" w:cs="Times New Roman"/>
        </w:rPr>
        <w:t xml:space="preserve"> </w:t>
      </w:r>
      <w:r>
        <w:rPr>
          <w:rFonts w:ascii="Times New Roman" w:eastAsia="Times New Roman" w:hAnsi="Times New Roman" w:cs="Times New Roman"/>
          <w:sz w:val="16"/>
          <w:szCs w:val="16"/>
        </w:rPr>
        <w:t>or should any Arab.nation fire missiles against Israel, as the Iraqis di</w:t>
      </w:r>
      <w:r>
        <w:rPr>
          <w:rFonts w:ascii="Times New Roman" w:eastAsia="Times New Roman" w:hAnsi="Times New Roman" w:cs="Times New Roman"/>
        </w:rPr>
        <w:t xml:space="preserve">d, </w:t>
      </w:r>
      <w:r>
        <w:rPr>
          <w:rFonts w:ascii="Times New Roman" w:eastAsia="Times New Roman" w:hAnsi="Times New Roman" w:cs="Times New Roman"/>
          <w:b/>
          <w:u w:val="single"/>
        </w:rPr>
        <w:t>a nuclear escalation, once unthinkable except as a last resort would now be a strong probability.”</w:t>
      </w:r>
      <w:r>
        <w:rPr>
          <w:rFonts w:ascii="Times New Roman" w:eastAsia="Times New Roman" w:hAnsi="Times New Roman" w:cs="Times New Roman"/>
        </w:rPr>
        <w:t xml:space="preserve">(41) and Ezar Weissman, Israel’s current President said </w:t>
      </w:r>
      <w:r>
        <w:rPr>
          <w:rFonts w:ascii="Times New Roman" w:eastAsia="Times New Roman" w:hAnsi="Times New Roman" w:cs="Times New Roman"/>
          <w:b/>
          <w:u w:val="single"/>
        </w:rPr>
        <w:t xml:space="preserve">“The nuclear issue is gaining momentum(and the) next war will not be conventional. </w:t>
      </w:r>
      <w:r>
        <w:rPr>
          <w:rFonts w:ascii="Times New Roman" w:eastAsia="Times New Roman" w:hAnsi="Times New Roman" w:cs="Times New Roman"/>
          <w:sz w:val="16"/>
          <w:szCs w:val="16"/>
        </w:rPr>
        <w:t xml:space="preserve">(42) Russia and before it the Soviet Union has long been a major (if not the major) target of Israeli nukes. It is widely reported that the principal purpose of Jonathan Pollard’s spying for Israel was to furnish satellite images of Soviet targets and other super sensitive data relating to U.S. nuclear targeting strategy. (43) (Since launching its own satellite in 1988, Israel no longer needs U S. spy secrets.) Israeli nukes aimed at the Russian heartland seriously complicate disarmament and arms control negotiations and, at the very least, </w:t>
      </w:r>
      <w:r>
        <w:rPr>
          <w:rFonts w:ascii="Times New Roman" w:eastAsia="Times New Roman" w:hAnsi="Times New Roman" w:cs="Times New Roman"/>
          <w:b/>
          <w:u w:val="single"/>
        </w:rPr>
        <w:t xml:space="preserve">the unilateral possession of nuclear weapons by Israel is enormously destabilizing, </w:t>
      </w:r>
      <w:r>
        <w:rPr>
          <w:rFonts w:ascii="Times New Roman" w:eastAsia="Times New Roman" w:hAnsi="Times New Roman" w:cs="Times New Roman"/>
        </w:rPr>
        <w:t xml:space="preserve"> </w:t>
      </w:r>
      <w:r>
        <w:rPr>
          <w:rFonts w:ascii="Times New Roman" w:eastAsia="Times New Roman" w:hAnsi="Times New Roman" w:cs="Times New Roman"/>
          <w:b/>
          <w:u w:val="single"/>
        </w:rPr>
        <w:t>and dramatically lowers the threshold for</w:t>
      </w:r>
      <w:r>
        <w:rPr>
          <w:rFonts w:ascii="Times New Roman" w:eastAsia="Times New Roman" w:hAnsi="Times New Roman" w:cs="Times New Roman"/>
        </w:rPr>
        <w:t xml:space="preserve"> their actual use if not for </w:t>
      </w:r>
      <w:r>
        <w:rPr>
          <w:rFonts w:ascii="Times New Roman" w:eastAsia="Times New Roman" w:hAnsi="Times New Roman" w:cs="Times New Roman"/>
          <w:b/>
          <w:u w:val="single"/>
        </w:rPr>
        <w:t>all out nuclear war.</w:t>
      </w:r>
      <w:r>
        <w:rPr>
          <w:rFonts w:ascii="Times New Roman" w:eastAsia="Times New Roman" w:hAnsi="Times New Roman" w:cs="Times New Roman"/>
        </w:rPr>
        <w:t xml:space="preserve"> </w:t>
      </w:r>
      <w:r>
        <w:rPr>
          <w:rFonts w:ascii="Times New Roman" w:eastAsia="Times New Roman" w:hAnsi="Times New Roman" w:cs="Times New Roman"/>
          <w:sz w:val="16"/>
          <w:szCs w:val="16"/>
        </w:rPr>
        <w:t>In the words of Mark Gaffney, “... if the familiar pattern(Israel refining its weapons of mass destruction with U.S. complicity) is not reversed, soon- for whatever reason</w:t>
      </w:r>
      <w:r>
        <w:rPr>
          <w:rFonts w:ascii="Times New Roman" w:eastAsia="Times New Roman" w:hAnsi="Times New Roman" w:cs="Times New Roman"/>
        </w:rPr>
        <w:t xml:space="preserve">- </w:t>
      </w:r>
      <w:r>
        <w:rPr>
          <w:rFonts w:ascii="Times New Roman" w:eastAsia="Times New Roman" w:hAnsi="Times New Roman" w:cs="Times New Roman"/>
          <w:b/>
          <w:u w:val="single"/>
        </w:rPr>
        <w:t>the deepening Middle East conflict could trigger a world conflagration.”</w:t>
      </w:r>
      <w:r>
        <w:rPr>
          <w:rFonts w:ascii="Times New Roman" w:eastAsia="Times New Roman" w:hAnsi="Times New Roman" w:cs="Times New Roman"/>
        </w:rPr>
        <w:t xml:space="preserve"> (44)</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1AC Saudi Arabia (7/10): Harms: Human Rights</w:t>
      </w: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ADVANTAGE TWO IS HUMAN RIGHTS:</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Yemen is the world’s worst humanitarian crisis because the US continues to sell arms to Saudi Arabia. </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Aljamra, 2019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rPr>
        <w:t xml:space="preserve">Helal, Yemeni journalist, “How U.S. Relations with Saudi Arabia Are Prolonging the War in Yemen,” 9 January 2019, </w:t>
      </w:r>
      <w:hyperlink r:id="rId17" w:history="1">
        <w:r>
          <w:rPr>
            <w:rStyle w:val="Hyperlink"/>
            <w:rFonts w:ascii="Times New Roman" w:hAnsi="Times New Roman" w:cs="Times New Roman"/>
            <w:color w:val="1155CC"/>
          </w:rPr>
          <w:t>https://insidearabia.com/us-saudi-arabia-war-yemen/</w:t>
        </w:r>
      </w:hyperlink>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rPr>
        <w:t xml:space="preserve">The Yemeni people have tried to appeal to the international community to intervene in the conflict in Yemen for years with little success. </w:t>
      </w:r>
      <w:r>
        <w:rPr>
          <w:rFonts w:ascii="Times New Roman" w:eastAsia="Times New Roman" w:hAnsi="Times New Roman" w:cs="Times New Roman"/>
          <w:b/>
          <w:u w:val="single"/>
        </w:rPr>
        <w:t>Despite</w:t>
      </w:r>
      <w:r>
        <w:rPr>
          <w:rFonts w:ascii="Times New Roman" w:eastAsia="Times New Roman" w:hAnsi="Times New Roman" w:cs="Times New Roman"/>
        </w:rPr>
        <w:t xml:space="preserve"> the words of the UN Secretary General himself and </w:t>
      </w:r>
      <w:r>
        <w:rPr>
          <w:rFonts w:ascii="Times New Roman" w:eastAsia="Times New Roman" w:hAnsi="Times New Roman" w:cs="Times New Roman"/>
          <w:b/>
          <w:u w:val="single"/>
        </w:rPr>
        <w:t>numerous reports published by international organizations describing the war in Yemen as the “world’s worst humanitarian crisis,” the response from the international community has been sparse.</w:t>
      </w:r>
      <w:r>
        <w:rPr>
          <w:rFonts w:ascii="Times New Roman" w:eastAsia="Times New Roman" w:hAnsi="Times New Roman" w:cs="Times New Roman"/>
        </w:rPr>
        <w:t xml:space="preserve"> Why are the cries of the Yemeni people falling on deaf ears? </w:t>
      </w:r>
      <w:r>
        <w:rPr>
          <w:rFonts w:ascii="Times New Roman" w:eastAsia="Times New Roman" w:hAnsi="Times New Roman" w:cs="Times New Roman"/>
          <w:b/>
          <w:u w:val="single"/>
        </w:rPr>
        <w:t>The answer may lie in the multi-billion dollar arms and trade deals</w:t>
      </w:r>
      <w:r>
        <w:rPr>
          <w:rFonts w:ascii="Times New Roman" w:eastAsia="Times New Roman" w:hAnsi="Times New Roman" w:cs="Times New Roman"/>
        </w:rPr>
        <w:t xml:space="preserve"> that many </w:t>
      </w:r>
      <w:r>
        <w:rPr>
          <w:rFonts w:ascii="Times New Roman" w:eastAsia="Times New Roman" w:hAnsi="Times New Roman" w:cs="Times New Roman"/>
          <w:b/>
          <w:u w:val="single"/>
        </w:rPr>
        <w:t>countries already have</w:t>
      </w:r>
      <w:r>
        <w:rPr>
          <w:rFonts w:ascii="Times New Roman" w:eastAsia="Times New Roman" w:hAnsi="Times New Roman" w:cs="Times New Roman"/>
        </w:rPr>
        <w:t xml:space="preserve"> and continue to sign </w:t>
      </w:r>
      <w:r>
        <w:rPr>
          <w:rFonts w:ascii="Times New Roman" w:eastAsia="Times New Roman" w:hAnsi="Times New Roman" w:cs="Times New Roman"/>
          <w:b/>
          <w:u w:val="single"/>
        </w:rPr>
        <w:t>with Saudi Arabia</w:t>
      </w:r>
      <w:r>
        <w:rPr>
          <w:rFonts w:ascii="Times New Roman" w:eastAsia="Times New Roman" w:hAnsi="Times New Roman" w:cs="Times New Roman"/>
        </w:rPr>
        <w:t xml:space="preserve"> and the UAE. Since the beginning of the Saudi-UAE-led military intervention in Yemen in 2015, </w:t>
      </w:r>
      <w:r>
        <w:rPr>
          <w:rFonts w:ascii="Times New Roman" w:eastAsia="Times New Roman" w:hAnsi="Times New Roman" w:cs="Times New Roman"/>
          <w:b/>
          <w:u w:val="single"/>
        </w:rPr>
        <w:t>the West has provided political and logistical support, intelligence, and weapons to fuel the war.</w:t>
      </w:r>
      <w:r>
        <w:rPr>
          <w:rFonts w:ascii="Times New Roman" w:eastAsia="Times New Roman" w:hAnsi="Times New Roman" w:cs="Times New Roman"/>
          <w:sz w:val="16"/>
          <w:szCs w:val="16"/>
        </w:rPr>
        <w:t xml:space="preserve"> Since assuming control of Saudi Arabia’s Ministry of Defense and thus the de facto rule of Saudi Arabia in 2015, MbS has bolstered the kingdom’s relationships with countries such as the U.S., Britain, and France through long-term arms deals. Currently, Saudi Arabia is the top arms importer in the Arab region. Despite strong opposition by several international human rights organizations and activists in the West, most of the proposed arms deals have progressed without impediment. Arms sales to the Middle East, Asia, and Oceania (comprised of Australia and the nearby islands in the Pacific Ocean) have increased dramatically in the past ten years. “Saudi Arabia was the world’s second-largest arms importer, with arms imports increasing by 225 percent [between 2013 and 2017], compared with 2008 to 2012.” The kingdom is followed by Egypt and the UAE, according to a report published by the Stockholm International Peace Research Institute. World superpowers’ perspectives of the conflict in Yemen directly correlate with the volume of weapons they export to Saudi Arabia and the UAE. The most steadfast supporters of the Saudi-UAE-driven war appear to be the countries that benefit most from the arms sales and subsidies they receive from the two countries. “In 2013 to 2017, 61 percent of [Saudi] arms imports came from the USA and 23 percent from the UK. Deliveries during this period included 78 combat aircrafts, 72 combat helicopters, 328 tanks, and about 4,000 other armored vehicles,” according to the report. U.S. arms exports to Saudi Arabia alone reached more than $43 billion between 2015 and 2017. Recently,</w:t>
      </w:r>
      <w:r>
        <w:rPr>
          <w:rFonts w:ascii="Times New Roman" w:eastAsia="Times New Roman" w:hAnsi="Times New Roman" w:cs="Times New Roman"/>
        </w:rPr>
        <w:t xml:space="preserve"> </w:t>
      </w:r>
      <w:r>
        <w:rPr>
          <w:rFonts w:ascii="Times New Roman" w:eastAsia="Times New Roman" w:hAnsi="Times New Roman" w:cs="Times New Roman"/>
          <w:b/>
          <w:u w:val="single"/>
        </w:rPr>
        <w:t>Riyadh has consistently tried to use generous military and trade deals to buy the world’s silence</w:t>
      </w:r>
      <w:r>
        <w:rPr>
          <w:rFonts w:ascii="Times New Roman" w:eastAsia="Times New Roman" w:hAnsi="Times New Roman" w:cs="Times New Roman"/>
        </w:rPr>
        <w:t>—the most notorious perhaps being the deal that President Trump signed with King Salman in mid-May 2017. This deal included several military, defense, and commercial cooperation agreements; described as “the deal of the century,” the agreements are valued at a total of $460 billion.</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1AC Saudi Arabia (8/10): Harms: Human Rights</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 enabled attacks on Yemen are killing thousands of civilians and causing mass starvation.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Rovera 2015 (</w:t>
      </w:r>
      <w:r>
        <w:rPr>
          <w:rFonts w:ascii="Times New Roman" w:eastAsia="Times New Roman" w:hAnsi="Times New Roman" w:cs="Times New Roman"/>
        </w:rPr>
        <w:t xml:space="preserve">Donatella Rovera is the senior crisis response advisor for Amnesty International. </w:t>
      </w:r>
      <w:hyperlink r:id="rId18" w:history="1">
        <w:r>
          <w:rPr>
            <w:rStyle w:val="Hyperlink"/>
            <w:rFonts w:ascii="Times New Roman" w:hAnsi="Times New Roman" w:cs="Times New Roman"/>
            <w:color w:val="1155CC"/>
          </w:rPr>
          <w:t>https://foreignpolicy.com/2015/08/26/the-human-carnage-of-saudi-arabias-war-in-yemen/</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u w:val="single"/>
        </w:rPr>
        <w:t>The Houthis and their allies are the declared targets</w:t>
      </w:r>
      <w:r>
        <w:rPr>
          <w:rFonts w:ascii="Times New Roman" w:eastAsia="Times New Roman" w:hAnsi="Times New Roman" w:cs="Times New Roman"/>
        </w:rPr>
        <w:t xml:space="preserve"> of the coalition’s 5-month-old air campaign.</w:t>
      </w:r>
      <w:r>
        <w:rPr>
          <w:rFonts w:ascii="Times New Roman" w:eastAsia="Times New Roman" w:hAnsi="Times New Roman" w:cs="Times New Roman"/>
          <w:b/>
          <w:u w:val="single"/>
        </w:rPr>
        <w:t xml:space="preserve"> In reality, however, it is civilians </w:t>
      </w:r>
      <w:r>
        <w:rPr>
          <w:rFonts w:ascii="Times New Roman" w:eastAsia="Times New Roman" w:hAnsi="Times New Roman" w:cs="Times New Roman"/>
        </w:rPr>
        <w:t xml:space="preserve">like little Rahma and her family </w:t>
      </w:r>
      <w:r>
        <w:rPr>
          <w:rFonts w:ascii="Times New Roman" w:eastAsia="Times New Roman" w:hAnsi="Times New Roman" w:cs="Times New Roman"/>
          <w:b/>
          <w:u w:val="single"/>
        </w:rPr>
        <w:t xml:space="preserve">who all too often pay the price of this war. Hundreds have been killed </w:t>
      </w:r>
      <w:r>
        <w:rPr>
          <w:rFonts w:ascii="Times New Roman" w:eastAsia="Times New Roman" w:hAnsi="Times New Roman" w:cs="Times New Roman"/>
        </w:rPr>
        <w:t xml:space="preserve">in such strikes </w:t>
      </w:r>
      <w:r>
        <w:rPr>
          <w:rFonts w:ascii="Times New Roman" w:eastAsia="Times New Roman" w:hAnsi="Times New Roman" w:cs="Times New Roman"/>
          <w:b/>
          <w:u w:val="single"/>
        </w:rPr>
        <w:t>while asleep in their homes, when going about their daily activities, or in the very places where they had sought refuge from the conflict. The United States,</w:t>
      </w:r>
      <w:r>
        <w:rPr>
          <w:rFonts w:ascii="Times New Roman" w:eastAsia="Times New Roman" w:hAnsi="Times New Roman" w:cs="Times New Roman"/>
        </w:rPr>
        <w:t xml:space="preserve"> meanwhile, </w:t>
      </w:r>
      <w:r>
        <w:rPr>
          <w:rFonts w:ascii="Times New Roman" w:eastAsia="Times New Roman" w:hAnsi="Times New Roman" w:cs="Times New Roman"/>
          <w:b/>
          <w:u w:val="single"/>
        </w:rPr>
        <w:t xml:space="preserve">has provided the weapons that have made many of these killings possible. The conflict has worsened an already dire humanitarian situation </w:t>
      </w:r>
      <w:r>
        <w:rPr>
          <w:rFonts w:ascii="Times New Roman" w:eastAsia="Times New Roman" w:hAnsi="Times New Roman" w:cs="Times New Roman"/>
        </w:rPr>
        <w:t xml:space="preserve">in the Middle East’s poorest country. </w:t>
      </w:r>
      <w:r>
        <w:rPr>
          <w:rFonts w:ascii="Times New Roman" w:eastAsia="Times New Roman" w:hAnsi="Times New Roman" w:cs="Times New Roman"/>
          <w:b/>
          <w:u w:val="single"/>
        </w:rPr>
        <w:t>Prior to the conflict, more than half of Yemen’s population was in need of some humanitarian assistance. That number has now increased to more than 80 percent,</w:t>
      </w:r>
      <w:r>
        <w:rPr>
          <w:rFonts w:ascii="Times New Roman" w:eastAsia="Times New Roman" w:hAnsi="Times New Roman" w:cs="Times New Roman"/>
          <w:sz w:val="16"/>
          <w:szCs w:val="16"/>
        </w:rPr>
        <w:t xml:space="preserve"> while a coalition-imposed blockade on commercial imports remains in place in much of the country and the ability of international aid agencies to deliver desperately needed supplies continues to be hindered by the conflict. The damage inflicted by a coalition airstrike last week on the port of the northwestern city of Hudaydah, the only point of entry for humanitarian aid to the north of the country, is only the latest example.</w:t>
      </w:r>
      <w:r>
        <w:rPr>
          <w:rFonts w:ascii="Times New Roman" w:eastAsia="Times New Roman" w:hAnsi="Times New Roman" w:cs="Times New Roman"/>
        </w:rPr>
        <w:t xml:space="preserve"> </w:t>
      </w:r>
      <w:r>
        <w:rPr>
          <w:rFonts w:ascii="Times New Roman" w:eastAsia="Times New Roman" w:hAnsi="Times New Roman" w:cs="Times New Roman"/>
          <w:b/>
          <w:u w:val="single"/>
        </w:rPr>
        <w:t>The situation is poised to deteriorate</w:t>
      </w:r>
      <w:r>
        <w:rPr>
          <w:rFonts w:ascii="Times New Roman" w:eastAsia="Times New Roman" w:hAnsi="Times New Roman" w:cs="Times New Roman"/>
        </w:rPr>
        <w:t xml:space="preserve"> further: </w:t>
      </w:r>
      <w:r>
        <w:rPr>
          <w:rFonts w:ascii="Times New Roman" w:eastAsia="Times New Roman" w:hAnsi="Times New Roman" w:cs="Times New Roman"/>
          <w:b/>
          <w:u w:val="single"/>
        </w:rPr>
        <w:t>The U.N. World Food Program warned</w:t>
      </w:r>
      <w:r>
        <w:rPr>
          <w:rFonts w:ascii="Times New Roman" w:eastAsia="Times New Roman" w:hAnsi="Times New Roman" w:cs="Times New Roman"/>
        </w:rPr>
        <w:t xml:space="preserve"> last week </w:t>
      </w:r>
      <w:r>
        <w:rPr>
          <w:rFonts w:ascii="Times New Roman" w:eastAsia="Times New Roman" w:hAnsi="Times New Roman" w:cs="Times New Roman"/>
          <w:b/>
          <w:u w:val="single"/>
        </w:rPr>
        <w:t>of the possibility of famine in Yemen for millions,</w:t>
      </w:r>
      <w:r>
        <w:rPr>
          <w:rFonts w:ascii="Times New Roman" w:eastAsia="Times New Roman" w:hAnsi="Times New Roman" w:cs="Times New Roman"/>
        </w:rPr>
        <w:t xml:space="preserve"> </w:t>
      </w:r>
      <w:r>
        <w:rPr>
          <w:rFonts w:ascii="Times New Roman" w:eastAsia="Times New Roman" w:hAnsi="Times New Roman" w:cs="Times New Roman"/>
          <w:sz w:val="16"/>
          <w:szCs w:val="16"/>
        </w:rPr>
        <w:t>mostly women and children. Bombs dropped by the Saudi-led air campaign have all too often landed on civilians, contributing to this humanitarian disaster. In the ruins of the Musaab bin Omar school, the meager possessions of the families who were sheltering there included a few children’s clothes, blankets, and cooking pots. I found no sign of any military activity that could have made the site a military target. But I did see the remains of the weapon used in the attack — a fin from a U.S.-designed MK80 general-purpose bomb, similar to those found at many other locations of coalition strikes. This was far from the only instance where U.S. weapons killed Yemeni civilians. In the nearby village of Waht, another coalition airstrike killed 11 worshipers in a mosque two days earlier. There, too, bewildered survivors and families of the victims asked why they had been targeted. One of the two bombs dropped on the mosque failed to explode and was still mostly intact when I visited the site. It was a U.S.-manufactured MK82 general-purpose bomb, fitted with a fusing system also of U.S. manufacture. The 500-pound bomb was stamped “explosive bomb” and “tritonal” — the latter a designation indicating the type of explosive it contains. Mistakes in the identification of targets and in the execution of attacks can and do happen in wars. In such cases, it is incumbent on the responsible parties to promptly take the necessary corrective action to avoid the recurrence of the same mistakes. But there is no sign that this is occurring in Yemen: Five months since the onset of the coalition airstrike campaign,</w:t>
      </w:r>
      <w:r>
        <w:rPr>
          <w:rFonts w:ascii="Times New Roman" w:eastAsia="Times New Roman" w:hAnsi="Times New Roman" w:cs="Times New Roman"/>
        </w:rPr>
        <w:t xml:space="preserve"> </w:t>
      </w:r>
      <w:r>
        <w:rPr>
          <w:rFonts w:ascii="Times New Roman" w:eastAsia="Times New Roman" w:hAnsi="Times New Roman" w:cs="Times New Roman"/>
          <w:b/>
          <w:u w:val="single"/>
        </w:rPr>
        <w:t>innocent civilians continue to be killed and maimed every day, raising serious concerns about an apparent disregard for civilian life</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and for fundamental principles of international humanitarian law. Strikes that are carried out in the knowledge that they will cause civilian casualties are disproportionate or indiscriminate and constitute war crimes. </w:t>
      </w:r>
    </w:p>
    <w:p w:rsidR="005E5EDA" w:rsidRDefault="005E5EDA" w:rsidP="005E5EDA">
      <w:pPr>
        <w:jc w:val="cente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And the US sales of arms to Saudi Arabia makes us responsible for this violence.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Rovera 2015</w:t>
      </w:r>
      <w:r>
        <w:rPr>
          <w:rFonts w:ascii="Times New Roman" w:eastAsia="Times New Roman" w:hAnsi="Times New Roman" w:cs="Times New Roman"/>
          <w:b/>
        </w:rPr>
        <w:t xml:space="preserve"> (</w:t>
      </w:r>
      <w:r>
        <w:rPr>
          <w:rFonts w:ascii="Times New Roman" w:eastAsia="Times New Roman" w:hAnsi="Times New Roman" w:cs="Times New Roman"/>
        </w:rPr>
        <w:t xml:space="preserve">Donatella Rovera is the senior crisis response advisor for Amnesty International. </w:t>
      </w:r>
      <w:hyperlink r:id="rId19" w:history="1">
        <w:r>
          <w:rPr>
            <w:rStyle w:val="Hyperlink"/>
            <w:rFonts w:ascii="Times New Roman" w:hAnsi="Times New Roman" w:cs="Times New Roman"/>
            <w:color w:val="1155CC"/>
          </w:rPr>
          <w:t>https://foreignpolicy.com/2015/08/26/the-human-carnage-of-saudi-arabias-war-in-yemen/</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sz w:val="16"/>
          <w:szCs w:val="16"/>
        </w:rPr>
      </w:pPr>
      <w:r>
        <w:rPr>
          <w:rFonts w:ascii="Times New Roman" w:eastAsia="Times New Roman" w:hAnsi="Times New Roman" w:cs="Times New Roman"/>
          <w:b/>
          <w:u w:val="single"/>
        </w:rPr>
        <w:t>While the United States is not formally part of the Saudi-led coalition, it is assisting the coalition air campaign</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by providing intelligence and aerial refueling facilities to coalition bomber jets. The sum total </w:t>
      </w:r>
      <w:r>
        <w:rPr>
          <w:rFonts w:ascii="Times New Roman" w:eastAsia="Times New Roman" w:hAnsi="Times New Roman" w:cs="Times New Roman"/>
        </w:rPr>
        <w:t xml:space="preserve">of </w:t>
      </w:r>
      <w:r>
        <w:rPr>
          <w:rFonts w:ascii="Times New Roman" w:eastAsia="Times New Roman" w:hAnsi="Times New Roman" w:cs="Times New Roman"/>
          <w:b/>
          <w:u w:val="single"/>
        </w:rPr>
        <w:t>its assistance to the coalition makes the United States</w:t>
      </w:r>
      <w:r>
        <w:rPr>
          <w:rFonts w:ascii="Times New Roman" w:eastAsia="Times New Roman" w:hAnsi="Times New Roman" w:cs="Times New Roman"/>
        </w:rPr>
        <w:t xml:space="preserve"> partly </w:t>
      </w:r>
      <w:r>
        <w:rPr>
          <w:rFonts w:ascii="Times New Roman" w:eastAsia="Times New Roman" w:hAnsi="Times New Roman" w:cs="Times New Roman"/>
          <w:b/>
          <w:u w:val="single"/>
        </w:rPr>
        <w:t>responsible for civilian casualties</w:t>
      </w:r>
      <w:r>
        <w:rPr>
          <w:rFonts w:ascii="Times New Roman" w:eastAsia="Times New Roman" w:hAnsi="Times New Roman" w:cs="Times New Roman"/>
        </w:rPr>
        <w:t xml:space="preserve"> resulting from unlawful attacks. </w:t>
      </w:r>
      <w:r>
        <w:rPr>
          <w:rFonts w:ascii="Times New Roman" w:eastAsia="Times New Roman" w:hAnsi="Times New Roman" w:cs="Times New Roman"/>
          <w:b/>
          <w:u w:val="single"/>
        </w:rPr>
        <w:t xml:space="preserve">Washington has also long been a key supplier of military equipment to Saudi Arabia </w:t>
      </w:r>
      <w:r>
        <w:rPr>
          <w:rFonts w:ascii="Times New Roman" w:eastAsia="Times New Roman" w:hAnsi="Times New Roman" w:cs="Times New Roman"/>
          <w:sz w:val="16"/>
          <w:szCs w:val="16"/>
        </w:rPr>
        <w:t xml:space="preserve">and other members of the coalition, providing them with the weapons that they are now unleashing in Yemen. Regardless of when the weapons used by coalition forces in Yemen were acquired </w:t>
      </w:r>
      <w:r>
        <w:rPr>
          <w:rFonts w:ascii="Times New Roman" w:eastAsia="Times New Roman" w:hAnsi="Times New Roman" w:cs="Times New Roman"/>
        </w:rPr>
        <w:t xml:space="preserve">— </w:t>
      </w:r>
      <w:r>
        <w:rPr>
          <w:rFonts w:ascii="Times New Roman" w:eastAsia="Times New Roman" w:hAnsi="Times New Roman" w:cs="Times New Roman"/>
          <w:sz w:val="16"/>
          <w:szCs w:val="16"/>
        </w:rPr>
        <w:t>whether before or since the start of the air campaign —</w:t>
      </w:r>
      <w:r>
        <w:rPr>
          <w:rFonts w:ascii="Times New Roman" w:eastAsia="Times New Roman" w:hAnsi="Times New Roman" w:cs="Times New Roman"/>
        </w:rPr>
        <w:t xml:space="preserve"> </w:t>
      </w:r>
      <w:r>
        <w:rPr>
          <w:rFonts w:ascii="Times New Roman" w:eastAsia="Times New Roman" w:hAnsi="Times New Roman" w:cs="Times New Roman"/>
          <w:b/>
          <w:u w:val="single"/>
        </w:rPr>
        <w:t>the countries that supplied the weapons have a responsibility to ensure that they are not used to commit violations of international law.</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The poisonous legacy of these U.S.-made weapons will plague Yemen for years to come. </w:t>
      </w: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b/>
        </w:rPr>
      </w:pPr>
      <w:r>
        <w:rPr>
          <w:rFonts w:ascii="Times New Roman" w:eastAsia="Times New Roman" w:hAnsi="Times New Roman" w:cs="Times New Roman"/>
          <w:b/>
          <w:sz w:val="28"/>
          <w:szCs w:val="28"/>
          <w:u w:val="single"/>
        </w:rPr>
        <w:lastRenderedPageBreak/>
        <w:t>1AC Saudi Arabia (9/10): Harms: Human Rights</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Civilian casualties from strikes or famine are entirely preventable but entail massive suffering.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Noack 2018 (</w:t>
      </w:r>
      <w:r>
        <w:rPr>
          <w:rFonts w:ascii="Times New Roman" w:eastAsia="Times New Roman" w:hAnsi="Times New Roman" w:cs="Times New Roman"/>
        </w:rPr>
        <w:t>Rick, 11-21-18, Washington Post, Children have starved to death during Saudi led intervention</w:t>
      </w:r>
      <w:hyperlink r:id="rId20" w:history="1">
        <w:r>
          <w:rPr>
            <w:rStyle w:val="Hyperlink"/>
            <w:rFonts w:ascii="Times New Roman" w:hAnsi="Times New Roman" w:cs="Times New Roman"/>
            <w:color w:val="1155CC"/>
          </w:rPr>
          <w:t>https://www.washingtonpost.com/world/2018/11/21/children-have-starved-death-during-saudi-led-intervention-yemen-says-new-report/?utm_term=.b026eca4ad1c</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u w:val="single"/>
        </w:rPr>
        <w:t>More than 85,000 children may have died of hunger since Saudi Arabia intervened in the war in Yemen</w:t>
      </w:r>
      <w:r>
        <w:rPr>
          <w:rFonts w:ascii="Times New Roman" w:eastAsia="Times New Roman" w:hAnsi="Times New Roman" w:cs="Times New Roman"/>
        </w:rPr>
        <w:t xml:space="preserve"> three years ago, according to Save the Children, an international NGO. </w:t>
      </w:r>
      <w:r>
        <w:rPr>
          <w:rFonts w:ascii="Times New Roman" w:eastAsia="Times New Roman" w:hAnsi="Times New Roman" w:cs="Times New Roman"/>
          <w:b/>
          <w:u w:val="single"/>
        </w:rPr>
        <w:t>“For every child killed by bombs and bullets, dozens are starving to death and it’s entirely preventable,”</w:t>
      </w:r>
      <w:r>
        <w:rPr>
          <w:rFonts w:ascii="Times New Roman" w:eastAsia="Times New Roman" w:hAnsi="Times New Roman" w:cs="Times New Roman"/>
        </w:rPr>
        <w:t xml:space="preserve"> s</w:t>
      </w:r>
      <w:r>
        <w:rPr>
          <w:rFonts w:ascii="Times New Roman" w:eastAsia="Times New Roman" w:hAnsi="Times New Roman" w:cs="Times New Roman"/>
          <w:sz w:val="16"/>
          <w:szCs w:val="16"/>
        </w:rPr>
        <w:t xml:space="preserve">aid Tamer Kirolos, Save the Children’s country director in Yemen. With only a few hospitals still operational, the nongovernmental organization says that the human toll of the conflict cannot be fully captured by simply relying on official numbers. Instead, the charity used historical mortality rates and United Nations data on Yemeni malnutrition to estimate that more than 25,000, or 20 to 30 percent of all acutely malnourished </w:t>
      </w:r>
      <w:r>
        <w:rPr>
          <w:rFonts w:ascii="Times New Roman" w:eastAsia="Times New Roman" w:hAnsi="Times New Roman" w:cs="Times New Roman"/>
        </w:rPr>
        <w:t xml:space="preserve">children, have died every year since April 2015. </w:t>
      </w:r>
      <w:r>
        <w:rPr>
          <w:rFonts w:ascii="Times New Roman" w:eastAsia="Times New Roman" w:hAnsi="Times New Roman" w:cs="Times New Roman"/>
          <w:b/>
          <w:u w:val="single"/>
        </w:rPr>
        <w:t>The estimates,</w:t>
      </w:r>
      <w:r>
        <w:rPr>
          <w:rFonts w:ascii="Times New Roman" w:eastAsia="Times New Roman" w:hAnsi="Times New Roman" w:cs="Times New Roman"/>
        </w:rPr>
        <w:t xml:space="preserve"> the NGO said, </w:t>
      </w:r>
      <w:r>
        <w:rPr>
          <w:rFonts w:ascii="Times New Roman" w:eastAsia="Times New Roman" w:hAnsi="Times New Roman" w:cs="Times New Roman"/>
          <w:b/>
          <w:u w:val="single"/>
        </w:rPr>
        <w:t>may still be lower than the actual number of deaths.</w:t>
      </w:r>
      <w:r>
        <w:rPr>
          <w:rFonts w:ascii="Times New Roman" w:eastAsia="Times New Roman" w:hAnsi="Times New Roman" w:cs="Times New Roman"/>
        </w:rPr>
        <w:t xml:space="preserve"> “</w:t>
      </w:r>
      <w:r>
        <w:rPr>
          <w:rFonts w:ascii="Times New Roman" w:eastAsia="Times New Roman" w:hAnsi="Times New Roman" w:cs="Times New Roman"/>
          <w:sz w:val="16"/>
          <w:szCs w:val="16"/>
        </w:rPr>
        <w:t>Children who die in this way suffer immensely as their vital organ functions slow down and eventually stop. Their immune systems are so weak they are more prone to infections, with some too frail to even cry,” said Save the Children representative Kirolos. “Parents are having to witness their children wasting away, unable to do anything about it,” he said. According to the United Nations, half the Yemeni population suffers from famine. The United States has remained largely silent on the war, even when Saudi Arabia enacted a blockade on its borders with Yemen last November. Since then,</w:t>
      </w:r>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human rights groups have struggled to supply some of the most malnourished areas in the country with food and drinking water. </w:t>
      </w:r>
      <w:r>
        <w:rPr>
          <w:rFonts w:ascii="Times New Roman" w:eastAsia="Times New Roman" w:hAnsi="Times New Roman" w:cs="Times New Roman"/>
        </w:rPr>
        <w:t xml:space="preserve">About 90 percent of the country is considered to be desert or arid and the Yemeni government heavily relied on food imports before the conflict. </w:t>
      </w:r>
    </w:p>
    <w:p w:rsidR="005E5EDA" w:rsidRDefault="005E5EDA" w:rsidP="005E5EDA">
      <w:pP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1AC Saudi Arabia (10/10): Harms: Human Rights</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US support for Saudi Arabia places millions at risk-prioritize reducing human suffering Almutawakel and Alfaqih 2018 (</w:t>
      </w:r>
      <w:r>
        <w:rPr>
          <w:rFonts w:ascii="Times New Roman" w:eastAsia="Times New Roman" w:hAnsi="Times New Roman" w:cs="Times New Roman"/>
        </w:rPr>
        <w:t>Almutawakel &amp; Alfaqih, Award winning Human Rights Activists, 11-8-18,</w:t>
      </w:r>
      <w:hyperlink r:id="rId21" w:history="1">
        <w:r>
          <w:rPr>
            <w:rStyle w:val="Hyperlink"/>
            <w:rFonts w:ascii="Times New Roman" w:hAnsi="Times New Roman" w:cs="Times New Roman"/>
            <w:color w:val="1155CC"/>
          </w:rPr>
          <w:t>https://foreignpolicy.com/2018/11/08/saudi-arabia-and-the-united-arab-emirates-are-starving-yemenis-to-death-mbs-khashoggi-famine-yemen-blockade-houthis/</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u w:val="single"/>
        </w:rPr>
        <w:t>Jamal Khashoggi was but the latest victim of a reckless arrogance that has become the hallmark of Saudi Arabia’s foreign policy.</w:t>
      </w:r>
      <w:r>
        <w:rPr>
          <w:rFonts w:ascii="Times New Roman" w:eastAsia="Times New Roman" w:hAnsi="Times New Roman" w:cs="Times New Roman"/>
        </w:rPr>
        <w:t xml:space="preserve"> Yemenis were saddened, but not surprised, at the extent of the brutality exhibited in Khashoggi’s killing, because our country has been living through this same Saudi brutality for almost four years. As human rights advocates working in Yemen, we are intimately familiar with the violence, the killing of innocents, and the shredding of international norms that have been the hallmarks of Saudi Arabia’s military intervention in our country. For nearly four years, </w:t>
      </w:r>
      <w:r>
        <w:rPr>
          <w:rFonts w:ascii="Times New Roman" w:eastAsia="Times New Roman" w:hAnsi="Times New Roman" w:cs="Times New Roman"/>
          <w:b/>
          <w:u w:val="single"/>
        </w:rPr>
        <w:t xml:space="preserve">Saudi Arabia has </w:t>
      </w:r>
      <w:r>
        <w:rPr>
          <w:rFonts w:ascii="Times New Roman" w:eastAsia="Times New Roman" w:hAnsi="Times New Roman" w:cs="Times New Roman"/>
        </w:rPr>
        <w:t xml:space="preserve">led a coalition, along with the United Arab Emirates, that has cynically and </w:t>
      </w:r>
      <w:r>
        <w:rPr>
          <w:rFonts w:ascii="Times New Roman" w:eastAsia="Times New Roman" w:hAnsi="Times New Roman" w:cs="Times New Roman"/>
          <w:b/>
          <w:u w:val="single"/>
        </w:rPr>
        <w:t>viciously bombarded Yemen’s cities, blockaded Yemen’s ports, and prevented humanitarian aid from reaching millions in need.</w:t>
      </w:r>
      <w:r>
        <w:rPr>
          <w:rFonts w:ascii="Times New Roman" w:eastAsia="Times New Roman" w:hAnsi="Times New Roman" w:cs="Times New Roman"/>
        </w:rPr>
        <w:t xml:space="preserve"> According to the Yemen Data Project, Saudi and Emirati aircraft have conducted over 18,500 air raids on Yemen since the war began—an average of over 14 attacks every day for over 1,300 days. </w:t>
      </w:r>
      <w:r>
        <w:rPr>
          <w:rFonts w:ascii="Times New Roman" w:eastAsia="Times New Roman" w:hAnsi="Times New Roman" w:cs="Times New Roman"/>
          <w:b/>
          <w:u w:val="single"/>
        </w:rPr>
        <w:t>They have bombed schools, hospitals, homes, markets, factories, roads, farms, and even historical sites.</w:t>
      </w:r>
      <w:r>
        <w:rPr>
          <w:rFonts w:ascii="Times New Roman" w:eastAsia="Times New Roman" w:hAnsi="Times New Roman" w:cs="Times New Roman"/>
        </w:rPr>
        <w:t xml:space="preserve"> Tens of thousands of civilians, including thousands of children, have been killed or maimed by Saudi airstrikes. </w:t>
      </w:r>
      <w:r>
        <w:rPr>
          <w:rFonts w:ascii="Times New Roman" w:eastAsia="Times New Roman" w:hAnsi="Times New Roman" w:cs="Times New Roman"/>
          <w:b/>
          <w:u w:val="single"/>
        </w:rPr>
        <w:t>But the Saudis and Emiratis couldn’t continue their bombing campaign in Yemen without U.S. military support.</w:t>
      </w:r>
      <w:r>
        <w:rPr>
          <w:rFonts w:ascii="Times New Roman" w:eastAsia="Times New Roman" w:hAnsi="Times New Roman" w:cs="Times New Roman"/>
        </w:rPr>
        <w:t xml:space="preserve"> American planes refuel Saudi aircraft en route to their targets, and Saudi and Emirati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rPr>
        <w:t xml:space="preserve">pilots drop bombs made in the United States and the United Kingdom onto Yemeni homes and schools Nevertheless, U.S. attention to the war in Yemen has been largely confined to brief spats of outrage over particularly dramatic attacks, like the August school bus bombing that killed dozens of children. Saudi crimes in Yemen are not limited to regular and intentional bombing of civilians in violation of international humanitarian law. By escalating the war and destroying essential civilian infrastructure, </w:t>
      </w:r>
      <w:r>
        <w:rPr>
          <w:rFonts w:ascii="Times New Roman" w:eastAsia="Times New Roman" w:hAnsi="Times New Roman" w:cs="Times New Roman"/>
          <w:b/>
          <w:u w:val="single"/>
        </w:rPr>
        <w:t>Saudi Arabia is also responsible for the tens of thousands of Yemeni civilians who have died from preventable disease and starvation brought on by the war.</w:t>
      </w:r>
      <w:r>
        <w:rPr>
          <w:rFonts w:ascii="Times New Roman" w:eastAsia="Times New Roman" w:hAnsi="Times New Roman" w:cs="Times New Roman"/>
        </w:rPr>
        <w:t xml:space="preserve"> The United Nations concluded that blockades have had “devastating effects on the civilian population” in Yemen, as Saudi and Emirati airstrikes have targeted Yemen’s food production and distribution, including the agricultural sector and the fishing industry. Meanwhile, the collapse of Yemen’s currency due to the war has prevented millions of civilians from purchasing the food that exists in markets. Food prices have skyrocketed, but civil servants haven’t received regular salaries in two years. Yemenis are being starved to death on purpose, with starvation of civilians used by Saudi Arabia as a weapon of war. </w:t>
      </w:r>
      <w:r>
        <w:rPr>
          <w:rFonts w:ascii="Times New Roman" w:eastAsia="Times New Roman" w:hAnsi="Times New Roman" w:cs="Times New Roman"/>
          <w:b/>
          <w:u w:val="single"/>
        </w:rPr>
        <w:t>Three-quarters of Yemen’s population—over 22 million men, women, and children—are currently dependent on international aid</w:t>
      </w:r>
      <w:r>
        <w:rPr>
          <w:rFonts w:ascii="Times New Roman" w:eastAsia="Times New Roman" w:hAnsi="Times New Roman" w:cs="Times New Roman"/>
        </w:rPr>
        <w:t xml:space="preserve"> and protection. The U.N. warned in September that </w:t>
      </w:r>
      <w:r>
        <w:rPr>
          <w:rFonts w:ascii="Times New Roman" w:eastAsia="Times New Roman" w:hAnsi="Times New Roman" w:cs="Times New Roman"/>
          <w:b/>
          <w:u w:val="single"/>
        </w:rPr>
        <w:t xml:space="preserve">Yemen soon will reach a “tipping point,” beyond which it will be impossible to avoid massive civilian deaths. Over 8 million people are currently on the verge of starvation, a figure likely to rise to 14 million—half of the country—by the end of 2018 </w:t>
      </w:r>
      <w:r>
        <w:rPr>
          <w:rFonts w:ascii="Times New Roman" w:eastAsia="Times New Roman" w:hAnsi="Times New Roman" w:cs="Times New Roman"/>
        </w:rPr>
        <w:t xml:space="preserve">if the fighting does not subside, import obstructions are not removed, and the currency is not stabilized. </w:t>
      </w: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466DD9" w:rsidRDefault="00466DD9" w:rsidP="00466DD9">
      <w:pPr>
        <w:pStyle w:val="Heading1"/>
      </w:pPr>
      <w:bookmarkStart w:id="14" w:name="_Toc17731580"/>
      <w:r>
        <w:lastRenderedPageBreak/>
        <w:t>Small Arms Sample 1AC</w:t>
      </w:r>
      <w:bookmarkEnd w:id="14"/>
    </w:p>
    <w:p w:rsidR="00466DD9" w:rsidRPr="00466DD9" w:rsidRDefault="00466DD9" w:rsidP="00466DD9"/>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1AC Small Arms (1/14): Inherency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CONTENTION ONE IS INHERENCY:</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Trump has “unsigned” the Arms Trade Treaty</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Olabuenaga 19</w:t>
      </w:r>
      <w:r>
        <w:rPr>
          <w:rFonts w:ascii="Times New Roman" w:eastAsia="Times New Roman" w:hAnsi="Times New Roman" w:cs="Times New Roman"/>
          <w:sz w:val="24"/>
          <w:szCs w:val="24"/>
        </w:rPr>
        <w:t xml:space="preserve">(Pablo Arrocha,Pablo Arrocha Olabuenaga is Legal Adviser of the Permanent Mission of Mexico to the United Nations,  Why the Arms Trade Treaty Matters – and Why It Matters That the US Is Walking Away, May 8, 2019, </w:t>
      </w:r>
      <w:hyperlink r:id="rId22" w:history="1">
        <w:r>
          <w:rPr>
            <w:rStyle w:val="Hyperlink"/>
            <w:rFonts w:ascii="Times New Roman" w:eastAsia="Times New Roman" w:hAnsi="Times New Roman" w:cs="Times New Roman"/>
            <w:color w:val="1155CC"/>
            <w:sz w:val="24"/>
            <w:szCs w:val="24"/>
          </w:rPr>
          <w:t>https://www.justsecurity.org/63968/why-the-arms-trade-treaty-matters-and-why-it-matters-that-the-us-is-walking-away/</w:t>
        </w:r>
      </w:hyperlink>
      <w:r>
        <w:rPr>
          <w:rFonts w:ascii="Times New Roman" w:eastAsia="Times New Roman" w:hAnsi="Times New Roman" w:cs="Times New Roman"/>
          <w:sz w:val="24"/>
          <w:szCs w:val="24"/>
        </w:rPr>
        <w:t xml:space="preserve"> )DD</w:t>
      </w:r>
    </w:p>
    <w:p w:rsidR="005E5EDA" w:rsidRDefault="005E5EDA" w:rsidP="005E5EDA">
      <w:pPr>
        <w:rPr>
          <w:rFonts w:ascii="Times New Roman" w:eastAsia="Times New Roman" w:hAnsi="Times New Roman" w:cs="Times New Roman"/>
          <w:sz w:val="16"/>
          <w:szCs w:val="16"/>
        </w:rPr>
      </w:pPr>
      <w:r>
        <w:rPr>
          <w:rFonts w:ascii="Times New Roman" w:eastAsia="Times New Roman" w:hAnsi="Times New Roman" w:cs="Times New Roman"/>
          <w:sz w:val="16"/>
          <w:szCs w:val="16"/>
        </w:rPr>
        <w:t>It was not surprising or unexpected when</w:t>
      </w:r>
      <w:r>
        <w:rPr>
          <w:rFonts w:ascii="Times New Roman" w:eastAsia="Times New Roman" w:hAnsi="Times New Roman" w:cs="Times New Roman"/>
          <w:b/>
          <w:sz w:val="16"/>
          <w:szCs w:val="16"/>
        </w:rPr>
        <w:t xml:space="preserve"> </w:t>
      </w:r>
      <w:r>
        <w:rPr>
          <w:rFonts w:ascii="Times New Roman" w:eastAsia="Times New Roman" w:hAnsi="Times New Roman" w:cs="Times New Roman"/>
          <w:b/>
          <w:sz w:val="24"/>
          <w:szCs w:val="24"/>
          <w:u w:val="single"/>
        </w:rPr>
        <w:t>President Donald Trump announced that the United States would “withdraw” from the Arms Trade Treaty (ATT) in an April 26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address to the National Rifle Association (NRA). To a roaring crowd, he declared</w:t>
      </w:r>
      <w:r>
        <w:rPr>
          <w:rFonts w:ascii="Times New Roman" w:eastAsia="Times New Roman" w:hAnsi="Times New Roman" w:cs="Times New Roman"/>
          <w:sz w:val="16"/>
          <w:szCs w:val="16"/>
        </w:rPr>
        <w:t xml:space="preserve">:“Under my administration, we will never surrender American sovereignty to anyone. We will never allow foreign bureaucrats to trample on your second amendment freedom. </w:t>
      </w:r>
      <w:r>
        <w:rPr>
          <w:rFonts w:ascii="Times New Roman" w:eastAsia="Times New Roman" w:hAnsi="Times New Roman" w:cs="Times New Roman"/>
          <w:b/>
          <w:sz w:val="24"/>
          <w:szCs w:val="24"/>
          <w:u w:val="single"/>
        </w:rPr>
        <w:t>I’m officially announcing today that the United States will be revoking the effect of America’s signature from this badly misguided treaty.”</w:t>
      </w:r>
      <w:r>
        <w:rPr>
          <w:rFonts w:ascii="Times New Roman" w:eastAsia="Times New Roman" w:hAnsi="Times New Roman" w:cs="Times New Roman"/>
          <w:b/>
          <w:sz w:val="24"/>
          <w:szCs w:val="24"/>
        </w:rPr>
        <w:t xml:space="preserve">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Trump Administration is working on rules to make it easier to sell weapons internationally</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Abramson 2019 (</w:t>
      </w:r>
      <w:r>
        <w:rPr>
          <w:rFonts w:ascii="Times New Roman" w:eastAsia="Times New Roman" w:hAnsi="Times New Roman" w:cs="Times New Roman"/>
          <w:sz w:val="24"/>
          <w:szCs w:val="24"/>
        </w:rPr>
        <w:t>Jeff, Senior Fellow for Arms Control, Arms Control Association, Congress has the opportunity to halt dangerous firearms export changes,</w:t>
      </w:r>
      <w:hyperlink r:id="rId23" w:history="1">
        <w:r>
          <w:rPr>
            <w:rStyle w:val="Hyperlink"/>
            <w:rFonts w:ascii="Times New Roman" w:eastAsia="Times New Roman" w:hAnsi="Times New Roman" w:cs="Times New Roman"/>
            <w:color w:val="auto"/>
            <w:sz w:val="24"/>
            <w:szCs w:val="24"/>
          </w:rPr>
          <w:t xml:space="preserve"> </w:t>
        </w:r>
      </w:hyperlink>
      <w:hyperlink r:id="rId24" w:history="1">
        <w:r>
          <w:rPr>
            <w:rStyle w:val="Hyperlink"/>
            <w:rFonts w:ascii="Times New Roman" w:eastAsia="Times New Roman" w:hAnsi="Times New Roman" w:cs="Times New Roman"/>
            <w:color w:val="auto"/>
            <w:sz w:val="24"/>
            <w:szCs w:val="24"/>
          </w:rPr>
          <w:t>https://www.armscontrol.org/taxonomy/term/36)</w:t>
        </w:r>
      </w:hyperlink>
    </w:p>
    <w:p w:rsidR="005E5EDA" w:rsidRPr="005E5EDA" w:rsidRDefault="005E5EDA" w:rsidP="005E5EDA">
      <w:pPr>
        <w:rPr>
          <w:sz w:val="24"/>
          <w:szCs w:val="24"/>
          <w:u w:val="single"/>
        </w:rPr>
      </w:pPr>
      <w:r>
        <w:rPr>
          <w:rFonts w:ascii="Times New Roman" w:eastAsia="Times New Roman" w:hAnsi="Times New Roman" w:cs="Times New Roman"/>
          <w:b/>
          <w:sz w:val="24"/>
          <w:szCs w:val="24"/>
          <w:u w:val="single"/>
        </w:rPr>
        <w:t>The Trump administration will soon</w:t>
      </w:r>
      <w:r>
        <w:rPr>
          <w:rFonts w:ascii="Times New Roman" w:eastAsia="Times New Roman" w:hAnsi="Times New Roman" w:cs="Times New Roman"/>
          <w:sz w:val="24"/>
          <w:szCs w:val="24"/>
        </w:rPr>
        <w:t xml:space="preserve"> publish final rules that would likely </w:t>
      </w:r>
      <w:r>
        <w:rPr>
          <w:rFonts w:ascii="Times New Roman" w:eastAsia="Times New Roman" w:hAnsi="Times New Roman" w:cs="Times New Roman"/>
          <w:b/>
          <w:sz w:val="24"/>
          <w:szCs w:val="24"/>
          <w:u w:val="single"/>
        </w:rPr>
        <w:t>expedite how certain firearms and military-style weapons are sold internationally.</w:t>
      </w:r>
      <w:r>
        <w:rPr>
          <w:rFonts w:ascii="Times New Roman" w:eastAsia="Times New Roman" w:hAnsi="Times New Roman" w:cs="Times New Roman"/>
          <w:sz w:val="24"/>
          <w:szCs w:val="24"/>
        </w:rPr>
        <w:t xml:space="preserve"> Congress can and should seek to block these changes, </w:t>
      </w:r>
      <w:r>
        <w:rPr>
          <w:rFonts w:ascii="Times New Roman" w:eastAsia="Times New Roman" w:hAnsi="Times New Roman" w:cs="Times New Roman"/>
          <w:b/>
          <w:sz w:val="24"/>
          <w:szCs w:val="24"/>
          <w:u w:val="single"/>
        </w:rPr>
        <w:t xml:space="preserve">which exacerbate the export of U.S. gun violence problems abroad. </w:t>
      </w:r>
      <w:r>
        <w:rPr>
          <w:rFonts w:ascii="Times New Roman" w:eastAsia="Times New Roman" w:hAnsi="Times New Roman" w:cs="Times New Roman"/>
          <w:sz w:val="16"/>
          <w:szCs w:val="16"/>
        </w:rPr>
        <w:t>On Monday, mildly revised versions of rules first released for comment in May were presented to Congress, starting a 30-day review period. Specifically, the proposed rules relate to the first three categories of the United States Munitions List (USML) maintained under the International Traffic in Arms Regulations (ITAR), whose lead administrator is the Department of State. Under the new rules, non-automatic and semi-automatic firearms and their ammunition currently controlled under the USML would move to the Commerce Control List (CCL) to become part of the Export Administration Regulations (EAR), whose lead administrator is the Commerce Department.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Under the new rules, Congress would lose its ability to provide oversight on many firearms sales.</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In 2002, Congress amended notifications requirements so it would be informed of potential commercial sales of firearms under USML category I when they were valued at just $1 million, but no such notifications exist for items on the CCL.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In recent years, Congressional involvement has helped forestall firearms transfers to repressive forces in Turkey and the Philippines. At the core of these proposed changes is the mistaken belief that firearms do not merit tighter control because they are neither high-tech nor provide unique military advantages. In reality, they are some of the weapons most often used to commit abuses and extend conflict around the world. These weapons, used in the mass shootings at Sandy Hook, the Pulse nightclub, Las Vegas, and Parkland, are not the commodities that the United States should make easier to export. Exported</w:t>
      </w:r>
      <w:r>
        <w:rPr>
          <w:rFonts w:ascii="Times New Roman" w:eastAsia="Times New Roman" w:hAnsi="Times New Roman" w:cs="Times New Roman"/>
          <w:sz w:val="24"/>
          <w:szCs w:val="24"/>
        </w:rPr>
        <w:t xml:space="preserve"> and trafficked </w:t>
      </w:r>
      <w:r>
        <w:rPr>
          <w:rFonts w:ascii="Times New Roman" w:eastAsia="Times New Roman" w:hAnsi="Times New Roman" w:cs="Times New Roman"/>
          <w:b/>
          <w:sz w:val="24"/>
          <w:szCs w:val="24"/>
          <w:u w:val="single"/>
        </w:rPr>
        <w:t xml:space="preserve">into Mexico and Central America, for example, U.S.-origin small arms are already falling into the hands of human rights abusers and criminal organizations. </w:t>
      </w:r>
      <w:r>
        <w:rPr>
          <w:rFonts w:ascii="Times New Roman" w:eastAsia="Times New Roman" w:hAnsi="Times New Roman" w:cs="Times New Roman"/>
          <w:sz w:val="16"/>
          <w:szCs w:val="16"/>
        </w:rPr>
        <w:t>In 2017, the administration notified Congress of more than</w:t>
      </w:r>
      <w:hyperlink r:id="rId25" w:history="1">
        <w:r>
          <w:rPr>
            <w:rStyle w:val="Hyperlink"/>
            <w:rFonts w:ascii="Times New Roman" w:eastAsia="Times New Roman" w:hAnsi="Times New Roman" w:cs="Times New Roman"/>
            <w:color w:val="auto"/>
            <w:sz w:val="16"/>
            <w:szCs w:val="16"/>
          </w:rPr>
          <w:t xml:space="preserve"> </w:t>
        </w:r>
      </w:hyperlink>
      <w:hyperlink r:id="rId26" w:history="1">
        <w:r>
          <w:rPr>
            <w:rStyle w:val="Hyperlink"/>
            <w:rFonts w:ascii="Times New Roman" w:eastAsia="Times New Roman" w:hAnsi="Times New Roman" w:cs="Times New Roman"/>
            <w:color w:val="auto"/>
            <w:sz w:val="16"/>
            <w:szCs w:val="16"/>
          </w:rPr>
          <w:t>$660 million</w:t>
        </w:r>
      </w:hyperlink>
      <w:r>
        <w:rPr>
          <w:rFonts w:ascii="Times New Roman" w:eastAsia="Times New Roman" w:hAnsi="Times New Roman" w:cs="Times New Roman"/>
          <w:sz w:val="16"/>
          <w:szCs w:val="16"/>
        </w:rPr>
        <w:t xml:space="preserve"> of proposed firearms sales regulated under the USML, according to the Security Assistance Monitor. The value of transfers that would be subject to the new rule is not yet clear as that data cannot be fully disaggregated. A bill introduced Friday by Representative Norma Torres (D-Calif.) and co-sponsored by House Foreign Affairs Chair Elliot Engel (D-N.Y.) and others would simply prohibit the changes.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If not halted</w:t>
      </w:r>
      <w:r>
        <w:rPr>
          <w:rFonts w:ascii="Times New Roman" w:eastAsia="Times New Roman" w:hAnsi="Times New Roman" w:cs="Times New Roman"/>
          <w:sz w:val="24"/>
          <w:szCs w:val="24"/>
        </w:rPr>
        <w:t xml:space="preserve"> or significantly changed, </w:t>
      </w:r>
      <w:r>
        <w:rPr>
          <w:rFonts w:ascii="Times New Roman" w:eastAsia="Times New Roman" w:hAnsi="Times New Roman" w:cs="Times New Roman"/>
          <w:b/>
          <w:sz w:val="24"/>
          <w:szCs w:val="24"/>
          <w:u w:val="single"/>
        </w:rPr>
        <w:t>the new rules would continue the cynical approach of the Trump administration to treat weapons as any other trade commodity, threatening to undermine long-term global security and upsetting decades of more responsible U.S. arms transfer policy.</w:t>
      </w: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1AC Small Arms (3/14): Plan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Thus the Plan:</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President of the United States should sign and the Senate should ratify the United Nations Arms Trade Treaty (ATT)</w:t>
      </w:r>
    </w:p>
    <w:p w:rsidR="005E5EDA" w:rsidRDefault="005E5EDA" w:rsidP="005E5EDA">
      <w:pPr>
        <w:rPr>
          <w:rFonts w:ascii="Times New Roman" w:eastAsia="Times New Roman" w:hAnsi="Times New Roman" w:cs="Times New Roman"/>
          <w:b/>
          <w:sz w:val="24"/>
          <w:szCs w:val="24"/>
        </w:rPr>
      </w:pPr>
      <w:r>
        <w:br w:type="page"/>
      </w: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1AC Small Arms (4/14): Solvency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CONTENTION 2 IS SOLVENCY:</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 arms sales causes international instability</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Thrall 2018 (</w:t>
      </w:r>
      <w:r>
        <w:rPr>
          <w:rFonts w:ascii="Times New Roman" w:eastAsia="Times New Roman" w:hAnsi="Times New Roman" w:cs="Times New Roman"/>
          <w:sz w:val="24"/>
          <w:szCs w:val="24"/>
        </w:rPr>
        <w:t>Trevor, July 2nd, Cato Institute, Arm Sales: Pouring Gas on the Fires of Conflict</w:t>
      </w:r>
      <w:hyperlink r:id="rId27" w:history="1">
        <w:r>
          <w:rPr>
            <w:rStyle w:val="Hyperlink"/>
            <w:rFonts w:ascii="Times New Roman" w:eastAsia="Times New Roman" w:hAnsi="Times New Roman" w:cs="Times New Roman"/>
            <w:color w:val="auto"/>
            <w:sz w:val="24"/>
            <w:szCs w:val="24"/>
          </w:rPr>
          <w:t xml:space="preserve"> </w:t>
        </w:r>
      </w:hyperlink>
      <w:hyperlink r:id="rId28" w:history="1">
        <w:r>
          <w:rPr>
            <w:rStyle w:val="Hyperlink"/>
            <w:rFonts w:ascii="Times New Roman" w:eastAsia="Times New Roman" w:hAnsi="Times New Roman" w:cs="Times New Roman"/>
            <w:color w:val="auto"/>
            <w:sz w:val="24"/>
            <w:szCs w:val="24"/>
          </w:rPr>
          <w:t>https://www.cato.org/blog/arms-sales-pouring-gas-fires-conflict)</w:t>
        </w:r>
      </w:hyperlink>
    </w:p>
    <w:p w:rsidR="005E5EDA" w:rsidRDefault="005E5EDA" w:rsidP="005E5EDA">
      <w:pPr>
        <w:rPr>
          <w:rStyle w:val="Hyperlink"/>
          <w:color w:val="auto"/>
          <w:sz w:val="24"/>
          <w:szCs w:val="24"/>
        </w:rPr>
      </w:pPr>
      <w:r>
        <w:rPr>
          <w:rFonts w:ascii="Times New Roman" w:eastAsia="Times New Roman" w:hAnsi="Times New Roman" w:cs="Times New Roman"/>
          <w:b/>
          <w:sz w:val="24"/>
          <w:szCs w:val="24"/>
          <w:u w:val="single"/>
        </w:rPr>
        <w:t>This new confidence in the arms sales/conflict connection should compel serious revision to American arms sales policies.</w:t>
      </w:r>
      <w:r>
        <w:rPr>
          <w:rFonts w:ascii="Times New Roman" w:eastAsia="Times New Roman" w:hAnsi="Times New Roman" w:cs="Times New Roman"/>
          <w:sz w:val="24"/>
          <w:szCs w:val="24"/>
        </w:rPr>
        <w:t xml:space="preserve"> Since 2002 the United States has sold over $286 billion dollars of weapons to 167 countries. These </w:t>
      </w:r>
      <w:r>
        <w:rPr>
          <w:rFonts w:ascii="Times New Roman" w:eastAsia="Times New Roman" w:hAnsi="Times New Roman" w:cs="Times New Roman"/>
          <w:b/>
          <w:sz w:val="24"/>
          <w:szCs w:val="24"/>
          <w:u w:val="single"/>
        </w:rPr>
        <w:t>exports have gone to numerous countries where the conditions were or remain ripe for conflict.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U.S. arms transfers to an unstable Iraq preceded the emergence of the Islamic State, but wound up</w:t>
      </w:r>
      <w:hyperlink r:id="rId29" w:history="1">
        <w:r>
          <w:rPr>
            <w:rStyle w:val="Hyperlink"/>
            <w:rFonts w:ascii="Times New Roman" w:eastAsia="Times New Roman" w:hAnsi="Times New Roman" w:cs="Times New Roman"/>
            <w:b/>
            <w:color w:val="auto"/>
            <w:sz w:val="24"/>
            <w:szCs w:val="24"/>
          </w:rPr>
          <w:t xml:space="preserve"> </w:t>
        </w:r>
      </w:hyperlink>
      <w:hyperlink r:id="rId30" w:history="1">
        <w:r>
          <w:rPr>
            <w:rStyle w:val="Hyperlink"/>
            <w:rFonts w:ascii="Times New Roman" w:eastAsia="Times New Roman" w:hAnsi="Times New Roman" w:cs="Times New Roman"/>
            <w:b/>
            <w:color w:val="auto"/>
            <w:sz w:val="24"/>
            <w:szCs w:val="24"/>
          </w:rPr>
          <w:t>helping amplify</w:t>
        </w:r>
      </w:hyperlink>
      <w:r>
        <w:rPr>
          <w:rFonts w:ascii="Times New Roman" w:eastAsia="Times New Roman" w:hAnsi="Times New Roman" w:cs="Times New Roman"/>
          <w:b/>
          <w:sz w:val="24"/>
          <w:szCs w:val="24"/>
          <w:u w:val="single"/>
        </w:rPr>
        <w:t xml:space="preserve"> the Islamic State’s military capability when it took vast quantities of American weapons from defeated Iraqi army units. U.S. arms sales over the past decade also</w:t>
      </w:r>
      <w:hyperlink r:id="rId31" w:history="1">
        <w:r>
          <w:rPr>
            <w:rStyle w:val="Hyperlink"/>
            <w:rFonts w:ascii="Times New Roman" w:eastAsia="Times New Roman" w:hAnsi="Times New Roman" w:cs="Times New Roman"/>
            <w:b/>
            <w:color w:val="auto"/>
            <w:sz w:val="24"/>
            <w:szCs w:val="24"/>
          </w:rPr>
          <w:t xml:space="preserve"> </w:t>
        </w:r>
      </w:hyperlink>
      <w:hyperlink r:id="rId32" w:history="1">
        <w:r>
          <w:rPr>
            <w:rStyle w:val="Hyperlink"/>
            <w:rFonts w:ascii="Times New Roman" w:eastAsia="Times New Roman" w:hAnsi="Times New Roman" w:cs="Times New Roman"/>
            <w:b/>
            <w:color w:val="auto"/>
            <w:sz w:val="24"/>
            <w:szCs w:val="24"/>
          </w:rPr>
          <w:t>helped prepare</w:t>
        </w:r>
      </w:hyperlink>
      <w:r>
        <w:rPr>
          <w:rFonts w:ascii="Times New Roman" w:eastAsia="Times New Roman" w:hAnsi="Times New Roman" w:cs="Times New Roman"/>
          <w:b/>
          <w:sz w:val="24"/>
          <w:szCs w:val="24"/>
          <w:u w:val="single"/>
        </w:rPr>
        <w:t xml:space="preserve"> Saudi Arabia to launch its disastrous intervention in Yemen and</w:t>
      </w:r>
      <w:hyperlink r:id="rId33" w:history="1">
        <w:r>
          <w:rPr>
            <w:rStyle w:val="Hyperlink"/>
            <w:rFonts w:ascii="Times New Roman" w:eastAsia="Times New Roman" w:hAnsi="Times New Roman" w:cs="Times New Roman"/>
            <w:b/>
            <w:color w:val="auto"/>
            <w:sz w:val="24"/>
            <w:szCs w:val="24"/>
          </w:rPr>
          <w:t xml:space="preserve"> </w:t>
        </w:r>
      </w:hyperlink>
      <w:hyperlink r:id="rId34" w:history="1">
        <w:r>
          <w:rPr>
            <w:rStyle w:val="Hyperlink"/>
            <w:rFonts w:ascii="Times New Roman" w:eastAsia="Times New Roman" w:hAnsi="Times New Roman" w:cs="Times New Roman"/>
            <w:b/>
            <w:color w:val="auto"/>
            <w:sz w:val="24"/>
            <w:szCs w:val="24"/>
          </w:rPr>
          <w:t>enabled</w:t>
        </w:r>
      </w:hyperlink>
      <w:r>
        <w:rPr>
          <w:rFonts w:ascii="Times New Roman" w:eastAsia="Times New Roman" w:hAnsi="Times New Roman" w:cs="Times New Roman"/>
          <w:b/>
          <w:sz w:val="24"/>
          <w:szCs w:val="24"/>
          <w:u w:val="single"/>
        </w:rPr>
        <w:t xml:space="preserve"> the Nigerian government to unleash more effective violence on its own citizens, just to list a few examples. Academic research often gets a bad rap in policy making circles. In the case of arms sales and arms transfers, however, the scholarly literature has correctly pointed out the serious risks involved. If the United States is serious about preventing conflict and managing regional stability in trouble spots around the globe, it would do well to stop pouring gas on the fire.</w:t>
      </w:r>
    </w:p>
    <w:p w:rsidR="005E5EDA" w:rsidRDefault="005E5EDA" w:rsidP="005E5EDA">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US arms at least one side in most global conflicts--our action will significantly reduce the availability of arms world-wide</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Thrall and Dorminey 2018 (</w:t>
      </w:r>
      <w:r>
        <w:rPr>
          <w:rFonts w:ascii="Times New Roman" w:eastAsia="Times New Roman" w:hAnsi="Times New Roman" w:cs="Times New Roman"/>
          <w:sz w:val="24"/>
          <w:szCs w:val="24"/>
        </w:rPr>
        <w:t>Trevor and Caroline, March 13th, Cato Institute, Risky Business, The Role of Arms Sales in US Foreign Policy,</w:t>
      </w:r>
      <w:hyperlink r:id="rId35" w:history="1">
        <w:r>
          <w:rPr>
            <w:rStyle w:val="Hyperlink"/>
            <w:rFonts w:ascii="Times New Roman" w:eastAsia="Times New Roman" w:hAnsi="Times New Roman" w:cs="Times New Roman"/>
            <w:color w:val="auto"/>
            <w:sz w:val="24"/>
            <w:szCs w:val="24"/>
          </w:rPr>
          <w:t xml:space="preserve"> </w:t>
        </w:r>
      </w:hyperlink>
      <w:hyperlink r:id="rId36" w:history="1">
        <w:r>
          <w:rPr>
            <w:rStyle w:val="Hyperlink"/>
            <w:rFonts w:ascii="Times New Roman" w:eastAsia="Times New Roman" w:hAnsi="Times New Roman" w:cs="Times New Roman"/>
            <w:color w:val="auto"/>
          </w:rPr>
          <w:t>https://www.cato.org/publications/policy-analysis/risky-business-role-arms-sales-us-foreign-policy)</w:t>
        </w:r>
      </w:hyperlink>
    </w:p>
    <w:p w:rsidR="005E5EDA" w:rsidRDefault="005E5EDA" w:rsidP="005E5EDA">
      <w:pPr>
        <w:rPr>
          <w:rStyle w:val="Hyperlink"/>
          <w:color w:val="auto"/>
        </w:rPr>
      </w:pPr>
      <w:r>
        <w:rPr>
          <w:rFonts w:ascii="Times New Roman" w:eastAsia="Times New Roman" w:hAnsi="Times New Roman" w:cs="Times New Roman"/>
          <w:sz w:val="24"/>
          <w:szCs w:val="24"/>
          <w:highlight w:val="white"/>
        </w:rPr>
        <w:t xml:space="preserve">Moreover, </w:t>
      </w:r>
      <w:r>
        <w:rPr>
          <w:rFonts w:ascii="Times New Roman" w:eastAsia="Times New Roman" w:hAnsi="Times New Roman" w:cs="Times New Roman"/>
          <w:b/>
          <w:sz w:val="24"/>
          <w:szCs w:val="24"/>
          <w:highlight w:val="white"/>
          <w:u w:val="single"/>
        </w:rPr>
        <w:t>the United States has a long history of selling weapons to nations where the immediate risks were obvious.</w:t>
      </w:r>
      <w:r>
        <w:rPr>
          <w:rFonts w:ascii="Times New Roman" w:eastAsia="Times New Roman" w:hAnsi="Times New Roman" w:cs="Times New Roman"/>
          <w:sz w:val="24"/>
          <w:szCs w:val="24"/>
          <w:highlight w:val="white"/>
        </w:rPr>
        <w:t xml:space="preserve"> From 1981 to 2010, </w:t>
      </w:r>
      <w:r>
        <w:rPr>
          <w:rFonts w:ascii="Times New Roman" w:eastAsia="Times New Roman" w:hAnsi="Times New Roman" w:cs="Times New Roman"/>
          <w:b/>
          <w:sz w:val="24"/>
          <w:szCs w:val="24"/>
          <w:highlight w:val="white"/>
          <w:u w:val="single"/>
        </w:rPr>
        <w:t>the United States sold small arms and light weapons to 59 percent</w:t>
      </w:r>
      <w:r>
        <w:rPr>
          <w:rFonts w:ascii="Times New Roman" w:eastAsia="Times New Roman" w:hAnsi="Times New Roman" w:cs="Times New Roman"/>
          <w:sz w:val="24"/>
          <w:szCs w:val="24"/>
          <w:highlight w:val="white"/>
        </w:rPr>
        <w:t xml:space="preserve"> and major conventional weapons to 35 percent </w:t>
      </w:r>
      <w:r>
        <w:rPr>
          <w:rFonts w:ascii="Times New Roman" w:eastAsia="Times New Roman" w:hAnsi="Times New Roman" w:cs="Times New Roman"/>
          <w:b/>
          <w:sz w:val="24"/>
          <w:szCs w:val="24"/>
          <w:highlight w:val="white"/>
          <w:u w:val="single"/>
        </w:rPr>
        <w:t>of countries actively engaged in a high-level conflict.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u w:val="single"/>
        </w:rPr>
        <w:t>The United States sold small arms to 66 percent</w:t>
      </w:r>
      <w:r>
        <w:rPr>
          <w:rFonts w:ascii="Times New Roman" w:eastAsia="Times New Roman" w:hAnsi="Times New Roman" w:cs="Times New Roman"/>
          <w:sz w:val="24"/>
          <w:szCs w:val="24"/>
          <w:highlight w:val="white"/>
        </w:rPr>
        <w:t xml:space="preserve"> and major conventional weapons to 40 percent </w:t>
      </w:r>
      <w:r>
        <w:rPr>
          <w:rFonts w:ascii="Times New Roman" w:eastAsia="Times New Roman" w:hAnsi="Times New Roman" w:cs="Times New Roman"/>
          <w:b/>
          <w:sz w:val="24"/>
          <w:szCs w:val="24"/>
          <w:highlight w:val="white"/>
          <w:u w:val="single"/>
        </w:rPr>
        <w:t>of countries actively engaged in a low-level conflict.</w:t>
      </w:r>
      <w:hyperlink r:id="rId37" w:anchor="_idTextAnchor007" w:history="1">
        <w:r>
          <w:rPr>
            <w:rStyle w:val="Hyperlink"/>
            <w:rFonts w:ascii="Times New Roman" w:eastAsia="Times New Roman" w:hAnsi="Times New Roman" w:cs="Times New Roman"/>
            <w:color w:val="auto"/>
            <w:sz w:val="24"/>
            <w:szCs w:val="24"/>
            <w:highlight w:val="white"/>
          </w:rPr>
          <w:t>7</w:t>
        </w:r>
      </w:hyperlink>
      <w:r>
        <w:rPr>
          <w:rFonts w:ascii="Times New Roman" w:eastAsia="Times New Roman" w:hAnsi="Times New Roman" w:cs="Times New Roman"/>
          <w:sz w:val="24"/>
          <w:szCs w:val="24"/>
          <w:highlight w:val="white"/>
        </w:rPr>
        <w:t xml:space="preserve"> As one author noted, in 1994 </w:t>
      </w:r>
      <w:r>
        <w:rPr>
          <w:rFonts w:ascii="Times New Roman" w:eastAsia="Times New Roman" w:hAnsi="Times New Roman" w:cs="Times New Roman"/>
          <w:b/>
          <w:sz w:val="24"/>
          <w:szCs w:val="24"/>
          <w:highlight w:val="white"/>
          <w:u w:val="single"/>
        </w:rPr>
        <w:t>there were 50 ongoing ethnic and territorial conflicts in the world and the United States had armed at least one side in 45 of them.</w:t>
      </w:r>
      <w:r>
        <w:rPr>
          <w:rFonts w:ascii="Times New Roman" w:eastAsia="Times New Roman" w:hAnsi="Times New Roman" w:cs="Times New Roman"/>
          <w:sz w:val="24"/>
          <w:szCs w:val="24"/>
          <w:highlight w:val="white"/>
        </w:rPr>
        <w:t xml:space="preserve"> Since 9/11, the United States has sold weapons to at least two dyads in conflict: Saudi Arabia and Yemen, and Turkey and the Kurds.</w:t>
      </w:r>
      <w:hyperlink r:id="rId38" w:anchor="_idTextAnchor008" w:history="1">
        <w:r>
          <w:rPr>
            <w:rStyle w:val="Hyperlink"/>
            <w:rFonts w:ascii="Times New Roman" w:eastAsia="Times New Roman" w:hAnsi="Times New Roman" w:cs="Times New Roman"/>
            <w:color w:val="auto"/>
            <w:sz w:val="24"/>
            <w:szCs w:val="24"/>
            <w:highlight w:val="white"/>
          </w:rPr>
          <w:t>8</w:t>
        </w:r>
      </w:hyperlink>
    </w:p>
    <w:p w:rsidR="005E5EDA" w:rsidRDefault="005E5EDA" w:rsidP="005E5EDA">
      <w:pPr>
        <w:jc w:val="center"/>
        <w:rPr>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1AC Small Arms (5/14): Solvency</w:t>
      </w:r>
    </w:p>
    <w:p w:rsidR="005E5EDA" w:rsidRDefault="005E5EDA" w:rsidP="005E5EDA">
      <w:pPr>
        <w:rPr>
          <w:rFonts w:ascii="Times New Roman" w:eastAsia="Times New Roman" w:hAnsi="Times New Roman" w:cs="Times New Roman"/>
          <w:sz w:val="24"/>
          <w:szCs w:val="24"/>
          <w:highlight w:val="white"/>
          <w:u w:val="single"/>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strong ATT can end the cycle of violence internationally</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Kimball 2012 (</w:t>
      </w:r>
      <w:r>
        <w:rPr>
          <w:rFonts w:ascii="Times New Roman" w:eastAsia="Times New Roman" w:hAnsi="Times New Roman" w:cs="Times New Roman"/>
          <w:sz w:val="24"/>
          <w:szCs w:val="24"/>
        </w:rPr>
        <w:t>Daryl, Arms Control Association, The Urgent Need for an Arms Control Treaty,</w:t>
      </w:r>
      <w:hyperlink r:id="rId39" w:history="1">
        <w:r>
          <w:rPr>
            <w:rStyle w:val="Hyperlink"/>
            <w:rFonts w:ascii="Times New Roman" w:eastAsia="Times New Roman" w:hAnsi="Times New Roman" w:cs="Times New Roman"/>
            <w:color w:val="auto"/>
            <w:sz w:val="24"/>
            <w:szCs w:val="24"/>
          </w:rPr>
          <w:t xml:space="preserve"> </w:t>
        </w:r>
      </w:hyperlink>
      <w:hyperlink r:id="rId40" w:history="1">
        <w:r>
          <w:rPr>
            <w:rStyle w:val="Hyperlink"/>
            <w:rFonts w:ascii="Times New Roman" w:eastAsia="Times New Roman" w:hAnsi="Times New Roman" w:cs="Times New Roman"/>
            <w:color w:val="auto"/>
            <w:sz w:val="24"/>
            <w:szCs w:val="24"/>
          </w:rPr>
          <w:t>https://www.armscontrol.org/act/2012_06/Focus)</w:t>
        </w:r>
      </w:hyperlink>
    </w:p>
    <w:p w:rsidR="005E5EDA" w:rsidRDefault="005E5EDA" w:rsidP="005E5EDA">
      <w:pPr>
        <w:rPr>
          <w:rStyle w:val="Hyperlink"/>
          <w:color w:val="auto"/>
          <w:sz w:val="24"/>
          <w:szCs w:val="24"/>
        </w:rPr>
      </w:pPr>
      <w:r>
        <w:rPr>
          <w:rFonts w:ascii="Times New Roman" w:eastAsia="Times New Roman" w:hAnsi="Times New Roman" w:cs="Times New Roman"/>
          <w:b/>
          <w:sz w:val="24"/>
          <w:szCs w:val="24"/>
          <w:u w:val="single"/>
        </w:rPr>
        <w:t>Each year, thousands of civilians around the world are slaughtered by weapons sold to unscrupulous regimes and transferred by arms brokers to criminals and illegal militias. The enormous human toll of this cycle of violence undermines economic and social development and political stability in fragile regions, as well as international security.</w:t>
      </w:r>
    </w:p>
    <w:p w:rsidR="005E5EDA" w:rsidRDefault="005E5EDA" w:rsidP="005E5EDA">
      <w:r>
        <w:rPr>
          <w:rFonts w:ascii="Times New Roman" w:eastAsia="Times New Roman" w:hAnsi="Times New Roman" w:cs="Times New Roman"/>
          <w:sz w:val="16"/>
          <w:szCs w:val="16"/>
        </w:rPr>
        <w:t>According to a recent report published by Oxfam, more than $2.2 billion worth of arms and ammunition have been imported since 2000 by countries operating under 26 UN, regional, or multilateral arms embargoes in force during that time. To succeed,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the United States</w:t>
      </w:r>
      <w:r>
        <w:rPr>
          <w:rFonts w:ascii="Times New Roman" w:eastAsia="Times New Roman" w:hAnsi="Times New Roman" w:cs="Times New Roman"/>
          <w:sz w:val="16"/>
          <w:szCs w:val="16"/>
        </w:rPr>
        <w:t xml:space="preserve"> and other major weapons exporters, including Russia and China,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need to put people over arms profiteering </w:t>
      </w:r>
      <w:r>
        <w:rPr>
          <w:rFonts w:ascii="Times New Roman" w:eastAsia="Times New Roman" w:hAnsi="Times New Roman" w:cs="Times New Roman"/>
          <w:sz w:val="24"/>
          <w:szCs w:val="24"/>
        </w:rPr>
        <w:t>and play a constructive role in the upcoming negotiations to secure a treaty with the highest possible standards. To be effective, an A</w:t>
      </w:r>
      <w:r>
        <w:rPr>
          <w:rFonts w:ascii="Times New Roman" w:eastAsia="Times New Roman" w:hAnsi="Times New Roman" w:cs="Times New Roman"/>
          <w:b/>
          <w:sz w:val="24"/>
          <w:szCs w:val="24"/>
          <w:u w:val="single"/>
        </w:rPr>
        <w:t>TT should identify possible criteria for denial of international arms transfer licenses; this list should address human rights, security, and development concerns. A strong treaty should require member states to report regularly on their arms sales and purchases, transfer approvals, and license denials. Under an effective ATT, states-parties would not authorize a transfer of conventional arms in contravention of UN arms embargoes or when there is a substantial risk the items will be used for serious violations of international human rights law or international humanitarian law, as in the case of Syria.</w:t>
      </w:r>
      <w:r>
        <w:rPr>
          <w:rFonts w:ascii="Times New Roman" w:eastAsia="Times New Roman" w:hAnsi="Times New Roman" w:cs="Times New Roman"/>
          <w:sz w:val="16"/>
          <w:szCs w:val="16"/>
        </w:rPr>
        <w:t xml:space="preserve"> A key question in the negotiations will be whether the treaty will require states to withhold such arms transfers or simply require that states take into account the potential risks associated with the transfer. The latter approach is simply not acceptable because it will allow many states to ignore existing international obligations and sidestep the basic standards outlined in an ATT.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An ATT also must apply to all types of international trade, transfers, and transactions in conventional weaponry and cover the broadest range of conventional arms possible, from military aircraft to small arms.</w:t>
      </w:r>
      <w:r>
        <w:rPr>
          <w:rFonts w:ascii="Times New Roman" w:eastAsia="Times New Roman" w:hAnsi="Times New Roman" w:cs="Times New Roman"/>
          <w:sz w:val="24"/>
          <w:szCs w:val="24"/>
        </w:rPr>
        <w:t xml:space="preserve"> The British government estimates that </w:t>
      </w:r>
      <w:r>
        <w:rPr>
          <w:rFonts w:ascii="Times New Roman" w:eastAsia="Times New Roman" w:hAnsi="Times New Roman" w:cs="Times New Roman"/>
          <w:b/>
          <w:sz w:val="24"/>
          <w:szCs w:val="24"/>
          <w:u w:val="single"/>
        </w:rPr>
        <w:t xml:space="preserve">at least 400,000 people are killed by illegal small arms and light weapons each year. </w:t>
      </w:r>
      <w:r>
        <w:rPr>
          <w:rFonts w:ascii="Times New Roman" w:eastAsia="Times New Roman" w:hAnsi="Times New Roman" w:cs="Times New Roman"/>
          <w:sz w:val="24"/>
          <w:szCs w:val="24"/>
        </w:rPr>
        <w:t xml:space="preserve">An ATT also should specifically require that national laws regulate the activities of international arms brokers and other intermediaries. Negotiators must </w:t>
      </w:r>
      <w:r>
        <w:rPr>
          <w:rFonts w:ascii="Times New Roman" w:eastAsia="Times New Roman" w:hAnsi="Times New Roman" w:cs="Times New Roman"/>
          <w:b/>
          <w:sz w:val="24"/>
          <w:szCs w:val="24"/>
          <w:u w:val="single"/>
        </w:rPr>
        <w:t>include ammunition</w:t>
      </w:r>
      <w:r>
        <w:rPr>
          <w:rFonts w:ascii="Times New Roman" w:eastAsia="Times New Roman" w:hAnsi="Times New Roman" w:cs="Times New Roman"/>
          <w:sz w:val="24"/>
          <w:szCs w:val="24"/>
        </w:rPr>
        <w:t xml:space="preserve"> in the scope of the treaty. </w:t>
      </w:r>
      <w:r>
        <w:rPr>
          <w:rFonts w:ascii="Times New Roman" w:eastAsia="Times New Roman" w:hAnsi="Times New Roman" w:cs="Times New Roman"/>
          <w:b/>
          <w:sz w:val="24"/>
          <w:szCs w:val="24"/>
          <w:u w:val="single"/>
        </w:rPr>
        <w:t>The world is already full of guns. It is often the supply and resupply of ammunition that feeds and prolongs conflicts and armed violence.</w:t>
      </w: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1AC Small Arms (6/14): Solvency</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Trump wants to destroy global norms on arms control to give our arms manufacturers a competitive edge. This will cause other countries to rapidly expand exports and cause more violence.</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Goodman and Stohl 2017 (</w:t>
      </w:r>
      <w:r>
        <w:rPr>
          <w:rFonts w:ascii="Times New Roman" w:eastAsia="Times New Roman" w:hAnsi="Times New Roman" w:cs="Times New Roman"/>
          <w:sz w:val="24"/>
          <w:szCs w:val="24"/>
        </w:rPr>
        <w:t>Colby and Rachel, Defense News, 9/25, 5 Dangers of giving the commerce department oversight of firearm exports,</w:t>
      </w:r>
    </w:p>
    <w:p w:rsidR="005E5EDA" w:rsidRDefault="005E5EDA" w:rsidP="005E5EDA">
      <w:pPr>
        <w:rPr>
          <w:rFonts w:ascii="Times New Roman" w:eastAsia="Times New Roman" w:hAnsi="Times New Roman" w:cs="Times New Roman"/>
        </w:rPr>
      </w:pPr>
      <w:hyperlink r:id="rId41" w:history="1">
        <w:r>
          <w:rPr>
            <w:rStyle w:val="Hyperlink"/>
            <w:rFonts w:ascii="Times New Roman" w:eastAsia="Times New Roman" w:hAnsi="Times New Roman" w:cs="Times New Roman"/>
            <w:color w:val="auto"/>
            <w:sz w:val="24"/>
            <w:szCs w:val="24"/>
          </w:rPr>
          <w:t>https://www.defensenews.com/opinion/commentary/2017/09/25/five-dangers-of-giving-the-commerce-department-oversight-of-firearms-exports-commentary/?utm_source=Sailthru&amp;utm_medium=email&amp;utm_campaign=EBB%209.26.2017&amp;utm_term=Editorial%20-%20Early%20Bird%20Brief)</w:t>
        </w:r>
      </w:hyperlink>
    </w:p>
    <w:p w:rsidR="005E5EDA" w:rsidRDefault="005E5EDA" w:rsidP="005E5EDA">
      <w:pPr>
        <w:rPr>
          <w:rStyle w:val="Hyperlink"/>
          <w:color w:val="auto"/>
          <w:sz w:val="24"/>
          <w:szCs w:val="24"/>
        </w:rPr>
      </w:pPr>
      <w:r>
        <w:rPr>
          <w:rFonts w:ascii="Times New Roman" w:eastAsia="Times New Roman" w:hAnsi="Times New Roman" w:cs="Times New Roman"/>
          <w:sz w:val="24"/>
          <w:szCs w:val="24"/>
        </w:rPr>
        <w:t xml:space="preserve">Such a shift would thereby dilute the State Department’s ability to prevent high-risk transfers. Fourth, </w:t>
      </w:r>
      <w:r>
        <w:rPr>
          <w:rFonts w:ascii="Times New Roman" w:eastAsia="Times New Roman" w:hAnsi="Times New Roman" w:cs="Times New Roman"/>
          <w:b/>
          <w:sz w:val="24"/>
          <w:szCs w:val="24"/>
          <w:u w:val="single"/>
        </w:rPr>
        <w:t>the Trump proposal risks eroding global norms on firearms exports. Over the past two decades, through bilateral and multilateral agreements, the United States has successfully encouraged governments around the world to adopt better laws and policies to stop irresponsible and illegal arms transfers. Many of these agreements note the need to review export licenses on a case-by-case basis, highlight the importance of brokering registration and licensing and contain other key controls. If the United States decides to reduce or remove some of these controls, many other countries may choose</w:t>
      </w:r>
    </w:p>
    <w:p w:rsidR="005E5EDA" w:rsidRDefault="005E5EDA" w:rsidP="005E5EDA">
      <w:pPr>
        <w:rPr>
          <w:b/>
        </w:rPr>
      </w:pPr>
      <w:r>
        <w:rPr>
          <w:rFonts w:ascii="Times New Roman" w:eastAsia="Times New Roman" w:hAnsi="Times New Roman" w:cs="Times New Roman"/>
          <w:b/>
          <w:sz w:val="24"/>
          <w:szCs w:val="24"/>
          <w:u w:val="single"/>
        </w:rPr>
        <w:t>to do so as well, particularly if it allows them to better compete with the United States.</w:t>
      </w: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1AC Small Arms (7/14): Advantage One: Human Rights</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sz w:val="20"/>
          <w:szCs w:val="20"/>
        </w:rPr>
      </w:pPr>
      <w:r>
        <w:rPr>
          <w:rFonts w:ascii="Times New Roman" w:eastAsia="Times New Roman" w:hAnsi="Times New Roman" w:cs="Times New Roman"/>
          <w:b/>
          <w:sz w:val="24"/>
          <w:szCs w:val="24"/>
        </w:rPr>
        <w:t>CONTENTION 3 IS HARMS: Advantage One is Human Rights</w:t>
      </w: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 arms and ammunition sales enable oppression and cause refugees</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Yablon 2019 (</w:t>
      </w:r>
      <w:r>
        <w:rPr>
          <w:rFonts w:ascii="Times New Roman" w:eastAsia="Times New Roman" w:hAnsi="Times New Roman" w:cs="Times New Roman"/>
        </w:rPr>
        <w:t>Alex, The Trace, March 8th, US Gun Makers Send Weapons South As Migrants Flee North,</w:t>
      </w:r>
      <w:hyperlink r:id="rId42" w:history="1">
        <w:r>
          <w:rPr>
            <w:rStyle w:val="Hyperlink"/>
            <w:rFonts w:ascii="Times New Roman" w:eastAsia="Times New Roman" w:hAnsi="Times New Roman" w:cs="Times New Roman"/>
            <w:color w:val="auto"/>
          </w:rPr>
          <w:t xml:space="preserve"> </w:t>
        </w:r>
      </w:hyperlink>
      <w:hyperlink r:id="rId43" w:history="1">
        <w:r>
          <w:rPr>
            <w:rStyle w:val="Hyperlink"/>
            <w:rFonts w:ascii="Times New Roman" w:eastAsia="Times New Roman" w:hAnsi="Times New Roman" w:cs="Times New Roman"/>
            <w:color w:val="auto"/>
          </w:rPr>
          <w:t>https://www.thetrace.org/2019/03/american-gun-exports-violence-latin-america-colt/)</w:t>
        </w:r>
      </w:hyperlink>
    </w:p>
    <w:p w:rsidR="005E5EDA" w:rsidRDefault="005E5EDA" w:rsidP="005E5EDA">
      <w:pPr>
        <w:rPr>
          <w:rStyle w:val="Hyperlink"/>
          <w:color w:val="auto"/>
        </w:rPr>
      </w:pPr>
      <w:r>
        <w:rPr>
          <w:rFonts w:ascii="Times New Roman" w:eastAsia="Times New Roman" w:hAnsi="Times New Roman" w:cs="Times New Roman"/>
          <w:b/>
          <w:sz w:val="24"/>
          <w:szCs w:val="24"/>
          <w:u w:val="single"/>
        </w:rPr>
        <w:t>The United States provides more small arms and ammunition to Central America than any other country does.</w:t>
      </w:r>
      <w:r>
        <w:rPr>
          <w:rFonts w:ascii="Times New Roman" w:eastAsia="Times New Roman" w:hAnsi="Times New Roman" w:cs="Times New Roman"/>
          <w:sz w:val="24"/>
          <w:szCs w:val="24"/>
        </w:rPr>
        <w:t xml:space="preserve"> The market there steadily expanded during Barack Obama’s time in office and appears set to increase under President Donald Trump as well, according to customs data collected by the United Nations Comtrade program. </w:t>
      </w:r>
      <w:r>
        <w:rPr>
          <w:rFonts w:ascii="Times New Roman" w:eastAsia="Times New Roman" w:hAnsi="Times New Roman" w:cs="Times New Roman"/>
          <w:b/>
          <w:sz w:val="24"/>
          <w:szCs w:val="24"/>
          <w:u w:val="single"/>
        </w:rPr>
        <w:t>Though the transactions look small compared to the multibillion-dollar arms deals the United States conducts</w:t>
      </w:r>
      <w:r>
        <w:rPr>
          <w:rFonts w:ascii="Times New Roman" w:eastAsia="Times New Roman" w:hAnsi="Times New Roman" w:cs="Times New Roman"/>
          <w:sz w:val="24"/>
          <w:szCs w:val="24"/>
        </w:rPr>
        <w:t xml:space="preserve"> with, say, Saudi Arabia — the United States approved $2 million to $4 million in gun sales per year to Honduras between</w:t>
      </w:r>
      <w:hyperlink r:id="rId44" w:history="1">
        <w:r>
          <w:rPr>
            <w:rStyle w:val="Hyperlink"/>
            <w:rFonts w:ascii="Times New Roman" w:eastAsia="Times New Roman" w:hAnsi="Times New Roman" w:cs="Times New Roman"/>
            <w:color w:val="auto"/>
            <w:sz w:val="24"/>
            <w:szCs w:val="24"/>
          </w:rPr>
          <w:t xml:space="preserve"> </w:t>
        </w:r>
      </w:hyperlink>
      <w:hyperlink r:id="rId45" w:history="1">
        <w:r>
          <w:rPr>
            <w:rStyle w:val="Hyperlink"/>
            <w:rFonts w:ascii="Times New Roman" w:eastAsia="Times New Roman" w:hAnsi="Times New Roman" w:cs="Times New Roman"/>
            <w:color w:val="auto"/>
            <w:sz w:val="24"/>
            <w:szCs w:val="24"/>
          </w:rPr>
          <w:t>2015</w:t>
        </w:r>
      </w:hyperlink>
      <w:r>
        <w:rPr>
          <w:rFonts w:ascii="Times New Roman" w:eastAsia="Times New Roman" w:hAnsi="Times New Roman" w:cs="Times New Roman"/>
          <w:sz w:val="24"/>
          <w:szCs w:val="24"/>
        </w:rPr>
        <w:t xml:space="preserve"> and</w:t>
      </w:r>
      <w:hyperlink r:id="rId46" w:history="1">
        <w:r>
          <w:rPr>
            <w:rStyle w:val="Hyperlink"/>
            <w:rFonts w:ascii="Times New Roman" w:eastAsia="Times New Roman" w:hAnsi="Times New Roman" w:cs="Times New Roman"/>
            <w:color w:val="auto"/>
            <w:sz w:val="24"/>
            <w:szCs w:val="24"/>
          </w:rPr>
          <w:t xml:space="preserve"> </w:t>
        </w:r>
      </w:hyperlink>
      <w:hyperlink r:id="rId47" w:history="1">
        <w:r>
          <w:rPr>
            <w:rStyle w:val="Hyperlink"/>
            <w:rFonts w:ascii="Times New Roman" w:eastAsia="Times New Roman" w:hAnsi="Times New Roman" w:cs="Times New Roman"/>
            <w:color w:val="auto"/>
            <w:sz w:val="24"/>
            <w:szCs w:val="24"/>
          </w:rPr>
          <w:t>2017</w:t>
        </w:r>
      </w:hyperlink>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u w:val="single"/>
        </w:rPr>
        <w:t>the impact of such sales can be substantial in a poor country with a small population and a weak or corrupt government. Some of those guns went to authorities who turned them on innocent civilians,</w:t>
      </w:r>
      <w:r>
        <w:rPr>
          <w:rFonts w:ascii="Times New Roman" w:eastAsia="Times New Roman" w:hAnsi="Times New Roman" w:cs="Times New Roman"/>
          <w:sz w:val="24"/>
          <w:szCs w:val="24"/>
        </w:rPr>
        <w:t xml:space="preserve"> as the 2017 protests show. The guns seen in the photos seem to have been exported by Colt’s Manufacturing, a Connecticut-based gun-maker. The company did not return phone calls seeking comment. Other </w:t>
      </w:r>
      <w:r>
        <w:rPr>
          <w:rFonts w:ascii="Times New Roman" w:eastAsia="Times New Roman" w:hAnsi="Times New Roman" w:cs="Times New Roman"/>
          <w:b/>
          <w:sz w:val="24"/>
          <w:szCs w:val="24"/>
          <w:u w:val="single"/>
        </w:rPr>
        <w:t>weapons ended up in the hands of criminals,</w:t>
      </w:r>
      <w:r>
        <w:rPr>
          <w:rFonts w:ascii="Times New Roman" w:eastAsia="Times New Roman" w:hAnsi="Times New Roman" w:cs="Times New Roman"/>
          <w:sz w:val="24"/>
          <w:szCs w:val="24"/>
        </w:rPr>
        <w:t xml:space="preserve"> </w:t>
      </w:r>
      <w:r>
        <w:rPr>
          <w:rFonts w:ascii="Times New Roman" w:eastAsia="Times New Roman" w:hAnsi="Times New Roman" w:cs="Times New Roman"/>
        </w:rPr>
        <w:t>through illicit deals involving corrupt army officers, according to a</w:t>
      </w:r>
      <w:hyperlink r:id="rId48" w:history="1">
        <w:r>
          <w:rPr>
            <w:rStyle w:val="Hyperlink"/>
            <w:rFonts w:ascii="Times New Roman" w:eastAsia="Times New Roman" w:hAnsi="Times New Roman" w:cs="Times New Roman"/>
            <w:color w:val="auto"/>
          </w:rPr>
          <w:t xml:space="preserve"> </w:t>
        </w:r>
      </w:hyperlink>
      <w:hyperlink r:id="rId49" w:history="1">
        <w:r>
          <w:rPr>
            <w:rStyle w:val="Hyperlink"/>
            <w:rFonts w:ascii="Times New Roman" w:eastAsia="Times New Roman" w:hAnsi="Times New Roman" w:cs="Times New Roman"/>
            <w:color w:val="auto"/>
          </w:rPr>
          <w:t>2017 report</w:t>
        </w:r>
      </w:hyperlink>
      <w:r>
        <w:rPr>
          <w:rFonts w:ascii="Times New Roman" w:eastAsia="Times New Roman" w:hAnsi="Times New Roman" w:cs="Times New Roman"/>
        </w:rPr>
        <w:t xml:space="preserve"> by two nongovernmental groups that investigate law enforcement and corruption in Latin America. </w:t>
      </w:r>
      <w:r>
        <w:rPr>
          <w:rFonts w:ascii="Times New Roman" w:eastAsia="Times New Roman" w:hAnsi="Times New Roman" w:cs="Times New Roman"/>
          <w:b/>
          <w:u w:val="single"/>
        </w:rPr>
        <w:t>In November 2018</w:t>
      </w:r>
      <w:r>
        <w:rPr>
          <w:rFonts w:ascii="Times New Roman" w:eastAsia="Times New Roman" w:hAnsi="Times New Roman" w:cs="Times New Roman"/>
        </w:rPr>
        <w:t>, TheMiami Herald</w:t>
      </w:r>
      <w:hyperlink r:id="rId50" w:history="1">
        <w:r>
          <w:rPr>
            <w:rStyle w:val="Hyperlink"/>
            <w:rFonts w:ascii="Times New Roman" w:eastAsia="Times New Roman" w:hAnsi="Times New Roman" w:cs="Times New Roman"/>
            <w:color w:val="auto"/>
          </w:rPr>
          <w:t xml:space="preserve"> </w:t>
        </w:r>
      </w:hyperlink>
      <w:hyperlink r:id="rId51" w:history="1">
        <w:r>
          <w:rPr>
            <w:rStyle w:val="Hyperlink"/>
            <w:rFonts w:ascii="Times New Roman" w:eastAsia="Times New Roman" w:hAnsi="Times New Roman" w:cs="Times New Roman"/>
            <w:color w:val="auto"/>
          </w:rPr>
          <w:t>identified</w:t>
        </w:r>
      </w:hyperlink>
      <w:r>
        <w:rPr>
          <w:rFonts w:ascii="Times New Roman" w:eastAsia="Times New Roman" w:hAnsi="Times New Roman" w:cs="Times New Roman"/>
          <w:b/>
          <w:u w:val="single"/>
        </w:rPr>
        <w:t xml:space="preserve"> rifles used by Honduran military police to kill civilians as U.S.-made M4 assault rifles</w:t>
      </w:r>
      <w:r>
        <w:rPr>
          <w:rFonts w:ascii="Times New Roman" w:eastAsia="Times New Roman" w:hAnsi="Times New Roman" w:cs="Times New Roman"/>
        </w:rPr>
        <w:t>. The newspaper was unable to identify the company that made the guns, however. Here’s how we were able to connect them to Colt: Under current regulations, the State Department must notify Congress when it approves a license to export a shipment of firearms worth $1 million or more. In</w:t>
      </w:r>
      <w:hyperlink r:id="rId52" w:history="1">
        <w:r>
          <w:rPr>
            <w:rStyle w:val="Hyperlink"/>
            <w:rFonts w:ascii="Times New Roman" w:eastAsia="Times New Roman" w:hAnsi="Times New Roman" w:cs="Times New Roman"/>
            <w:color w:val="auto"/>
          </w:rPr>
          <w:t xml:space="preserve"> </w:t>
        </w:r>
      </w:hyperlink>
      <w:hyperlink r:id="rId53" w:history="1">
        <w:r>
          <w:rPr>
            <w:rStyle w:val="Hyperlink"/>
            <w:rFonts w:ascii="Times New Roman" w:eastAsia="Times New Roman" w:hAnsi="Times New Roman" w:cs="Times New Roman"/>
            <w:color w:val="auto"/>
          </w:rPr>
          <w:t>2015</w:t>
        </w:r>
      </w:hyperlink>
      <w:r>
        <w:rPr>
          <w:rFonts w:ascii="Times New Roman" w:eastAsia="Times New Roman" w:hAnsi="Times New Roman" w:cs="Times New Roman"/>
        </w:rPr>
        <w:t xml:space="preserve"> and again in</w:t>
      </w:r>
      <w:hyperlink r:id="rId54" w:history="1">
        <w:r>
          <w:rPr>
            <w:rStyle w:val="Hyperlink"/>
            <w:rFonts w:ascii="Times New Roman" w:eastAsia="Times New Roman" w:hAnsi="Times New Roman" w:cs="Times New Roman"/>
            <w:color w:val="auto"/>
          </w:rPr>
          <w:t xml:space="preserve"> </w:t>
        </w:r>
      </w:hyperlink>
      <w:hyperlink r:id="rId55" w:history="1">
        <w:r>
          <w:rPr>
            <w:rStyle w:val="Hyperlink"/>
            <w:rFonts w:ascii="Times New Roman" w:eastAsia="Times New Roman" w:hAnsi="Times New Roman" w:cs="Times New Roman"/>
            <w:color w:val="auto"/>
          </w:rPr>
          <w:t>2017</w:t>
        </w:r>
      </w:hyperlink>
      <w:r>
        <w:rPr>
          <w:rFonts w:ascii="Times New Roman" w:eastAsia="Times New Roman" w:hAnsi="Times New Roman" w:cs="Times New Roman"/>
        </w:rPr>
        <w:t>, the State Department notified Congress that it planned to authorize the sale of M4s to Honduras. The 2015 notification specified that Honduras wanted to buy “R0977 M4 Carbines.” Colt gives different model numbers to its products it sells domestically and internationally, and the company</w:t>
      </w:r>
      <w:hyperlink r:id="rId56" w:history="1">
        <w:r>
          <w:rPr>
            <w:rStyle w:val="Hyperlink"/>
            <w:rFonts w:ascii="Times New Roman" w:eastAsia="Times New Roman" w:hAnsi="Times New Roman" w:cs="Times New Roman"/>
            <w:color w:val="auto"/>
          </w:rPr>
          <w:t xml:space="preserve"> </w:t>
        </w:r>
      </w:hyperlink>
      <w:hyperlink r:id="rId57" w:history="1">
        <w:r>
          <w:rPr>
            <w:rStyle w:val="Hyperlink"/>
            <w:rFonts w:ascii="Times New Roman" w:eastAsia="Times New Roman" w:hAnsi="Times New Roman" w:cs="Times New Roman"/>
            <w:color w:val="auto"/>
          </w:rPr>
          <w:t>assigns R0977</w:t>
        </w:r>
      </w:hyperlink>
      <w:r>
        <w:rPr>
          <w:rFonts w:ascii="Times New Roman" w:eastAsia="Times New Roman" w:hAnsi="Times New Roman" w:cs="Times New Roman"/>
        </w:rPr>
        <w:t xml:space="preserve"> to M4s made for export. </w:t>
      </w:r>
      <w:r>
        <w:rPr>
          <w:rFonts w:ascii="Times New Roman" w:eastAsia="Times New Roman" w:hAnsi="Times New Roman" w:cs="Times New Roman"/>
          <w:b/>
          <w:u w:val="single"/>
        </w:rPr>
        <w:t xml:space="preserve">We also looked at state-level export data from the Census Bureau, which showed that Connecticut sent more military-style firearms to Honduras between 2015 and 2017 than any other state. Out of $3.7 million worth of military firearms exported to the country over those three years, guns worth $3.5 million came from the New England state. </w:t>
      </w:r>
      <w:r>
        <w:rPr>
          <w:rFonts w:ascii="Times New Roman" w:eastAsia="Times New Roman" w:hAnsi="Times New Roman" w:cs="Times New Roman"/>
        </w:rPr>
        <w:t>Colt is headquartered in West Hartford, and the only Connecticut-based company that manufacturers the M4. According to the the Bureau of Alcohol, Tobacco, Firearms and Explosives, Colt was also the largest manufacturer of rifles for export in Connecticut in</w:t>
      </w:r>
      <w:hyperlink r:id="rId58" w:history="1">
        <w:r>
          <w:rPr>
            <w:rStyle w:val="Hyperlink"/>
            <w:rFonts w:ascii="Times New Roman" w:eastAsia="Times New Roman" w:hAnsi="Times New Roman" w:cs="Times New Roman"/>
            <w:color w:val="auto"/>
          </w:rPr>
          <w:t xml:space="preserve"> </w:t>
        </w:r>
      </w:hyperlink>
      <w:hyperlink r:id="rId59" w:history="1">
        <w:r>
          <w:rPr>
            <w:rStyle w:val="Hyperlink"/>
            <w:rFonts w:ascii="Times New Roman" w:eastAsia="Times New Roman" w:hAnsi="Times New Roman" w:cs="Times New Roman"/>
            <w:color w:val="auto"/>
          </w:rPr>
          <w:t>2015</w:t>
        </w:r>
      </w:hyperlink>
      <w:r>
        <w:rPr>
          <w:rFonts w:ascii="Times New Roman" w:eastAsia="Times New Roman" w:hAnsi="Times New Roman" w:cs="Times New Roman"/>
        </w:rPr>
        <w:t>,</w:t>
      </w:r>
      <w:hyperlink r:id="rId60" w:history="1">
        <w:r>
          <w:rPr>
            <w:rStyle w:val="Hyperlink"/>
            <w:rFonts w:ascii="Times New Roman" w:eastAsia="Times New Roman" w:hAnsi="Times New Roman" w:cs="Times New Roman"/>
            <w:color w:val="auto"/>
          </w:rPr>
          <w:t xml:space="preserve"> </w:t>
        </w:r>
      </w:hyperlink>
      <w:hyperlink r:id="rId61" w:history="1">
        <w:r>
          <w:rPr>
            <w:rStyle w:val="Hyperlink"/>
            <w:rFonts w:ascii="Times New Roman" w:eastAsia="Times New Roman" w:hAnsi="Times New Roman" w:cs="Times New Roman"/>
            <w:color w:val="auto"/>
          </w:rPr>
          <w:t>2016</w:t>
        </w:r>
      </w:hyperlink>
      <w:r>
        <w:rPr>
          <w:rFonts w:ascii="Times New Roman" w:eastAsia="Times New Roman" w:hAnsi="Times New Roman" w:cs="Times New Roman"/>
        </w:rPr>
        <w:t>, and</w:t>
      </w:r>
      <w:hyperlink r:id="rId62" w:history="1">
        <w:r>
          <w:rPr>
            <w:rStyle w:val="Hyperlink"/>
            <w:rFonts w:ascii="Times New Roman" w:eastAsia="Times New Roman" w:hAnsi="Times New Roman" w:cs="Times New Roman"/>
            <w:color w:val="auto"/>
          </w:rPr>
          <w:t xml:space="preserve"> </w:t>
        </w:r>
      </w:hyperlink>
      <w:hyperlink r:id="rId63" w:history="1">
        <w:r>
          <w:rPr>
            <w:rStyle w:val="Hyperlink"/>
            <w:rFonts w:ascii="Times New Roman" w:eastAsia="Times New Roman" w:hAnsi="Times New Roman" w:cs="Times New Roman"/>
            <w:color w:val="auto"/>
          </w:rPr>
          <w:t>2017</w:t>
        </w:r>
      </w:hyperlink>
      <w:r>
        <w:rPr>
          <w:rFonts w:ascii="Times New Roman" w:eastAsia="Times New Roman" w:hAnsi="Times New Roman" w:cs="Times New Roman"/>
        </w:rPr>
        <w:t xml:space="preserve">. </w:t>
      </w:r>
      <w:r>
        <w:rPr>
          <w:rFonts w:ascii="Times New Roman" w:eastAsia="Times New Roman" w:hAnsi="Times New Roman" w:cs="Times New Roman"/>
          <w:b/>
          <w:u w:val="single"/>
        </w:rPr>
        <w:t>“There’s nobody down there we could really trust not to sell them on the black market,” said Mark Ungar, a political scientist at Brooklyn College who studies arms trafficking, gangs, and corruption in Central America.</w:t>
      </w:r>
      <w:r>
        <w:rPr>
          <w:rFonts w:ascii="Times New Roman" w:eastAsia="Times New Roman" w:hAnsi="Times New Roman" w:cs="Times New Roman"/>
          <w:b/>
          <w:sz w:val="24"/>
          <w:szCs w:val="24"/>
          <w:u w:val="single"/>
        </w:rPr>
        <w:t xml:space="preserve"> “There’s no illusion of a difference between the state and organized crime” in the region.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The violence, corruption, and abuse in Central American countries tend to be the biggest factors driving migration</w:t>
      </w:r>
      <w:r>
        <w:rPr>
          <w:rFonts w:ascii="Times New Roman" w:eastAsia="Times New Roman" w:hAnsi="Times New Roman" w:cs="Times New Roman"/>
          <w:sz w:val="24"/>
          <w:szCs w:val="24"/>
        </w:rPr>
        <w:t xml:space="preserve"> to the United States— a phenomenon the Trump administration has dedicated itself to curbing.</w:t>
      </w:r>
    </w:p>
    <w:p w:rsidR="005E5EDA" w:rsidRDefault="005E5EDA" w:rsidP="005E5EDA">
      <w:pPr>
        <w:rPr>
          <w:sz w:val="24"/>
          <w:szCs w:val="24"/>
        </w:rPr>
      </w:pPr>
    </w:p>
    <w:p w:rsidR="005E5EDA" w:rsidRDefault="005E5EDA" w:rsidP="005E5EDA">
      <w:pPr>
        <w:rPr>
          <w:sz w:val="24"/>
          <w:szCs w:val="24"/>
        </w:rPr>
      </w:pPr>
    </w:p>
    <w:p w:rsidR="005E5EDA" w:rsidRDefault="005E5EDA" w:rsidP="005E5EDA">
      <w:pPr>
        <w:rPr>
          <w:sz w:val="24"/>
          <w:szCs w:val="24"/>
        </w:rPr>
      </w:pPr>
    </w:p>
    <w:p w:rsidR="005E5EDA" w:rsidRDefault="005E5EDA" w:rsidP="005E5EDA">
      <w:pPr>
        <w:rPr>
          <w:sz w:val="24"/>
          <w:szCs w:val="24"/>
        </w:rPr>
      </w:pPr>
    </w:p>
    <w:p w:rsidR="005E5EDA" w:rsidRDefault="005E5EDA" w:rsidP="005E5EDA">
      <w:pPr>
        <w:rPr>
          <w:sz w:val="24"/>
          <w:szCs w:val="24"/>
        </w:rPr>
      </w:pPr>
    </w:p>
    <w:p w:rsidR="005E5EDA" w:rsidRDefault="005E5EDA" w:rsidP="005E5EDA">
      <w:pPr>
        <w:rPr>
          <w:sz w:val="24"/>
          <w:szCs w:val="24"/>
        </w:rPr>
      </w:pPr>
    </w:p>
    <w:p w:rsidR="005E5EDA" w:rsidRDefault="005E5EDA" w:rsidP="005E5EDA">
      <w:pPr>
        <w:rPr>
          <w:sz w:val="24"/>
          <w:szCs w:val="24"/>
        </w:rPr>
      </w:pPr>
    </w:p>
    <w:p w:rsidR="005E5EDA" w:rsidRDefault="005E5EDA" w:rsidP="005E5EDA">
      <w:pPr>
        <w:rPr>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1AC Small Arms (8/14): Advantage One: Human Rights</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 produced guns are responsible for violence across the globe. We have a moral obligation to stop expanding violence.</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Parsons and Vargas 2018 (</w:t>
      </w:r>
      <w:r>
        <w:rPr>
          <w:rFonts w:ascii="Times New Roman" w:eastAsia="Times New Roman" w:hAnsi="Times New Roman" w:cs="Times New Roman"/>
          <w:sz w:val="24"/>
          <w:szCs w:val="24"/>
        </w:rPr>
        <w:t>Chelsea and Eugenio Weigend, Feb 2nd, Center for American Progress, Beyond our Borders, How Weak US Gun Laws Contrinute to Violent Crime Abroad</w:t>
      </w:r>
      <w:hyperlink r:id="rId64" w:history="1">
        <w:r>
          <w:rPr>
            <w:rStyle w:val="Hyperlink"/>
            <w:rFonts w:ascii="Times New Roman" w:eastAsia="Times New Roman" w:hAnsi="Times New Roman" w:cs="Times New Roman"/>
            <w:color w:val="auto"/>
            <w:sz w:val="24"/>
            <w:szCs w:val="24"/>
          </w:rPr>
          <w:t xml:space="preserve"> </w:t>
        </w:r>
      </w:hyperlink>
      <w:hyperlink r:id="rId65" w:history="1">
        <w:r>
          <w:rPr>
            <w:rStyle w:val="Hyperlink"/>
            <w:rFonts w:ascii="Times New Roman" w:eastAsia="Times New Roman" w:hAnsi="Times New Roman" w:cs="Times New Roman"/>
            <w:color w:val="auto"/>
            <w:sz w:val="24"/>
            <w:szCs w:val="24"/>
          </w:rPr>
          <w:t>https://www.americanprogress.org/issues/guns-crime/reports/2018/02/02/445659/beyond-our-borders/)</w:t>
        </w:r>
      </w:hyperlink>
    </w:p>
    <w:p w:rsidR="005E5EDA" w:rsidRDefault="005E5EDA" w:rsidP="005E5EDA">
      <w:pPr>
        <w:rPr>
          <w:rStyle w:val="Hyperlink"/>
          <w:color w:val="auto"/>
          <w:sz w:val="24"/>
          <w:szCs w:val="24"/>
        </w:rPr>
      </w:pPr>
      <w:r>
        <w:rPr>
          <w:rFonts w:ascii="Times New Roman" w:eastAsia="Times New Roman" w:hAnsi="Times New Roman" w:cs="Times New Roman"/>
          <w:sz w:val="24"/>
          <w:szCs w:val="24"/>
          <w:highlight w:val="white"/>
        </w:rPr>
        <w:t xml:space="preserve">However, often overlooked in this debate is the degree to which exportation of violence goes in the other direction—that is to say, from the United States to other countries—and, in particular, </w:t>
      </w:r>
      <w:r>
        <w:rPr>
          <w:rFonts w:ascii="Times New Roman" w:eastAsia="Times New Roman" w:hAnsi="Times New Roman" w:cs="Times New Roman"/>
          <w:b/>
          <w:sz w:val="24"/>
          <w:szCs w:val="24"/>
          <w:highlight w:val="white"/>
          <w:u w:val="single"/>
        </w:rPr>
        <w:t>the substantial U.S. role in providing guns that are used in lethal violence in other nations. From 2014 to 2016, across 15 countries in North America, Central America, and the Caribbean, 50,133 guns that originated in the United States were recovered as part of criminal investigations</w:t>
      </w:r>
      <w:r>
        <w:rPr>
          <w:rFonts w:ascii="Times New Roman" w:eastAsia="Times New Roman" w:hAnsi="Times New Roman" w:cs="Times New Roman"/>
          <w:sz w:val="24"/>
          <w:szCs w:val="24"/>
          <w:highlight w:val="white"/>
        </w:rPr>
        <w:t>.</w:t>
      </w:r>
      <w:hyperlink r:id="rId66" w:anchor="fn-445659-1" w:history="1">
        <w:r>
          <w:rPr>
            <w:rStyle w:val="Hyperlink"/>
            <w:rFonts w:ascii="Times New Roman" w:eastAsia="Times New Roman" w:hAnsi="Times New Roman" w:cs="Times New Roman"/>
            <w:color w:val="auto"/>
            <w:sz w:val="24"/>
            <w:szCs w:val="24"/>
            <w:highlight w:val="white"/>
          </w:rPr>
          <w:t>1</w:t>
        </w:r>
      </w:hyperlink>
      <w:r>
        <w:rPr>
          <w:rFonts w:ascii="Times New Roman" w:eastAsia="Times New Roman" w:hAnsi="Times New Roman" w:cs="Times New Roman"/>
          <w:sz w:val="24"/>
          <w:szCs w:val="24"/>
          <w:highlight w:val="white"/>
        </w:rPr>
        <w:t xml:space="preserve"> Put another way, during this span, </w:t>
      </w:r>
      <w:r>
        <w:rPr>
          <w:rFonts w:ascii="Times New Roman" w:eastAsia="Times New Roman" w:hAnsi="Times New Roman" w:cs="Times New Roman"/>
          <w:b/>
          <w:sz w:val="24"/>
          <w:szCs w:val="24"/>
          <w:highlight w:val="white"/>
          <w:u w:val="single"/>
        </w:rPr>
        <w:t>U.S.-sourced guns were used to commit crimes in nearby countries approximately once every 31 minutes.</w:t>
      </w:r>
      <w:r>
        <w:rPr>
          <w:rFonts w:ascii="Times New Roman" w:eastAsia="Times New Roman" w:hAnsi="Times New Roman" w:cs="Times New Roman"/>
          <w:sz w:val="24"/>
          <w:szCs w:val="24"/>
          <w:highlight w:val="white"/>
          <w:u w:val="single"/>
        </w:rPr>
        <w:t xml:space="preserve"> </w:t>
      </w:r>
      <w:r>
        <w:rPr>
          <w:rFonts w:ascii="Times New Roman" w:eastAsia="Times New Roman" w:hAnsi="Times New Roman" w:cs="Times New Roman"/>
          <w:sz w:val="24"/>
          <w:szCs w:val="24"/>
          <w:highlight w:val="white"/>
        </w:rPr>
        <w:t xml:space="preserve">Certainly, </w:t>
      </w:r>
      <w:r>
        <w:rPr>
          <w:rFonts w:ascii="Times New Roman" w:eastAsia="Times New Roman" w:hAnsi="Times New Roman" w:cs="Times New Roman"/>
          <w:b/>
          <w:sz w:val="24"/>
          <w:szCs w:val="24"/>
          <w:highlight w:val="white"/>
          <w:u w:val="single"/>
        </w:rPr>
        <w:t>many of these U.S.-sourced crime guns were legally exported</w:t>
      </w:r>
      <w:r>
        <w:rPr>
          <w:rFonts w:ascii="Times New Roman" w:eastAsia="Times New Roman" w:hAnsi="Times New Roman" w:cs="Times New Roman"/>
          <w:sz w:val="24"/>
          <w:szCs w:val="24"/>
          <w:highlight w:val="white"/>
        </w:rPr>
        <w:t xml:space="preserve"> and were not diverted for criminal use until they crossed the border. </w:t>
      </w:r>
      <w:r>
        <w:rPr>
          <w:rFonts w:ascii="Times New Roman" w:eastAsia="Times New Roman" w:hAnsi="Times New Roman" w:cs="Times New Roman"/>
          <w:b/>
          <w:sz w:val="24"/>
          <w:szCs w:val="24"/>
          <w:highlight w:val="white"/>
          <w:u w:val="single"/>
        </w:rPr>
        <w:t>The United States is a major manufacturer and a leading exporter of firearms, legally exporting an average of 298,000 guns each year</w:t>
      </w:r>
      <w:r>
        <w:rPr>
          <w:rFonts w:ascii="Times New Roman" w:eastAsia="Times New Roman" w:hAnsi="Times New Roman" w:cs="Times New Roman"/>
          <w:sz w:val="24"/>
          <w:szCs w:val="24"/>
          <w:highlight w:val="white"/>
        </w:rPr>
        <w:t>.</w:t>
      </w:r>
      <w:hyperlink r:id="rId67" w:anchor="fn-445659-3" w:history="1">
        <w:r>
          <w:rPr>
            <w:rStyle w:val="Hyperlink"/>
            <w:rFonts w:ascii="Times New Roman" w:eastAsia="Times New Roman" w:hAnsi="Times New Roman" w:cs="Times New Roman"/>
            <w:color w:val="auto"/>
            <w:sz w:val="16"/>
            <w:szCs w:val="16"/>
            <w:highlight w:val="white"/>
          </w:rPr>
          <w:t>3</w:t>
        </w:r>
      </w:hyperlink>
      <w:r>
        <w:rPr>
          <w:rFonts w:ascii="Times New Roman" w:eastAsia="Times New Roman" w:hAnsi="Times New Roman" w:cs="Times New Roman"/>
          <w:sz w:val="16"/>
          <w:szCs w:val="16"/>
          <w:highlight w:val="white"/>
        </w:rPr>
        <w:t xml:space="preserve"> However, many of the same gaps and weaknesses in U.S. gun laws that contribute to illegal gun trafficking domestically likewise contribute to the illegal trafficking of guns from the United States to nearby nations. This report discusses the scope of the problem of U.S. guns being trafficked abroad and used in the commission of violent crimes in other nations. For example, in 2015, a trafficking ring bought more than 100 guns via straw purchases in the Rio Grande Valley of the United States and smuggled them to Mexico. At least 14 of these firearms were recovered in Mexico.</w:t>
      </w:r>
      <w:hyperlink r:id="rId68" w:anchor="fn-445659-4" w:history="1">
        <w:r>
          <w:rPr>
            <w:rStyle w:val="Hyperlink"/>
            <w:rFonts w:ascii="Times New Roman" w:eastAsia="Times New Roman" w:hAnsi="Times New Roman" w:cs="Times New Roman"/>
            <w:color w:val="auto"/>
            <w:sz w:val="16"/>
            <w:szCs w:val="16"/>
            <w:highlight w:val="white"/>
          </w:rPr>
          <w:t>4</w:t>
        </w:r>
      </w:hyperlink>
      <w:r>
        <w:rPr>
          <w:rFonts w:ascii="Times New Roman" w:eastAsia="Times New Roman" w:hAnsi="Times New Roman" w:cs="Times New Roman"/>
          <w:sz w:val="16"/>
          <w:szCs w:val="16"/>
          <w:highlight w:val="white"/>
          <w:u w:val="single"/>
        </w:rPr>
        <w:t xml:space="preserve"> </w:t>
      </w:r>
      <w:r>
        <w:rPr>
          <w:rFonts w:ascii="Times New Roman" w:eastAsia="Times New Roman" w:hAnsi="Times New Roman" w:cs="Times New Roman"/>
          <w:sz w:val="16"/>
          <w:szCs w:val="16"/>
          <w:highlight w:val="white"/>
        </w:rPr>
        <w:t xml:space="preserve">In addition, this report identifies a number of policy solutions that would help to reduce the flow of crime guns abroad and begin to minimize the U.S. role in arming lethal violence in nearby countries. These recommendations include: Instituting universal background checks for gun purchases, Making gun trafficking and straw purchasing federal crimes, Requiring the reporting of multiple sales of long guns, Increasing access to international gun trafficking data, Rejecting efforts that weaken firearm export oversight </w:t>
      </w:r>
      <w:r>
        <w:rPr>
          <w:rFonts w:ascii="Times New Roman" w:eastAsia="Times New Roman" w:hAnsi="Times New Roman" w:cs="Times New Roman"/>
          <w:b/>
          <w:sz w:val="24"/>
          <w:szCs w:val="24"/>
          <w:highlight w:val="white"/>
          <w:u w:val="single"/>
        </w:rPr>
        <w:t xml:space="preserve">The United States has a moral obligation to mitigate its role in arming lethal violence abroad. </w:t>
      </w:r>
      <w:r>
        <w:rPr>
          <w:rFonts w:ascii="Times New Roman" w:eastAsia="Times New Roman" w:hAnsi="Times New Roman" w:cs="Times New Roman"/>
          <w:sz w:val="24"/>
          <w:szCs w:val="24"/>
          <w:highlight w:val="white"/>
        </w:rPr>
        <w:t xml:space="preserve">While there are many factors unique to each nation that affect rates of violent crime, </w:t>
      </w:r>
      <w:r>
        <w:rPr>
          <w:rFonts w:ascii="Times New Roman" w:eastAsia="Times New Roman" w:hAnsi="Times New Roman" w:cs="Times New Roman"/>
          <w:b/>
          <w:sz w:val="24"/>
          <w:szCs w:val="24"/>
          <w:highlight w:val="white"/>
          <w:u w:val="single"/>
        </w:rPr>
        <w:t>there is more the United States could do to reduce the risks posed by U.S.-sourced guns that cross the border and are used in crime in nearby countries.</w:t>
      </w:r>
    </w:p>
    <w:p w:rsidR="005E5EDA" w:rsidRDefault="005E5EDA" w:rsidP="005E5EDA"/>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jc w:val="center"/>
        <w:rPr>
          <w:rFonts w:ascii="Times New Roman" w:eastAsia="Times New Roman" w:hAnsi="Times New Roman" w:cs="Times New Roman"/>
          <w:b/>
          <w:sz w:val="24"/>
          <w:szCs w:val="24"/>
        </w:rPr>
      </w:pPr>
      <w:r>
        <w:br w:type="page"/>
      </w: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 xml:space="preserve">1AC Small Arms (9/14) Advantage One: Human Rights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These arms, made highly available by the United States, destroy communities</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Alpers and Twyford 2003 (</w:t>
      </w:r>
      <w:r>
        <w:rPr>
          <w:rFonts w:ascii="Times New Roman" w:eastAsia="Times New Roman" w:hAnsi="Times New Roman" w:cs="Times New Roman"/>
          <w:sz w:val="24"/>
          <w:szCs w:val="24"/>
        </w:rPr>
        <w:t>Philip and Conor, Federation of American Scientists, Small Arms in the Pacific, March,</w:t>
      </w:r>
      <w:hyperlink r:id="rId69" w:history="1">
        <w:r>
          <w:rPr>
            <w:rStyle w:val="Hyperlink"/>
            <w:rFonts w:ascii="Times New Roman" w:eastAsia="Times New Roman" w:hAnsi="Times New Roman" w:cs="Times New Roman"/>
            <w:color w:val="auto"/>
            <w:sz w:val="24"/>
            <w:szCs w:val="24"/>
          </w:rPr>
          <w:t xml:space="preserve"> </w:t>
        </w:r>
      </w:hyperlink>
      <w:hyperlink r:id="rId70" w:history="1">
        <w:r>
          <w:rPr>
            <w:rStyle w:val="Hyperlink"/>
            <w:rFonts w:ascii="Times New Roman" w:eastAsia="Times New Roman" w:hAnsi="Times New Roman" w:cs="Times New Roman"/>
            <w:color w:val="auto"/>
            <w:sz w:val="24"/>
            <w:szCs w:val="24"/>
          </w:rPr>
          <w:t>https://fas.org/asmp/campaigns/smallarms/SAS-OP8-Pacifics.pdf)</w:t>
        </w:r>
      </w:hyperlink>
    </w:p>
    <w:p w:rsidR="005E5EDA" w:rsidRDefault="005E5EDA" w:rsidP="005E5EDA">
      <w:pPr>
        <w:rPr>
          <w:rStyle w:val="Hyperlink"/>
          <w:color w:val="auto"/>
          <w:sz w:val="24"/>
          <w:szCs w:val="24"/>
        </w:rPr>
      </w:pPr>
      <w:r>
        <w:rPr>
          <w:rFonts w:ascii="Times New Roman" w:eastAsia="Times New Roman" w:hAnsi="Times New Roman" w:cs="Times New Roman"/>
          <w:sz w:val="24"/>
          <w:szCs w:val="24"/>
        </w:rPr>
        <w:t xml:space="preserve">Most Pacific nations are at peace, whether armed or not. In countries free from armed conflict, levels of firearm-related violence range from moderate to very low. </w:t>
      </w:r>
      <w:r>
        <w:rPr>
          <w:rFonts w:ascii="Times New Roman" w:eastAsia="Times New Roman" w:hAnsi="Times New Roman" w:cs="Times New Roman"/>
          <w:b/>
          <w:sz w:val="24"/>
          <w:szCs w:val="24"/>
          <w:u w:val="single"/>
        </w:rPr>
        <w:t>In communities that have recently suffered widespread small arms-related violence, the social and economic consequences have been both painful and profound.</w:t>
      </w:r>
      <w:r>
        <w:rPr>
          <w:rFonts w:ascii="Times New Roman" w:eastAsia="Times New Roman" w:hAnsi="Times New Roman" w:cs="Times New Roman"/>
          <w:sz w:val="24"/>
          <w:szCs w:val="24"/>
        </w:rPr>
        <w:t xml:space="preserve"> In this report, case studies of Fiji, the Solomon Islands, and Bougainville (Papua New Guinea) show how devastating the impacts of armed conflict can be. The Solomon Islands continue to teeter on the edge of economic collapse, while in Bougainville the production base has been almost completely destroyed. Public confidence in the institutions of state has been badly shaken in all three case study communities. </w:t>
      </w:r>
      <w:r>
        <w:rPr>
          <w:rFonts w:ascii="Times New Roman" w:eastAsia="Times New Roman" w:hAnsi="Times New Roman" w:cs="Times New Roman"/>
          <w:b/>
          <w:sz w:val="24"/>
          <w:szCs w:val="24"/>
          <w:u w:val="single"/>
        </w:rPr>
        <w:t>Direct impacts of armed conflict include death and injury, violations of human rights and international humanitarian law, and forced displacement. While indirect impacts are rarely as clear-cut, many can be attributed to the ready availability of lethal weapons. They include declining access to basic entitlements such as health and education, long-term trauma and disruption, in particular to the prospects of an entire generation of young people, damage to social and economic infrastructure, and declining levels of investment, economic productivity, and self sufficiency</w:t>
      </w:r>
    </w:p>
    <w:p w:rsidR="005E5EDA" w:rsidRDefault="005E5EDA" w:rsidP="005E5EDA"/>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1AC Small Arms (10/14): Advantage Two: Global Violence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ADVANTAGE TWO IS GLOBAL VIOLENCE: </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US is the largest small arms exporter and is expanding its sales. However, weapons that are legitimately sold abroad are often trafficked to war zones.</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Shepp 2018 (Jonah, Feb 23rd, Intelligencer, The American gun glut is a problem for the entire world,</w:t>
      </w:r>
      <w:hyperlink r:id="rId71" w:history="1">
        <w:r>
          <w:rPr>
            <w:rStyle w:val="Hyperlink"/>
            <w:rFonts w:ascii="Times New Roman" w:eastAsia="Times New Roman" w:hAnsi="Times New Roman" w:cs="Times New Roman"/>
            <w:b/>
            <w:color w:val="auto"/>
            <w:sz w:val="24"/>
            <w:szCs w:val="24"/>
          </w:rPr>
          <w:t xml:space="preserve"> </w:t>
        </w:r>
      </w:hyperlink>
      <w:hyperlink r:id="rId72" w:history="1">
        <w:r>
          <w:rPr>
            <w:rStyle w:val="Hyperlink"/>
            <w:rFonts w:ascii="Times New Roman" w:eastAsia="Times New Roman" w:hAnsi="Times New Roman" w:cs="Times New Roman"/>
            <w:b/>
            <w:color w:val="auto"/>
            <w:sz w:val="24"/>
            <w:szCs w:val="24"/>
          </w:rPr>
          <w:t>http://nymag.com/intelligencer/2018/02/the-american-gun-glut-is-a-problem-for-the-entire-world.html)</w:t>
        </w:r>
      </w:hyperlink>
    </w:p>
    <w:p w:rsidR="005E5EDA" w:rsidRDefault="005E5EDA" w:rsidP="005E5EDA">
      <w:pPr>
        <w:rPr>
          <w:rStyle w:val="Hyperlink"/>
          <w:b/>
          <w:color w:val="auto"/>
          <w:sz w:val="24"/>
          <w:szCs w:val="24"/>
        </w:rPr>
      </w:pPr>
      <w:r>
        <w:rPr>
          <w:rFonts w:ascii="Times New Roman" w:eastAsia="Times New Roman" w:hAnsi="Times New Roman" w:cs="Times New Roman"/>
          <w:b/>
          <w:sz w:val="24"/>
          <w:szCs w:val="24"/>
          <w:u w:val="single"/>
        </w:rPr>
        <w:t>American guns</w:t>
      </w:r>
      <w:r>
        <w:rPr>
          <w:rFonts w:ascii="Times New Roman" w:eastAsia="Times New Roman" w:hAnsi="Times New Roman" w:cs="Times New Roman"/>
          <w:sz w:val="24"/>
          <w:szCs w:val="24"/>
        </w:rPr>
        <w:t xml:space="preserve"> also </w:t>
      </w:r>
      <w:r>
        <w:rPr>
          <w:rFonts w:ascii="Times New Roman" w:eastAsia="Times New Roman" w:hAnsi="Times New Roman" w:cs="Times New Roman"/>
          <w:b/>
          <w:sz w:val="24"/>
          <w:szCs w:val="24"/>
          <w:u w:val="single"/>
        </w:rPr>
        <w:t>travel abroad via the legitimate small arms trade.</w:t>
      </w:r>
      <w:r>
        <w:rPr>
          <w:rFonts w:ascii="Times New Roman" w:eastAsia="Times New Roman" w:hAnsi="Times New Roman" w:cs="Times New Roman"/>
          <w:sz w:val="24"/>
          <w:szCs w:val="24"/>
        </w:rPr>
        <w:t xml:space="preserve"> A</w:t>
      </w:r>
      <w:hyperlink r:id="rId73" w:history="1">
        <w:r>
          <w:rPr>
            <w:rStyle w:val="Hyperlink"/>
            <w:rFonts w:ascii="Times New Roman" w:eastAsia="Times New Roman" w:hAnsi="Times New Roman" w:cs="Times New Roman"/>
            <w:color w:val="auto"/>
            <w:sz w:val="24"/>
            <w:szCs w:val="24"/>
          </w:rPr>
          <w:t xml:space="preserve"> </w:t>
        </w:r>
      </w:hyperlink>
      <w:hyperlink r:id="rId74" w:history="1">
        <w:r>
          <w:rPr>
            <w:rStyle w:val="Hyperlink"/>
            <w:rFonts w:ascii="Times New Roman" w:eastAsia="Times New Roman" w:hAnsi="Times New Roman" w:cs="Times New Roman"/>
            <w:color w:val="auto"/>
            <w:sz w:val="24"/>
            <w:szCs w:val="24"/>
          </w:rPr>
          <w:t>2016 study</w:t>
        </w:r>
      </w:hyperlink>
      <w:r>
        <w:rPr>
          <w:rFonts w:ascii="Times New Roman" w:eastAsia="Times New Roman" w:hAnsi="Times New Roman" w:cs="Times New Roman"/>
          <w:sz w:val="24"/>
          <w:szCs w:val="24"/>
        </w:rPr>
        <w:t xml:space="preserve"> by the Small Arms Survey, an independent research project, found that small arms imports in the Middle East nearly doubled from $342 million to $630 million between 2012 and 2013. The study also observed that some of </w:t>
      </w:r>
      <w:r>
        <w:rPr>
          <w:rFonts w:ascii="Times New Roman" w:eastAsia="Times New Roman" w:hAnsi="Times New Roman" w:cs="Times New Roman"/>
          <w:b/>
          <w:sz w:val="24"/>
          <w:szCs w:val="24"/>
          <w:u w:val="single"/>
        </w:rPr>
        <w:t>these guns were being passed on from licit importers in the region to the war zones</w:t>
      </w:r>
      <w:r>
        <w:rPr>
          <w:rFonts w:ascii="Times New Roman" w:eastAsia="Times New Roman" w:hAnsi="Times New Roman" w:cs="Times New Roman"/>
          <w:sz w:val="24"/>
          <w:szCs w:val="24"/>
        </w:rPr>
        <w:t xml:space="preserve"> of Syria, Iraq, Libya, and Yemen. Again, not all of these guns were American, but many of them undoubtedly were, considering that </w:t>
      </w:r>
      <w:r>
        <w:rPr>
          <w:rFonts w:ascii="Times New Roman" w:eastAsia="Times New Roman" w:hAnsi="Times New Roman" w:cs="Times New Roman"/>
          <w:b/>
          <w:sz w:val="24"/>
          <w:szCs w:val="24"/>
          <w:u w:val="single"/>
        </w:rPr>
        <w:t>the U.S. was the top small arms exporter in 2013, making $1.1 billion in sales.</w:t>
      </w:r>
      <w:r>
        <w:rPr>
          <w:rFonts w:ascii="Times New Roman" w:eastAsia="Times New Roman" w:hAnsi="Times New Roman" w:cs="Times New Roman"/>
          <w:sz w:val="24"/>
          <w:szCs w:val="24"/>
        </w:rPr>
        <w:t xml:space="preserve"> (The U.S. was also the top importer, to the tune of $2.5 billion.) </w:t>
      </w:r>
      <w:r>
        <w:rPr>
          <w:rFonts w:ascii="Times New Roman" w:eastAsia="Times New Roman" w:hAnsi="Times New Roman" w:cs="Times New Roman"/>
          <w:b/>
          <w:sz w:val="24"/>
          <w:szCs w:val="24"/>
          <w:u w:val="single"/>
        </w:rPr>
        <w:t>Those sales might be set to increase even further, if a plan drawn up by the Trump administration</w:t>
      </w:r>
      <w:r>
        <w:rPr>
          <w:rFonts w:ascii="Times New Roman" w:eastAsia="Times New Roman" w:hAnsi="Times New Roman" w:cs="Times New Roman"/>
          <w:sz w:val="24"/>
          <w:szCs w:val="24"/>
        </w:rPr>
        <w:t xml:space="preserve"> last September </w:t>
      </w:r>
      <w:r>
        <w:rPr>
          <w:rFonts w:ascii="Times New Roman" w:eastAsia="Times New Roman" w:hAnsi="Times New Roman" w:cs="Times New Roman"/>
          <w:b/>
          <w:sz w:val="24"/>
          <w:szCs w:val="24"/>
          <w:u w:val="single"/>
        </w:rPr>
        <w:t>is put into action.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That plan, officials</w:t>
      </w:r>
      <w:hyperlink r:id="rId75" w:history="1">
        <w:r>
          <w:rPr>
            <w:rStyle w:val="Hyperlink"/>
            <w:rFonts w:ascii="Times New Roman" w:eastAsia="Times New Roman" w:hAnsi="Times New Roman" w:cs="Times New Roman"/>
            <w:color w:val="auto"/>
            <w:sz w:val="16"/>
            <w:szCs w:val="16"/>
          </w:rPr>
          <w:t xml:space="preserve"> </w:t>
        </w:r>
      </w:hyperlink>
      <w:hyperlink r:id="rId76" w:history="1">
        <w:r>
          <w:rPr>
            <w:rStyle w:val="Hyperlink"/>
            <w:rFonts w:ascii="Times New Roman" w:eastAsia="Times New Roman" w:hAnsi="Times New Roman" w:cs="Times New Roman"/>
            <w:color w:val="auto"/>
            <w:sz w:val="16"/>
            <w:szCs w:val="16"/>
          </w:rPr>
          <w:t>told</w:t>
        </w:r>
      </w:hyperlink>
      <w:r>
        <w:rPr>
          <w:rFonts w:ascii="Times New Roman" w:eastAsia="Times New Roman" w:hAnsi="Times New Roman" w:cs="Times New Roman"/>
          <w:sz w:val="16"/>
          <w:szCs w:val="16"/>
        </w:rPr>
        <w:t xml:space="preserve"> Reuters at the time, would move oversight of foreign non-military firearms sales from the State Department to the Commerce Department, supposedly cutting red tape and potentially boosting *U.S. gun makers’ annual international sales by 15–20 percent. (Manufacturers have been counting on more access to the global market to make up for their lost revenue, now that American gun enthusiasts are no longer afraid of the president taking their toys away.)</w:t>
      </w:r>
      <w:hyperlink r:id="rId77" w:history="1">
        <w:r>
          <w:rPr>
            <w:rStyle w:val="Hyperlink"/>
            <w:rFonts w:ascii="Times New Roman" w:eastAsia="Times New Roman" w:hAnsi="Times New Roman" w:cs="Times New Roman"/>
            <w:color w:val="auto"/>
            <w:sz w:val="16"/>
            <w:szCs w:val="16"/>
          </w:rPr>
          <w:t xml:space="preserve"> </w:t>
        </w:r>
      </w:hyperlink>
      <w:hyperlink r:id="rId78" w:history="1">
        <w:r>
          <w:rPr>
            <w:rStyle w:val="Hyperlink"/>
            <w:rFonts w:ascii="Times New Roman" w:eastAsia="Times New Roman" w:hAnsi="Times New Roman" w:cs="Times New Roman"/>
            <w:color w:val="auto"/>
            <w:sz w:val="16"/>
            <w:szCs w:val="16"/>
          </w:rPr>
          <w:t>Critics</w:t>
        </w:r>
      </w:hyperlink>
      <w:r>
        <w:rPr>
          <w:rFonts w:ascii="Times New Roman" w:eastAsia="Times New Roman" w:hAnsi="Times New Roman" w:cs="Times New Roman"/>
          <w:sz w:val="16"/>
          <w:szCs w:val="16"/>
        </w:rPr>
        <w:t xml:space="preserve"> of the proposal say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it will raise the risk of these guns being diverted to unauthorized users and into conflict zones, while making it harder to prevent and prosecute illegal arms trafficking.</w:t>
      </w:r>
    </w:p>
    <w:p w:rsidR="005E5EDA" w:rsidRDefault="005E5EDA" w:rsidP="005E5EDA"/>
    <w:p w:rsidR="005E5EDA" w:rsidRDefault="005E5EDA" w:rsidP="005E5EDA">
      <w:pPr>
        <w:rPr>
          <w:rFonts w:ascii="Times New Roman" w:eastAsia="Times New Roman" w:hAnsi="Times New Roman" w:cs="Times New Roman"/>
          <w:b/>
        </w:rPr>
      </w:pPr>
      <w:r>
        <w:rPr>
          <w:rFonts w:ascii="Times New Roman" w:eastAsia="Times New Roman" w:hAnsi="Times New Roman" w:cs="Times New Roman"/>
          <w:b/>
        </w:rPr>
        <w:t xml:space="preserve">Small Arms Kill a person every minute--that’s 8 people during this speech and 600 people during this tournament.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Stohl and Hogendoorn 2010 (</w:t>
      </w:r>
      <w:r>
        <w:rPr>
          <w:rFonts w:ascii="Times New Roman" w:eastAsia="Times New Roman" w:hAnsi="Times New Roman" w:cs="Times New Roman"/>
        </w:rPr>
        <w:t xml:space="preserve">Rachel and EJ, March, Center for American Progress, Stopping the spread of destructive small arms, </w:t>
      </w:r>
      <w:hyperlink r:id="rId79" w:history="1">
        <w:r>
          <w:rPr>
            <w:rStyle w:val="Hyperlink"/>
            <w:rFonts w:ascii="Times New Roman" w:eastAsia="Times New Roman" w:hAnsi="Times New Roman" w:cs="Times New Roman"/>
            <w:color w:val="auto"/>
          </w:rPr>
          <w:t>https://cdn.americanprogress.org/wp-content/uploads/issues/2010/03/pdf/small_arms.pdf</w:t>
        </w:r>
      </w:hyperlink>
      <w:r>
        <w:rPr>
          <w:rFonts w:ascii="Times New Roman" w:eastAsia="Times New Roman" w:hAnsi="Times New Roman" w:cs="Times New Roman"/>
        </w:rPr>
        <w:t>)</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u w:val="single"/>
        </w:rPr>
        <w:t>Small arms contribute to deaths and injuries, killing hundreds of thousands</w:t>
      </w:r>
      <w:r>
        <w:rPr>
          <w:rFonts w:ascii="Times New Roman" w:eastAsia="Times New Roman" w:hAnsi="Times New Roman" w:cs="Times New Roman"/>
        </w:rPr>
        <w:t xml:space="preserve"> and injuring thousands more every year. In fact, </w:t>
      </w:r>
      <w:r>
        <w:rPr>
          <w:rFonts w:ascii="Times New Roman" w:eastAsia="Times New Roman" w:hAnsi="Times New Roman" w:cs="Times New Roman"/>
          <w:b/>
          <w:u w:val="single"/>
        </w:rPr>
        <w:t>one person dies every minute from gun violence according to the International Action Network on Small Arms.</w:t>
      </w:r>
      <w:r>
        <w:rPr>
          <w:rFonts w:ascii="Times New Roman" w:eastAsia="Times New Roman" w:hAnsi="Times New Roman" w:cs="Times New Roman"/>
        </w:rPr>
        <w:t xml:space="preserve">17 Small arms are used to kill, and </w:t>
      </w:r>
      <w:r>
        <w:rPr>
          <w:rFonts w:ascii="Times New Roman" w:eastAsia="Times New Roman" w:hAnsi="Times New Roman" w:cs="Times New Roman"/>
          <w:b/>
          <w:u w:val="single"/>
        </w:rPr>
        <w:t>they are also used in forced disappearances, torture, and for sexual violence</w:t>
      </w:r>
      <w:r>
        <w:rPr>
          <w:rFonts w:ascii="Times New Roman" w:eastAsia="Times New Roman" w:hAnsi="Times New Roman" w:cs="Times New Roman"/>
        </w:rPr>
        <w:t xml:space="preserve">, particularly rape and forced prostitution. </w:t>
      </w:r>
      <w:r>
        <w:rPr>
          <w:rFonts w:ascii="Times New Roman" w:eastAsia="Times New Roman" w:hAnsi="Times New Roman" w:cs="Times New Roman"/>
          <w:b/>
          <w:u w:val="single"/>
        </w:rPr>
        <w:t>Conflict and violence fueled by these weapons often force large numbers of people to flee their homes</w:t>
      </w:r>
      <w:r>
        <w:rPr>
          <w:rFonts w:ascii="Times New Roman" w:eastAsia="Times New Roman" w:hAnsi="Times New Roman" w:cs="Times New Roman"/>
        </w:rPr>
        <w:t xml:space="preserve"> and refugees and internally displaced populations are prevented from returning home after a conflict because large numbers of weapons remain in circulation. </w:t>
      </w:r>
      <w:r>
        <w:rPr>
          <w:rFonts w:ascii="Times New Roman" w:eastAsia="Times New Roman" w:hAnsi="Times New Roman" w:cs="Times New Roman"/>
          <w:b/>
          <w:u w:val="single"/>
        </w:rPr>
        <w:t>Small arms violence also contributes to psychosocial trauma, which takes much longer than physical wounds to heal.</w:t>
      </w: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 xml:space="preserve">1AC Small Arms (11/14): Advantage Two: Global Violence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Empirically, Arms Sales make conflicts, escalation, and human rights abuses more likely.</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Thrall 2018 (</w:t>
      </w:r>
      <w:r>
        <w:rPr>
          <w:rFonts w:ascii="Times New Roman" w:eastAsia="Times New Roman" w:hAnsi="Times New Roman" w:cs="Times New Roman"/>
          <w:sz w:val="24"/>
          <w:szCs w:val="24"/>
        </w:rPr>
        <w:t>Trevor, July 2nd, Cato Institute, Arm Sales: Pouring Gas on the Fires of Conflict</w:t>
      </w:r>
      <w:hyperlink r:id="rId80" w:history="1">
        <w:r>
          <w:rPr>
            <w:rStyle w:val="Hyperlink"/>
            <w:rFonts w:ascii="Times New Roman" w:eastAsia="Times New Roman" w:hAnsi="Times New Roman" w:cs="Times New Roman"/>
            <w:color w:val="auto"/>
            <w:sz w:val="24"/>
            <w:szCs w:val="24"/>
          </w:rPr>
          <w:t xml:space="preserve"> </w:t>
        </w:r>
      </w:hyperlink>
      <w:hyperlink r:id="rId81" w:history="1">
        <w:r>
          <w:rPr>
            <w:rStyle w:val="Hyperlink"/>
            <w:rFonts w:ascii="Times New Roman" w:eastAsia="Times New Roman" w:hAnsi="Times New Roman" w:cs="Times New Roman"/>
            <w:color w:val="auto"/>
            <w:sz w:val="24"/>
            <w:szCs w:val="24"/>
          </w:rPr>
          <w:t>https://www.cato.org/blog/arms-sales-pouring-gas-fires-conflict)</w:t>
        </w:r>
      </w:hyperlink>
    </w:p>
    <w:p w:rsidR="005E5EDA" w:rsidRDefault="005E5EDA" w:rsidP="005E5EDA">
      <w:pPr>
        <w:rPr>
          <w:rStyle w:val="Hyperlink"/>
          <w:color w:val="auto"/>
          <w:sz w:val="24"/>
          <w:szCs w:val="24"/>
        </w:rPr>
      </w:pPr>
      <w:r>
        <w:rPr>
          <w:rFonts w:ascii="Times New Roman" w:eastAsia="Times New Roman" w:hAnsi="Times New Roman" w:cs="Times New Roman"/>
          <w:sz w:val="24"/>
          <w:szCs w:val="24"/>
        </w:rPr>
        <w:t xml:space="preserve"> As it turns out, </w:t>
      </w:r>
      <w:r>
        <w:rPr>
          <w:rFonts w:ascii="Times New Roman" w:eastAsia="Times New Roman" w:hAnsi="Times New Roman" w:cs="Times New Roman"/>
          <w:b/>
          <w:sz w:val="24"/>
          <w:szCs w:val="24"/>
          <w:u w:val="single"/>
        </w:rPr>
        <w:t xml:space="preserve">several academic studies have looked at this question. The primary conclusion of these works is that although arms sales do not create conflicts out of thin air, they do make conflict more likely when the conditions for conflict are already present. </w:t>
      </w:r>
      <w:r>
        <w:rPr>
          <w:rFonts w:ascii="Times New Roman" w:eastAsia="Times New Roman" w:hAnsi="Times New Roman" w:cs="Times New Roman"/>
          <w:sz w:val="24"/>
          <w:szCs w:val="24"/>
        </w:rPr>
        <w:t>The basic logic behind this conclusion is fairly straightforward and has been noted in the academic literature for some time. In a 1998 article, “</w:t>
      </w:r>
      <w:hyperlink r:id="rId82" w:history="1">
        <w:r>
          <w:rPr>
            <w:rStyle w:val="Hyperlink"/>
            <w:rFonts w:ascii="Times New Roman" w:eastAsia="Times New Roman" w:hAnsi="Times New Roman" w:cs="Times New Roman"/>
            <w:color w:val="auto"/>
            <w:sz w:val="24"/>
            <w:szCs w:val="24"/>
          </w:rPr>
          <w:t>Arms Transfer Dependence and Foreign Policy Conflict</w:t>
        </w:r>
      </w:hyperlink>
      <w:r>
        <w:rPr>
          <w:rFonts w:ascii="Times New Roman" w:eastAsia="Times New Roman" w:hAnsi="Times New Roman" w:cs="Times New Roman"/>
          <w:sz w:val="24"/>
          <w:szCs w:val="24"/>
        </w:rPr>
        <w:t xml:space="preserve">,” David Kinsella argues that </w:t>
      </w:r>
      <w:r>
        <w:rPr>
          <w:rFonts w:ascii="Times New Roman" w:eastAsia="Times New Roman" w:hAnsi="Times New Roman" w:cs="Times New Roman"/>
          <w:b/>
          <w:sz w:val="24"/>
          <w:szCs w:val="24"/>
          <w:u w:val="single"/>
        </w:rPr>
        <w:t xml:space="preserve">states that enjoy a steady flow of arms </w:t>
      </w:r>
      <w:r>
        <w:rPr>
          <w:rFonts w:ascii="Times New Roman" w:eastAsia="Times New Roman" w:hAnsi="Times New Roman" w:cs="Times New Roman"/>
          <w:sz w:val="24"/>
          <w:szCs w:val="24"/>
        </w:rPr>
        <w:t xml:space="preserve">– especially from multiple countries – </w:t>
      </w:r>
      <w:r>
        <w:rPr>
          <w:rFonts w:ascii="Times New Roman" w:eastAsia="Times New Roman" w:hAnsi="Times New Roman" w:cs="Times New Roman"/>
          <w:b/>
          <w:sz w:val="24"/>
          <w:szCs w:val="24"/>
          <w:u w:val="single"/>
        </w:rPr>
        <w:t>tend to pursue more aggressive foreign policies.</w:t>
      </w:r>
      <w:r>
        <w:rPr>
          <w:rFonts w:ascii="Times New Roman" w:eastAsia="Times New Roman" w:hAnsi="Times New Roman" w:cs="Times New Roman"/>
          <w:sz w:val="16"/>
          <w:szCs w:val="16"/>
        </w:rPr>
        <w:t xml:space="preserve"> The increase in the recipient’s military capability makes victory in a potential conflict more likely, which in turn raises the likelihood that the state will start disputes, demand concessions from its neighbors in those disputes, and to escalate to conflict if negotiations fail to produce the desired outcome. Using case studies from Israel, Egypt, Syria, Iran, Iraq, India, Pakistan, Ethiopia, and Somalia Kinsella finds that,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when a country has more than one weapons supplier, arms sales drastically increase the chances of conflict.</w:t>
      </w:r>
      <w:r>
        <w:rPr>
          <w:rFonts w:ascii="Times New Roman" w:eastAsia="Times New Roman" w:hAnsi="Times New Roman" w:cs="Times New Roman"/>
          <w:sz w:val="24"/>
          <w:szCs w:val="24"/>
        </w:rPr>
        <w:t xml:space="preserve"> In their 2002 article, “</w:t>
      </w:r>
      <w:hyperlink r:id="rId83" w:history="1">
        <w:r>
          <w:rPr>
            <w:rStyle w:val="Hyperlink"/>
            <w:rFonts w:ascii="Times New Roman" w:eastAsia="Times New Roman" w:hAnsi="Times New Roman" w:cs="Times New Roman"/>
            <w:color w:val="auto"/>
            <w:sz w:val="24"/>
            <w:szCs w:val="24"/>
          </w:rPr>
          <w:t>The Arms Trade and the Incidence of Political Violence in Sub-Saharan Africa, 1967-97</w:t>
        </w:r>
      </w:hyperlink>
      <w:r>
        <w:rPr>
          <w:rFonts w:ascii="Times New Roman" w:eastAsia="Times New Roman" w:hAnsi="Times New Roman" w:cs="Times New Roman"/>
          <w:sz w:val="24"/>
          <w:szCs w:val="24"/>
        </w:rPr>
        <w:t xml:space="preserve">,” Cassady Craft and Joseph Smaldone identify another mechanism by which arms sales can fuel conflict. They find that </w:t>
      </w:r>
      <w:r>
        <w:rPr>
          <w:rFonts w:ascii="Times New Roman" w:eastAsia="Times New Roman" w:hAnsi="Times New Roman" w:cs="Times New Roman"/>
          <w:b/>
          <w:sz w:val="24"/>
          <w:szCs w:val="24"/>
          <w:u w:val="single"/>
        </w:rPr>
        <w:t xml:space="preserve">autocratic governments importing weapons are more likely to use those weapons to oppress/mistreat/kill their own citizens since they now have a greater coercive capability. </w:t>
      </w:r>
      <w:r>
        <w:rPr>
          <w:rFonts w:ascii="Times New Roman" w:eastAsia="Times New Roman" w:hAnsi="Times New Roman" w:cs="Times New Roman"/>
          <w:sz w:val="16"/>
          <w:szCs w:val="16"/>
        </w:rPr>
        <w:t>But despite the straightforward logic behind the arms sales/conflict connection, most work on the topic to date has relied on case studies, which are wonderful for highlighting potential causal mechanisms but not much use for establishing whether those mechanisms hold across the time and space. Until recently there had not been any work using statistical methods that would allow scholars to state with confidence which direction the causal mechanism actually flows – that is, do arms sales precede conflict or do impending conflicts lead to increased arms sales? Happily, the most recent article on arms sales by Oliver Pamp and his colleagues in the January 2018 issue of the Journal of Peace Research entitled, “</w:t>
      </w:r>
      <w:hyperlink r:id="rId84" w:history="1">
        <w:r>
          <w:rPr>
            <w:rStyle w:val="Hyperlink"/>
            <w:rFonts w:ascii="Times New Roman" w:eastAsia="Times New Roman" w:hAnsi="Times New Roman" w:cs="Times New Roman"/>
            <w:color w:val="auto"/>
            <w:sz w:val="16"/>
            <w:szCs w:val="16"/>
          </w:rPr>
          <w:t>The Build-Up of Coercive Capacities: Arms Imports and the Outbreak of Violent Intrastate Conflict</w:t>
        </w:r>
      </w:hyperlink>
      <w:r>
        <w:rPr>
          <w:rFonts w:ascii="Times New Roman" w:eastAsia="Times New Roman" w:hAnsi="Times New Roman" w:cs="Times New Roman"/>
          <w:sz w:val="16"/>
          <w:szCs w:val="16"/>
        </w:rPr>
        <w:t>,” uses a simultaneous equations model to overcome this problem.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Looking at the relationship between arms sales and the outbreak of civil conflicts,</w:t>
      </w:r>
      <w:r>
        <w:rPr>
          <w:rFonts w:ascii="Times New Roman" w:eastAsia="Times New Roman" w:hAnsi="Times New Roman" w:cs="Times New Roman"/>
          <w:sz w:val="24"/>
          <w:szCs w:val="24"/>
        </w:rPr>
        <w:t xml:space="preserve"> the authors confirm the general thrust of previous research, concluding that: “…</w:t>
      </w:r>
      <w:r>
        <w:rPr>
          <w:rFonts w:ascii="Times New Roman" w:eastAsia="Times New Roman" w:hAnsi="Times New Roman" w:cs="Times New Roman"/>
          <w:b/>
          <w:sz w:val="24"/>
          <w:szCs w:val="24"/>
          <w:u w:val="single"/>
        </w:rPr>
        <w:t>while arms imports are not a genuine cause of intrastate conflicts, they significantly increase the probability</w:t>
      </w:r>
      <w:r>
        <w:rPr>
          <w:rFonts w:ascii="Times New Roman" w:eastAsia="Times New Roman" w:hAnsi="Times New Roman" w:cs="Times New Roman"/>
          <w:sz w:val="24"/>
          <w:szCs w:val="24"/>
        </w:rPr>
        <w:t xml:space="preserve"> of an onset </w:t>
      </w:r>
      <w:r>
        <w:rPr>
          <w:rFonts w:ascii="Times New Roman" w:eastAsia="Times New Roman" w:hAnsi="Times New Roman" w:cs="Times New Roman"/>
          <w:b/>
          <w:sz w:val="24"/>
          <w:szCs w:val="24"/>
          <w:u w:val="single"/>
        </w:rPr>
        <w:t>in countries where conditions are notoriously conducive to conflict. In such situations, arms are not an effective deterrent but rather spark conflict escalation.”</w:t>
      </w:r>
    </w:p>
    <w:p w:rsidR="005E5EDA" w:rsidRDefault="005E5EDA" w:rsidP="005E5EDA">
      <w:pPr>
        <w:rPr>
          <w:b/>
        </w:rPr>
      </w:pPr>
      <w:r>
        <w:rPr>
          <w:rFonts w:ascii="Times New Roman" w:eastAsia="Times New Roman" w:hAnsi="Times New Roman" w:cs="Times New Roman"/>
          <w:b/>
          <w:sz w:val="24"/>
          <w:szCs w:val="24"/>
        </w:rPr>
        <w:t xml:space="preserve"> </w:t>
      </w:r>
    </w:p>
    <w:p w:rsidR="005E5EDA" w:rsidRDefault="005E5EDA" w:rsidP="005E5EDA">
      <w:pPr>
        <w:jc w:val="center"/>
        <w:rPr>
          <w:rFonts w:ascii="Times New Roman" w:eastAsia="Times New Roman" w:hAnsi="Times New Roman" w:cs="Times New Roman"/>
          <w:b/>
          <w:sz w:val="24"/>
          <w:szCs w:val="24"/>
        </w:rPr>
      </w:pPr>
      <w:r>
        <w:br w:type="page"/>
      </w: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1AC Small Arms (12/14): Advantage Two: Global Violence </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Modern global conflicts are between ethnic and religious groups, not major countries. </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Boutwell and Klare 1998 (</w:t>
      </w:r>
      <w:r>
        <w:rPr>
          <w:rFonts w:ascii="Times New Roman" w:eastAsia="Times New Roman" w:hAnsi="Times New Roman" w:cs="Times New Roman"/>
          <w:sz w:val="24"/>
          <w:szCs w:val="24"/>
        </w:rPr>
        <w:t>Jeffrey, Director of International Security, American Academy of Arts and Sciences, and Michael, Arms Control Association, Spring,</w:t>
      </w:r>
      <w:hyperlink r:id="rId85" w:history="1">
        <w:r>
          <w:rPr>
            <w:rStyle w:val="Hyperlink"/>
            <w:rFonts w:ascii="Times New Roman" w:eastAsia="Times New Roman" w:hAnsi="Times New Roman" w:cs="Times New Roman"/>
            <w:color w:val="auto"/>
            <w:sz w:val="24"/>
            <w:szCs w:val="24"/>
          </w:rPr>
          <w:t>https://www.armscontrol.org/act/1998_08-09/mkas98)</w:t>
        </w:r>
      </w:hyperlink>
    </w:p>
    <w:p w:rsidR="005E5EDA" w:rsidRDefault="005E5EDA" w:rsidP="005E5EDA">
      <w:pPr>
        <w:rPr>
          <w:rStyle w:val="Hyperlink"/>
          <w:color w:val="auto"/>
          <w:sz w:val="24"/>
          <w:szCs w:val="24"/>
        </w:rPr>
      </w:pPr>
      <w:r>
        <w:rPr>
          <w:rFonts w:ascii="Times New Roman" w:eastAsia="Times New Roman" w:hAnsi="Times New Roman" w:cs="Times New Roman"/>
          <w:b/>
          <w:sz w:val="24"/>
          <w:szCs w:val="24"/>
          <w:u w:val="single"/>
        </w:rPr>
        <w:t>One of the dominant features of the global community</w:t>
      </w:r>
      <w:r>
        <w:rPr>
          <w:rFonts w:ascii="Times New Roman" w:eastAsia="Times New Roman" w:hAnsi="Times New Roman" w:cs="Times New Roman"/>
          <w:sz w:val="24"/>
          <w:szCs w:val="24"/>
        </w:rPr>
        <w:t xml:space="preserve"> in the 1990s </w:t>
      </w:r>
      <w:r>
        <w:rPr>
          <w:rFonts w:ascii="Times New Roman" w:eastAsia="Times New Roman" w:hAnsi="Times New Roman" w:cs="Times New Roman"/>
          <w:b/>
          <w:sz w:val="24"/>
          <w:szCs w:val="24"/>
          <w:u w:val="single"/>
        </w:rPr>
        <w:t>has been the violent breakdown of civil society in dozens of countries throughout the world.</w:t>
      </w:r>
      <w:r>
        <w:rPr>
          <w:rFonts w:ascii="Times New Roman" w:eastAsia="Times New Roman" w:hAnsi="Times New Roman" w:cs="Times New Roman"/>
          <w:sz w:val="24"/>
          <w:szCs w:val="24"/>
        </w:rPr>
        <w:t xml:space="preserve"> From the socialist states of the former Soviet bloc to Africa and Asia, </w:t>
      </w:r>
      <w:r>
        <w:rPr>
          <w:rFonts w:ascii="Times New Roman" w:eastAsia="Times New Roman" w:hAnsi="Times New Roman" w:cs="Times New Roman"/>
          <w:b/>
          <w:sz w:val="24"/>
          <w:szCs w:val="24"/>
          <w:u w:val="single"/>
        </w:rPr>
        <w:t>we have witnessed the outbreak of</w:t>
      </w:r>
      <w:r>
        <w:rPr>
          <w:rFonts w:ascii="Times New Roman" w:eastAsia="Times New Roman" w:hAnsi="Times New Roman" w:cs="Times New Roman"/>
          <w:sz w:val="24"/>
          <w:szCs w:val="24"/>
        </w:rPr>
        <w:t xml:space="preserve"> ethnic, </w:t>
      </w:r>
      <w:r>
        <w:rPr>
          <w:rFonts w:ascii="Times New Roman" w:eastAsia="Times New Roman" w:hAnsi="Times New Roman" w:cs="Times New Roman"/>
          <w:b/>
          <w:sz w:val="24"/>
          <w:szCs w:val="24"/>
          <w:u w:val="single"/>
        </w:rPr>
        <w:t>religious, racial,</w:t>
      </w:r>
      <w:r>
        <w:rPr>
          <w:rFonts w:ascii="Times New Roman" w:eastAsia="Times New Roman" w:hAnsi="Times New Roman" w:cs="Times New Roman"/>
          <w:sz w:val="24"/>
          <w:szCs w:val="24"/>
        </w:rPr>
        <w:t xml:space="preserve"> linguistic </w:t>
      </w:r>
      <w:r>
        <w:rPr>
          <w:rFonts w:ascii="Times New Roman" w:eastAsia="Times New Roman" w:hAnsi="Times New Roman" w:cs="Times New Roman"/>
          <w:b/>
          <w:sz w:val="24"/>
          <w:szCs w:val="24"/>
          <w:u w:val="single"/>
        </w:rPr>
        <w:t>and other forms of communal strife</w:t>
      </w:r>
      <w:r>
        <w:rPr>
          <w:rFonts w:ascii="Times New Roman" w:eastAsia="Times New Roman" w:hAnsi="Times New Roman" w:cs="Times New Roman"/>
          <w:sz w:val="24"/>
          <w:szCs w:val="24"/>
        </w:rPr>
        <w:t xml:space="preserve"> and the melting away of social norms and government structures that would otherwise contain the violence. Adding to the disorder, in many instances, has been a significant upsurge in armed banditry and criminal violence. The importance of this "failed state syndrome" during this decade can hardly be overstated. </w:t>
      </w:r>
      <w:r>
        <w:rPr>
          <w:rFonts w:ascii="Times New Roman" w:eastAsia="Times New Roman" w:hAnsi="Times New Roman" w:cs="Times New Roman"/>
          <w:b/>
          <w:sz w:val="24"/>
          <w:szCs w:val="24"/>
          <w:u w:val="single"/>
        </w:rPr>
        <w:t>The very nature of conflict has been transformed—from traditional combat between nation-states to inter-communal conflict within states. Such strife typically involves</w:t>
      </w:r>
      <w:r>
        <w:rPr>
          <w:rFonts w:ascii="Times New Roman" w:eastAsia="Times New Roman" w:hAnsi="Times New Roman" w:cs="Times New Roman"/>
          <w:sz w:val="24"/>
          <w:szCs w:val="24"/>
        </w:rPr>
        <w:t xml:space="preserve"> a wide variety of actors, including governments, </w:t>
      </w:r>
      <w:r>
        <w:rPr>
          <w:rFonts w:ascii="Times New Roman" w:eastAsia="Times New Roman" w:hAnsi="Times New Roman" w:cs="Times New Roman"/>
          <w:b/>
          <w:sz w:val="24"/>
          <w:szCs w:val="24"/>
          <w:u w:val="single"/>
        </w:rPr>
        <w:t>rebel movements,</w:t>
      </w:r>
      <w:r>
        <w:rPr>
          <w:rFonts w:ascii="Times New Roman" w:eastAsia="Times New Roman" w:hAnsi="Times New Roman" w:cs="Times New Roman"/>
          <w:sz w:val="24"/>
          <w:szCs w:val="24"/>
        </w:rPr>
        <w:t xml:space="preserve"> armed political </w:t>
      </w:r>
      <w:r>
        <w:rPr>
          <w:rFonts w:ascii="Times New Roman" w:eastAsia="Times New Roman" w:hAnsi="Times New Roman" w:cs="Times New Roman"/>
          <w:b/>
          <w:sz w:val="24"/>
          <w:szCs w:val="24"/>
          <w:u w:val="single"/>
        </w:rPr>
        <w:t>militias, ethnic and religious groups,</w:t>
      </w:r>
      <w:r>
        <w:rPr>
          <w:rFonts w:ascii="Times New Roman" w:eastAsia="Times New Roman" w:hAnsi="Times New Roman" w:cs="Times New Roman"/>
          <w:sz w:val="24"/>
          <w:szCs w:val="24"/>
        </w:rPr>
        <w:t xml:space="preserve"> tribes and clans, expatriate and diaspora groups, criminal gangs and mercenaries. </w:t>
      </w:r>
    </w:p>
    <w:p w:rsidR="005E5EDA" w:rsidRDefault="005E5EDA" w:rsidP="005E5EDA"/>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These conflicts have killed millions, displaced tens of millions, and resulted in genocide. Small arms make the violence worse and disincentivize peace and diplomacy</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Boutwell and Klare 1998 (</w:t>
      </w:r>
      <w:r>
        <w:rPr>
          <w:rFonts w:ascii="Times New Roman" w:eastAsia="Times New Roman" w:hAnsi="Times New Roman" w:cs="Times New Roman"/>
          <w:sz w:val="24"/>
          <w:szCs w:val="24"/>
        </w:rPr>
        <w:t>Jeffrey, Director of International Security, American Academy of Arts and Sciences, and Michael, Arms Control Association, Spring,</w:t>
      </w:r>
      <w:hyperlink r:id="rId86" w:history="1">
        <w:r>
          <w:rPr>
            <w:rStyle w:val="Hyperlink"/>
            <w:rFonts w:ascii="Times New Roman" w:eastAsia="Times New Roman" w:hAnsi="Times New Roman" w:cs="Times New Roman"/>
            <w:color w:val="auto"/>
            <w:sz w:val="24"/>
            <w:szCs w:val="24"/>
          </w:rPr>
          <w:t>https://www.armscontrol.org/act/1998_08-09/mkas98</w:t>
        </w:r>
      </w:hyperlink>
      <w:r>
        <w:rPr>
          <w:rFonts w:ascii="Times New Roman" w:eastAsia="Times New Roman" w:hAnsi="Times New Roman" w:cs="Times New Roman"/>
          <w:sz w:val="24"/>
          <w:szCs w:val="24"/>
        </w:rPr>
        <w:t>)</w:t>
      </w:r>
    </w:p>
    <w:p w:rsidR="005E5EDA" w:rsidRDefault="005E5EDA" w:rsidP="005E5EDA">
      <w:pPr>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Since 1990, </w:t>
      </w:r>
      <w:r>
        <w:rPr>
          <w:rFonts w:ascii="Times New Roman" w:eastAsia="Times New Roman" w:hAnsi="Times New Roman" w:cs="Times New Roman"/>
          <w:b/>
          <w:sz w:val="24"/>
          <w:szCs w:val="24"/>
          <w:u w:val="single"/>
        </w:rPr>
        <w:t>these conflicts have resulted in the deaths of more than 4 million people and have produced 20 million refugees</w:t>
      </w:r>
      <w:r>
        <w:rPr>
          <w:rFonts w:ascii="Times New Roman" w:eastAsia="Times New Roman" w:hAnsi="Times New Roman" w:cs="Times New Roman"/>
          <w:sz w:val="24"/>
          <w:szCs w:val="24"/>
        </w:rPr>
        <w:t xml:space="preserve"> and 24 million displaced persons.&lt;</w:t>
      </w:r>
      <w:hyperlink r:id="rId87" w:anchor="2" w:history="1">
        <w:r>
          <w:rPr>
            <w:rStyle w:val="Hyperlink"/>
            <w:rFonts w:ascii="Times New Roman" w:eastAsia="Times New Roman" w:hAnsi="Times New Roman" w:cs="Times New Roman"/>
            <w:color w:val="auto"/>
            <w:sz w:val="24"/>
            <w:szCs w:val="24"/>
          </w:rPr>
          <w:t xml:space="preserve"> 2</w:t>
        </w:r>
      </w:hyperlink>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&gt; </w:t>
      </w:r>
      <w:r>
        <w:rPr>
          <w:rFonts w:ascii="Times New Roman" w:eastAsia="Times New Roman" w:hAnsi="Times New Roman" w:cs="Times New Roman"/>
          <w:b/>
          <w:sz w:val="24"/>
          <w:szCs w:val="24"/>
          <w:u w:val="single"/>
        </w:rPr>
        <w:t>The resources of the international community are being overwhelmed by bitter conflicts, large-scale refugee movements and even genocide.</w:t>
      </w:r>
      <w:r>
        <w:rPr>
          <w:rFonts w:ascii="Times New Roman" w:eastAsia="Times New Roman" w:hAnsi="Times New Roman" w:cs="Times New Roman"/>
          <w:sz w:val="24"/>
          <w:szCs w:val="24"/>
        </w:rPr>
        <w:t xml:space="preserve"> In response to these disasters, the international community has spent tens of billions of dollars on emergency relief, refugee care and resettlement, peacekeeping, and direct military intervention. For the United Nations alone, the annual cost of humanitarian assistance and relief for war victims has increased ten-fold, from about $300 million a year in the 1980s to $3 billion a year in the mid-1990s. In recent years, attention has come to focus on the ways in which </w:t>
      </w:r>
      <w:r>
        <w:rPr>
          <w:rFonts w:ascii="Times New Roman" w:eastAsia="Times New Roman" w:hAnsi="Times New Roman" w:cs="Times New Roman"/>
          <w:b/>
          <w:sz w:val="24"/>
          <w:szCs w:val="24"/>
          <w:u w:val="single"/>
        </w:rPr>
        <w:t>the increased availability of low-cost small arms and light weapons contributes to the likelihood, intensity and duration of armed conflict.</w:t>
      </w:r>
      <w:r>
        <w:rPr>
          <w:rFonts w:ascii="Times New Roman" w:eastAsia="Times New Roman" w:hAnsi="Times New Roman" w:cs="Times New Roman"/>
          <w:sz w:val="24"/>
          <w:szCs w:val="24"/>
        </w:rPr>
        <w:t xml:space="preserve"> Although these conflicts often possess deep and complex roots, it is evident that </w:t>
      </w:r>
      <w:r>
        <w:rPr>
          <w:rFonts w:ascii="Times New Roman" w:eastAsia="Times New Roman" w:hAnsi="Times New Roman" w:cs="Times New Roman"/>
          <w:b/>
          <w:sz w:val="24"/>
          <w:szCs w:val="24"/>
          <w:u w:val="single"/>
        </w:rPr>
        <w:t>the widespread availability of modern light weapons has emboldened belligerents to pursue their objectives on the battlefield, rather than at the bargaining table.</w:t>
      </w: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 xml:space="preserve">1AC Small Arms (13/14): Advantage Two: Global Violence </w:t>
      </w:r>
    </w:p>
    <w:p w:rsidR="005E5EDA" w:rsidRDefault="005E5EDA" w:rsidP="005E5EDA">
      <w:pPr>
        <w:rPr>
          <w:rFonts w:ascii="Times New Roman" w:eastAsia="Times New Roman" w:hAnsi="Times New Roman" w:cs="Times New Roman"/>
          <w:b/>
          <w:sz w:val="24"/>
          <w:szCs w:val="24"/>
          <w:u w:val="single"/>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Small Arms Sales are slow motion weapons of mass destruction, because they are the weapons people actually fight with instead of just stockpile for deterrence</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b/>
          <w:sz w:val="24"/>
          <w:szCs w:val="24"/>
        </w:rPr>
        <w:t>Hartung 2018 (</w:t>
      </w:r>
      <w:r>
        <w:rPr>
          <w:rFonts w:ascii="Times New Roman" w:eastAsia="Times New Roman" w:hAnsi="Times New Roman" w:cs="Times New Roman"/>
          <w:sz w:val="24"/>
          <w:szCs w:val="24"/>
        </w:rPr>
        <w:t>William, The Nation, August 14th, Donald Trump, Gunrunner for Hire,</w:t>
      </w:r>
      <w:hyperlink r:id="rId88" w:history="1">
        <w:r>
          <w:rPr>
            <w:rStyle w:val="Hyperlink"/>
            <w:rFonts w:ascii="Times New Roman" w:eastAsia="Times New Roman" w:hAnsi="Times New Roman" w:cs="Times New Roman"/>
            <w:color w:val="auto"/>
            <w:sz w:val="24"/>
            <w:szCs w:val="24"/>
          </w:rPr>
          <w:t xml:space="preserve"> </w:t>
        </w:r>
      </w:hyperlink>
      <w:hyperlink r:id="rId89" w:history="1">
        <w:r>
          <w:rPr>
            <w:rStyle w:val="Hyperlink"/>
            <w:rFonts w:ascii="Times New Roman" w:eastAsia="Times New Roman" w:hAnsi="Times New Roman" w:cs="Times New Roman"/>
            <w:color w:val="auto"/>
            <w:sz w:val="24"/>
            <w:szCs w:val="24"/>
          </w:rPr>
          <w:t>https://www.thenation.com/article/donald-trump-gunrunner-for-hire/)</w:t>
        </w:r>
      </w:hyperlink>
    </w:p>
    <w:p w:rsidR="005E5EDA" w:rsidRDefault="005E5EDA" w:rsidP="005E5EDA">
      <w:pPr>
        <w:rPr>
          <w:rStyle w:val="Hyperlink"/>
          <w:color w:val="auto"/>
          <w:sz w:val="24"/>
          <w:szCs w:val="24"/>
        </w:rPr>
      </w:pPr>
      <w:r>
        <w:rPr>
          <w:rFonts w:ascii="Times New Roman" w:eastAsia="Times New Roman" w:hAnsi="Times New Roman" w:cs="Times New Roman"/>
          <w:sz w:val="24"/>
          <w:szCs w:val="24"/>
        </w:rPr>
        <w:t xml:space="preserve">Yes, those </w:t>
      </w:r>
      <w:r>
        <w:rPr>
          <w:rFonts w:ascii="Times New Roman" w:eastAsia="Times New Roman" w:hAnsi="Times New Roman" w:cs="Times New Roman"/>
          <w:b/>
          <w:sz w:val="24"/>
          <w:szCs w:val="24"/>
          <w:u w:val="single"/>
        </w:rPr>
        <w:t>massive sales of tanks, helicopters, and fighter aircraft are indeed a grim wonder</w:t>
      </w:r>
      <w:r>
        <w:rPr>
          <w:rFonts w:ascii="Times New Roman" w:eastAsia="Times New Roman" w:hAnsi="Times New Roman" w:cs="Times New Roman"/>
          <w:sz w:val="24"/>
          <w:szCs w:val="24"/>
        </w:rPr>
        <w:t xml:space="preserve"> of the modern world and never receive the attention they truly deserve. </w:t>
      </w:r>
      <w:r>
        <w:rPr>
          <w:rFonts w:ascii="Times New Roman" w:eastAsia="Times New Roman" w:hAnsi="Times New Roman" w:cs="Times New Roman"/>
          <w:b/>
          <w:sz w:val="24"/>
          <w:szCs w:val="24"/>
          <w:u w:val="single"/>
        </w:rPr>
        <w:t>However, a potentially deadlier aspect of the US weapons trade receives even less attention than the sale of big-ticket items: the export of firearms, ammunition, and related equipment.</w:t>
      </w:r>
      <w:r>
        <w:rPr>
          <w:rFonts w:ascii="Times New Roman" w:eastAsia="Times New Roman" w:hAnsi="Times New Roman" w:cs="Times New Roman"/>
          <w:sz w:val="24"/>
          <w:szCs w:val="24"/>
        </w:rPr>
        <w:t xml:space="preserve"> Global arms control advocates have</w:t>
      </w:r>
      <w:hyperlink r:id="rId90" w:history="1">
        <w:r>
          <w:rPr>
            <w:rStyle w:val="Hyperlink"/>
            <w:rFonts w:ascii="Times New Roman" w:eastAsia="Times New Roman" w:hAnsi="Times New Roman" w:cs="Times New Roman"/>
            <w:color w:val="auto"/>
            <w:sz w:val="24"/>
            <w:szCs w:val="24"/>
          </w:rPr>
          <w:t xml:space="preserve"> </w:t>
        </w:r>
      </w:hyperlink>
      <w:hyperlink r:id="rId91" w:history="1">
        <w:r>
          <w:rPr>
            <w:rStyle w:val="Hyperlink"/>
            <w:rFonts w:ascii="Times New Roman" w:eastAsia="Times New Roman" w:hAnsi="Times New Roman" w:cs="Times New Roman"/>
            <w:color w:val="auto"/>
            <w:sz w:val="24"/>
            <w:szCs w:val="24"/>
          </w:rPr>
          <w:t>termed</w:t>
        </w:r>
      </w:hyperlink>
      <w:r>
        <w:rPr>
          <w:rFonts w:ascii="Times New Roman" w:eastAsia="Times New Roman" w:hAnsi="Times New Roman" w:cs="Times New Roman"/>
          <w:sz w:val="24"/>
          <w:szCs w:val="24"/>
        </w:rPr>
        <w:t xml:space="preserve"> such small arms and light weaponry—rifles, automatic and semi-automatic weapons, and handguns—</w:t>
      </w:r>
      <w:r>
        <w:rPr>
          <w:rFonts w:ascii="Times New Roman" w:eastAsia="Times New Roman" w:hAnsi="Times New Roman" w:cs="Times New Roman"/>
          <w:b/>
          <w:sz w:val="24"/>
          <w:szCs w:val="24"/>
          <w:u w:val="single"/>
        </w:rPr>
        <w:t>“slow motion weapons of mass destruction” because they’re the weapons of choice in the majority of the 40</w:t>
      </w:r>
      <w:hyperlink r:id="rId92" w:history="1">
        <w:r>
          <w:rPr>
            <w:rStyle w:val="Hyperlink"/>
            <w:rFonts w:ascii="Times New Roman" w:eastAsia="Times New Roman" w:hAnsi="Times New Roman" w:cs="Times New Roman"/>
            <w:b/>
            <w:color w:val="auto"/>
            <w:sz w:val="24"/>
            <w:szCs w:val="24"/>
          </w:rPr>
          <w:t xml:space="preserve"> </w:t>
        </w:r>
      </w:hyperlink>
      <w:hyperlink r:id="rId93" w:history="1">
        <w:r>
          <w:rPr>
            <w:rStyle w:val="Hyperlink"/>
            <w:rFonts w:ascii="Times New Roman" w:eastAsia="Times New Roman" w:hAnsi="Times New Roman" w:cs="Times New Roman"/>
            <w:b/>
            <w:color w:val="auto"/>
            <w:sz w:val="24"/>
            <w:szCs w:val="24"/>
          </w:rPr>
          <w:t>armed conflicts</w:t>
        </w:r>
      </w:hyperlink>
      <w:r>
        <w:rPr>
          <w:rFonts w:ascii="Times New Roman" w:eastAsia="Times New Roman" w:hAnsi="Times New Roman" w:cs="Times New Roman"/>
          <w:b/>
          <w:sz w:val="24"/>
          <w:szCs w:val="24"/>
          <w:u w:val="single"/>
        </w:rPr>
        <w:t xml:space="preserve"> now underway around the world. They and they alone have been responsible for</w:t>
      </w:r>
      <w:hyperlink r:id="rId94" w:history="1">
        <w:r>
          <w:rPr>
            <w:rStyle w:val="Hyperlink"/>
            <w:rFonts w:ascii="Times New Roman" w:eastAsia="Times New Roman" w:hAnsi="Times New Roman" w:cs="Times New Roman"/>
            <w:b/>
            <w:color w:val="auto"/>
            <w:sz w:val="24"/>
            <w:szCs w:val="24"/>
          </w:rPr>
          <w:t xml:space="preserve"> </w:t>
        </w:r>
      </w:hyperlink>
      <w:hyperlink r:id="rId95" w:history="1">
        <w:r>
          <w:rPr>
            <w:rStyle w:val="Hyperlink"/>
            <w:rFonts w:ascii="Times New Roman" w:eastAsia="Times New Roman" w:hAnsi="Times New Roman" w:cs="Times New Roman"/>
            <w:b/>
            <w:color w:val="auto"/>
            <w:sz w:val="24"/>
            <w:szCs w:val="24"/>
          </w:rPr>
          <w:t>nearly half</w:t>
        </w:r>
      </w:hyperlink>
      <w:r>
        <w:rPr>
          <w:rFonts w:ascii="Times New Roman" w:eastAsia="Times New Roman" w:hAnsi="Times New Roman" w:cs="Times New Roman"/>
          <w:b/>
          <w:sz w:val="24"/>
          <w:szCs w:val="24"/>
          <w:u w:val="single"/>
        </w:rPr>
        <w:t xml:space="preserve"> of the roughly 200,000 violent deaths by weapon that have been occurring annually both in and outside of official war zones.</w:t>
      </w:r>
    </w:p>
    <w:p w:rsidR="005E5EDA" w:rsidRDefault="005E5EDA" w:rsidP="005E5EDA">
      <w:pPr>
        <w:rPr>
          <w:b/>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1AC Small Arms (14/14): Framing Arguments</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CONTENTION 4 IS FRAMING:</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 have become comfortably numb to gun violence. Break free from this apathy and vote affirmative. </w:t>
      </w:r>
    </w:p>
    <w:p w:rsidR="005E5EDA" w:rsidRDefault="005E5EDA" w:rsidP="005E5ED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Creditor 2015 </w:t>
      </w:r>
      <w:r>
        <w:rPr>
          <w:rFonts w:ascii="Times New Roman" w:eastAsia="Times New Roman" w:hAnsi="Times New Roman" w:cs="Times New Roman"/>
          <w:sz w:val="24"/>
          <w:szCs w:val="24"/>
        </w:rPr>
        <w:t xml:space="preserve">(Menachem, Rabbi’s Against Gun Violence, Gun Violence is a Moral Problem, Jun 20th, </w:t>
      </w:r>
      <w:hyperlink r:id="rId96" w:history="1">
        <w:r>
          <w:rPr>
            <w:rStyle w:val="Hyperlink"/>
            <w:rFonts w:ascii="Times New Roman" w:eastAsia="Times New Roman" w:hAnsi="Times New Roman" w:cs="Times New Roman"/>
            <w:color w:val="auto"/>
            <w:sz w:val="24"/>
            <w:szCs w:val="24"/>
          </w:rPr>
          <w:t>https://www.huffpost.com/entry/gun-violence-is-a-moral-problem_b_7096458</w:t>
        </w:r>
      </w:hyperlink>
      <w:r>
        <w:rPr>
          <w:rFonts w:ascii="Times New Roman" w:eastAsia="Times New Roman" w:hAnsi="Times New Roman" w:cs="Times New Roman"/>
          <w:sz w:val="24"/>
          <w:szCs w:val="24"/>
        </w:rPr>
        <w:t>)</w:t>
      </w:r>
    </w:p>
    <w:p w:rsidR="005E5EDA" w:rsidRDefault="005E5EDA" w:rsidP="005E5EDA">
      <w:pPr>
        <w:rPr>
          <w:rFonts w:ascii="Times New Roman" w:eastAsia="Times New Roman" w:hAnsi="Times New Roman" w:cs="Times New Roman"/>
        </w:rPr>
      </w:pPr>
      <w:r>
        <w:rPr>
          <w:rFonts w:ascii="Times New Roman" w:eastAsia="Times New Roman" w:hAnsi="Times New Roman" w:cs="Times New Roman"/>
        </w:rPr>
        <w:t xml:space="preserve">Yet </w:t>
      </w:r>
      <w:r>
        <w:rPr>
          <w:rFonts w:ascii="Times New Roman" w:eastAsia="Times New Roman" w:hAnsi="Times New Roman" w:cs="Times New Roman"/>
          <w:b/>
          <w:u w:val="single"/>
        </w:rPr>
        <w:t>this is an epidemic Americans barely notice anymore. The torrent of gun violence headlines and statistics has led many to simply stop seeing them.</w:t>
      </w:r>
      <w:r>
        <w:rPr>
          <w:rFonts w:ascii="Times New Roman" w:eastAsia="Times New Roman" w:hAnsi="Times New Roman" w:cs="Times New Roman"/>
        </w:rPr>
        <w:t xml:space="preserve"> I believe we are, as a nation, weary to our bones from all this death. </w:t>
      </w:r>
      <w:r>
        <w:rPr>
          <w:rFonts w:ascii="Times New Roman" w:eastAsia="Times New Roman" w:hAnsi="Times New Roman" w:cs="Times New Roman"/>
          <w:b/>
          <w:u w:val="single"/>
        </w:rPr>
        <w:t>We have, as a society, become victims of</w:t>
      </w:r>
      <w:r>
        <w:rPr>
          <w:rFonts w:ascii="Times New Roman" w:eastAsia="Times New Roman" w:hAnsi="Times New Roman" w:cs="Times New Roman"/>
        </w:rPr>
        <w:t xml:space="preserve"> what Malcolm Gladwell famously called </w:t>
      </w:r>
      <w:r>
        <w:rPr>
          <w:rFonts w:ascii="Times New Roman" w:eastAsia="Times New Roman" w:hAnsi="Times New Roman" w:cs="Times New Roman"/>
          <w:b/>
          <w:u w:val="single"/>
        </w:rPr>
        <w:t>“</w:t>
      </w:r>
      <w:hyperlink r:id="rId97" w:history="1">
        <w:r>
          <w:rPr>
            <w:rStyle w:val="Hyperlink"/>
            <w:rFonts w:ascii="Times New Roman" w:eastAsia="Times New Roman" w:hAnsi="Times New Roman" w:cs="Times New Roman"/>
            <w:b/>
            <w:color w:val="auto"/>
          </w:rPr>
          <w:t>the problem of immunity</w:t>
        </w:r>
      </w:hyperlink>
      <w:r>
        <w:rPr>
          <w:rFonts w:ascii="Times New Roman" w:eastAsia="Times New Roman" w:hAnsi="Times New Roman" w:cs="Times New Roman"/>
          <w:b/>
          <w:u w:val="single"/>
        </w:rPr>
        <w:t xml:space="preserve">“, in which being overwhelmed by massive amounts of information leads one or more people to be unable to process it, rendering it functionally invisible. </w:t>
      </w:r>
      <w:r>
        <w:rPr>
          <w:rFonts w:ascii="Times New Roman" w:eastAsia="Times New Roman" w:hAnsi="Times New Roman" w:cs="Times New Roman"/>
        </w:rPr>
        <w:t xml:space="preserve">It is, perhaps understandable. </w:t>
      </w:r>
      <w:r>
        <w:rPr>
          <w:rFonts w:ascii="Times New Roman" w:eastAsia="Times New Roman" w:hAnsi="Times New Roman" w:cs="Times New Roman"/>
          <w:b/>
          <w:u w:val="single"/>
        </w:rPr>
        <w:t>We have become,</w:t>
      </w:r>
      <w:r>
        <w:rPr>
          <w:rFonts w:ascii="Times New Roman" w:eastAsia="Times New Roman" w:hAnsi="Times New Roman" w:cs="Times New Roman"/>
        </w:rPr>
        <w:t xml:space="preserve"> to borrow a phrase from Pink Floyd, </w:t>
      </w:r>
      <w:r>
        <w:rPr>
          <w:rFonts w:ascii="Times New Roman" w:eastAsia="Times New Roman" w:hAnsi="Times New Roman" w:cs="Times New Roman"/>
          <w:b/>
          <w:u w:val="single"/>
        </w:rPr>
        <w:t xml:space="preserve">“comfortably numb.” </w:t>
      </w:r>
      <w:r>
        <w:rPr>
          <w:rFonts w:ascii="Times New Roman" w:eastAsia="Times New Roman" w:hAnsi="Times New Roman" w:cs="Times New Roman"/>
        </w:rPr>
        <w:t>Once in a while, national attention is provoked by either a slow media cycle or a large number of casualties. But in the aftermaths of even these tragedies, despite overwhelming support for universal background checks for gun sales (</w:t>
      </w:r>
      <w:hyperlink r:id="rId98" w:history="1">
        <w:r>
          <w:rPr>
            <w:rStyle w:val="Hyperlink"/>
            <w:rFonts w:ascii="Times New Roman" w:eastAsia="Times New Roman" w:hAnsi="Times New Roman" w:cs="Times New Roman"/>
            <w:color w:val="auto"/>
          </w:rPr>
          <w:t>even among NRA members</w:t>
        </w:r>
      </w:hyperlink>
      <w:r>
        <w:rPr>
          <w:rFonts w:ascii="Times New Roman" w:eastAsia="Times New Roman" w:hAnsi="Times New Roman" w:cs="Times New Roman"/>
        </w:rPr>
        <w:t xml:space="preserve">), there has been no significant and lasting national response. Legislators seem incapable of compromise, and the frontlines of the culture war are bombarded by extremists who alternatively demonize gun owners and gun reform advocates alike. Is there anything to be done? Is there no way to make any change in a system of sustained violence that costs upwards of 30,000 lives every year? My claim is that my fellow faith leaders can bridge the divide between gun owners and gun reform advocates.  </w:t>
      </w:r>
      <w:r>
        <w:rPr>
          <w:rFonts w:ascii="Times New Roman" w:eastAsia="Times New Roman" w:hAnsi="Times New Roman" w:cs="Times New Roman"/>
          <w:b/>
          <w:u w:val="single"/>
        </w:rPr>
        <w:t xml:space="preserve">This is a moral crisis, and it requires a moral response. </w:t>
      </w:r>
      <w:r>
        <w:rPr>
          <w:rFonts w:ascii="Times New Roman" w:eastAsia="Times New Roman" w:hAnsi="Times New Roman" w:cs="Times New Roman"/>
        </w:rPr>
        <w:t>Whereas elected officials and those employed to sway their decisions are driven by the market, faith communities of all stripes are driven to maintain the dignity of the Divine Image in every human life. Faith reminds us of our common humanity, can provoke that most human of responses to the needless deaths of our fellow citizens:  compassion. Americans of all political leanings — gun owners, gun law reformers, mental health advocates — wish for the fulfillment of American Scripture, which includes in its promises a basic right: life. The great civil rights activist Rabbi Abraham Joshua Heschel</w:t>
      </w:r>
      <w:hyperlink r:id="rId99" w:history="1">
        <w:r>
          <w:rPr>
            <w:rStyle w:val="Hyperlink"/>
            <w:rFonts w:ascii="Times New Roman" w:eastAsia="Times New Roman" w:hAnsi="Times New Roman" w:cs="Times New Roman"/>
            <w:color w:val="auto"/>
          </w:rPr>
          <w:t xml:space="preserve"> once claimed</w:t>
        </w:r>
      </w:hyperlink>
      <w:r>
        <w:rPr>
          <w:rFonts w:ascii="Times New Roman" w:eastAsia="Times New Roman" w:hAnsi="Times New Roman" w:cs="Times New Roman"/>
        </w:rPr>
        <w:t xml:space="preserve"> that, when confronting great societal rupture, there is “no time for neutrality,” that: ...one of the lessons we have derived from the events of our time is that we cannot dwell at ease under the sun of our civilization, that man is the least harmless of beings.We know this is true. </w:t>
      </w:r>
      <w:r>
        <w:rPr>
          <w:rFonts w:ascii="Times New Roman" w:eastAsia="Times New Roman" w:hAnsi="Times New Roman" w:cs="Times New Roman"/>
          <w:b/>
          <w:u w:val="single"/>
        </w:rPr>
        <w:t xml:space="preserve">We must allow our numbed hearts to be shaken from a false sense of security </w:t>
      </w:r>
      <w:r>
        <w:rPr>
          <w:rFonts w:ascii="Times New Roman" w:eastAsia="Times New Roman" w:hAnsi="Times New Roman" w:cs="Times New Roman"/>
        </w:rPr>
        <w:t xml:space="preserve">and reclaim our roles as partners in a noble American impulse, based in the very basic societal value of mutual obligation. And, if we need more motivation than our national prophetic values, we might do well to consider the statistical reality — if we do nothing — that our streets, our churches, our children are all on the line. </w:t>
      </w: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Pr>
        <w:jc w:val="center"/>
      </w:pPr>
    </w:p>
    <w:p w:rsidR="005E5EDA" w:rsidRDefault="005E5EDA" w:rsidP="005E5EDA"/>
    <w:p w:rsidR="005E5EDA" w:rsidRPr="005E5EDA" w:rsidRDefault="005E5EDA" w:rsidP="00466DD9">
      <w:pPr>
        <w:pStyle w:val="Heading1"/>
      </w:pPr>
      <w:bookmarkStart w:id="15" w:name="_Toc17731581"/>
      <w:r w:rsidRPr="005E5EDA">
        <w:lastRenderedPageBreak/>
        <w:t>2AC Arguments: Saudi Arabia:</w:t>
      </w:r>
      <w:bookmarkEnd w:id="15"/>
      <w:r w:rsidRPr="005E5EDA">
        <w:t xml:space="preserve"> </w:t>
      </w:r>
    </w:p>
    <w:p w:rsidR="005E5EDA" w:rsidRDefault="005E5EDA" w:rsidP="005E5EDA">
      <w:pPr>
        <w:jc w:val="center"/>
      </w:pPr>
    </w:p>
    <w:p w:rsidR="005E5EDA" w:rsidRDefault="005E5EDA" w:rsidP="005E5EDA">
      <w:pPr>
        <w:rPr>
          <w:rFonts w:ascii="Times New Roman" w:eastAsia="Times New Roman" w:hAnsi="Times New Roman" w:cs="Times New Roman"/>
          <w:b/>
        </w:rPr>
      </w:pPr>
      <w:r>
        <w:br w:type="page"/>
      </w:r>
    </w:p>
    <w:p w:rsidR="005E5EDA" w:rsidRDefault="005E5EDA" w:rsidP="005E5EDA">
      <w:pPr>
        <w:jc w:val="center"/>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lastRenderedPageBreak/>
        <w:t>2AC Saudi Arabia Extensions: Inherency</w:t>
      </w:r>
      <w:r>
        <w:rPr>
          <w:rFonts w:ascii="Times New Roman" w:eastAsia="Times New Roman" w:hAnsi="Times New Roman" w:cs="Times New Roman"/>
          <w:sz w:val="28"/>
          <w:szCs w:val="28"/>
          <w:u w:val="single"/>
        </w:rPr>
        <w:t xml:space="preserve"> </w:t>
      </w:r>
    </w:p>
    <w:p w:rsidR="005E5EDA" w:rsidRDefault="005E5EDA" w:rsidP="005E5EDA">
      <w:pPr>
        <w:jc w:val="center"/>
        <w:rPr>
          <w:rFonts w:ascii="Times New Roman" w:eastAsia="Times New Roman" w:hAnsi="Times New Roman" w:cs="Times New Roman"/>
          <w:sz w:val="28"/>
          <w:szCs w:val="28"/>
          <w:u w:val="single"/>
        </w:rPr>
      </w:pPr>
    </w:p>
    <w:p w:rsidR="005E5EDA" w:rsidRDefault="005E5EDA" w:rsidP="005E5E2D">
      <w:pPr>
        <w:numPr>
          <w:ilvl w:val="0"/>
          <w:numId w:val="7"/>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They say, _______________________________________________________________</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8"/>
          <w:szCs w:val="28"/>
          <w:vertAlign w:val="subscript"/>
        </w:rPr>
        <w:t>(Write the Neg’s Inherency Argument)</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But extend our </w:t>
      </w:r>
      <w:r>
        <w:rPr>
          <w:rFonts w:ascii="Times New Roman" w:eastAsia="Times New Roman" w:hAnsi="Times New Roman" w:cs="Times New Roman"/>
          <w:sz w:val="24"/>
          <w:szCs w:val="24"/>
        </w:rPr>
        <w:t xml:space="preserve">_________________________________________ </w:t>
      </w:r>
      <w:r>
        <w:rPr>
          <w:rFonts w:ascii="Times New Roman" w:eastAsia="Times New Roman" w:hAnsi="Times New Roman" w:cs="Times New Roman"/>
          <w:b/>
          <w:sz w:val="24"/>
          <w:szCs w:val="24"/>
        </w:rPr>
        <w:t xml:space="preserve"> evidence that states</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u w:val="single"/>
          <w:vertAlign w:val="subscript"/>
        </w:rPr>
        <w:t xml:space="preserve"> </w:t>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8"/>
          <w:szCs w:val="28"/>
          <w:vertAlign w:val="subscript"/>
        </w:rPr>
        <w:t>(Write your author/date)</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8"/>
          <w:szCs w:val="28"/>
          <w:vertAlign w:val="subscript"/>
        </w:rPr>
        <w:t xml:space="preserve">                                                                    (Write a short summary of your card)</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It’s better than their _________________ evidence because</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t xml:space="preserve">     </w:t>
      </w:r>
      <w:r>
        <w:rPr>
          <w:rFonts w:ascii="Times New Roman" w:eastAsia="Times New Roman" w:hAnsi="Times New Roman" w:cs="Times New Roman"/>
          <w:b/>
          <w:sz w:val="28"/>
          <w:szCs w:val="28"/>
          <w:vertAlign w:val="subscript"/>
        </w:rPr>
        <w:t>(Write their author/date)</w:t>
      </w:r>
    </w:p>
    <w:p w:rsidR="005E5EDA" w:rsidRDefault="005E5EDA" w:rsidP="005E5EDA">
      <w:pPr>
        <w:widowControl w:val="0"/>
        <w:spacing w:before="312"/>
        <w:ind w:left="720"/>
        <w:rPr>
          <w:rFonts w:ascii="Times New Roman" w:eastAsia="Times New Roman" w:hAnsi="Times New Roman" w:cs="Times New Roman"/>
          <w:i/>
        </w:rPr>
      </w:pPr>
      <w:r>
        <w:rPr>
          <w:rFonts w:ascii="Times New Roman" w:eastAsia="Times New Roman" w:hAnsi="Times New Roman" w:cs="Times New Roman"/>
          <w:i/>
        </w:rPr>
        <w:t xml:space="preserve">(Circle one or more of the following reasons and read it aloud) </w:t>
      </w:r>
    </w:p>
    <w:p w:rsidR="005E5EDA" w:rsidRDefault="005E5EDA" w:rsidP="005E5EDA">
      <w:pPr>
        <w:widowControl w:val="0"/>
        <w:spacing w:line="360" w:lineRule="auto"/>
        <w:ind w:left="1171"/>
        <w:rPr>
          <w:rFonts w:ascii="Times New Roman" w:eastAsia="Times New Roman" w:hAnsi="Times New Roman" w:cs="Times New Roman"/>
        </w:rPr>
      </w:pPr>
      <w:r>
        <w:rPr>
          <w:rFonts w:ascii="Times New Roman" w:eastAsia="Times New Roman" w:hAnsi="Times New Roman" w:cs="Times New Roman"/>
        </w:rPr>
        <w:t xml:space="preserve">(it’s newer)                                                                    (our author is more qualified)         </w:t>
      </w:r>
    </w:p>
    <w:p w:rsidR="005E5EDA" w:rsidRDefault="005E5EDA" w:rsidP="005E5EDA">
      <w:pPr>
        <w:widowControl w:val="0"/>
        <w:spacing w:line="360" w:lineRule="auto"/>
        <w:ind w:left="1171" w:right="-90"/>
        <w:rPr>
          <w:rFonts w:ascii="Times New Roman" w:eastAsia="Times New Roman" w:hAnsi="Times New Roman" w:cs="Times New Roman"/>
        </w:rPr>
      </w:pPr>
      <w:r>
        <w:rPr>
          <w:rFonts w:ascii="Times New Roman" w:eastAsia="Times New Roman" w:hAnsi="Times New Roman" w:cs="Times New Roman"/>
        </w:rPr>
        <w:t xml:space="preserve">(their evidence is out of context/contradicts itself)         (history proves it to be true)                              (it has more specific facts)                                (it takes their argument into account)               (Their author is biased)                                  (their evidence supports our argument) </w:t>
      </w:r>
    </w:p>
    <w:p w:rsidR="005E5EDA" w:rsidRDefault="005E5EDA" w:rsidP="005E5EDA">
      <w:pPr>
        <w:widowControl w:val="0"/>
        <w:spacing w:line="360" w:lineRule="auto"/>
        <w:ind w:left="1171" w:right="1084"/>
        <w:rPr>
          <w:rFonts w:ascii="Times New Roman" w:eastAsia="Times New Roman" w:hAnsi="Times New Roman" w:cs="Times New Roman"/>
          <w:i/>
        </w:rPr>
      </w:pPr>
      <w:r>
        <w:rPr>
          <w:rFonts w:ascii="Times New Roman" w:eastAsia="Times New Roman" w:hAnsi="Times New Roman" w:cs="Times New Roman"/>
        </w:rPr>
        <w:t>(Or ... WRITE IN YOUR OWN! ______________________________________________________)</w:t>
      </w:r>
    </w:p>
    <w:p w:rsidR="005E5EDA" w:rsidRDefault="005E5EDA" w:rsidP="005E5EDA">
      <w:pPr>
        <w:widowControl w:val="0"/>
        <w:spacing w:before="225"/>
        <w:ind w:left="451"/>
        <w:rPr>
          <w:rFonts w:ascii="Times New Roman" w:eastAsia="Times New Roman" w:hAnsi="Times New Roman" w:cs="Times New Roman"/>
          <w:b/>
        </w:rPr>
      </w:pPr>
      <w:r>
        <w:rPr>
          <w:rFonts w:ascii="Times New Roman" w:eastAsia="Times New Roman" w:hAnsi="Times New Roman" w:cs="Times New Roman"/>
          <w:b/>
        </w:rPr>
        <w:t xml:space="preserve">“You should prefer our evidence because...” </w:t>
      </w:r>
    </w:p>
    <w:p w:rsidR="005E5EDA" w:rsidRDefault="005E5EDA" w:rsidP="005E5EDA">
      <w:pPr>
        <w:widowControl w:val="0"/>
        <w:spacing w:before="230"/>
        <w:rPr>
          <w:rFonts w:ascii="Times New Roman" w:eastAsia="Times New Roman" w:hAnsi="Times New Roman" w:cs="Times New Roman"/>
          <w:b/>
        </w:rPr>
      </w:pPr>
      <w:r>
        <w:rPr>
          <w:rFonts w:ascii="Times New Roman" w:eastAsia="Times New Roman" w:hAnsi="Times New Roman" w:cs="Times New Roman"/>
          <w:i/>
        </w:rPr>
        <w:t xml:space="preserve">(Explain the reasons you selected above for why your evidence is better) </w:t>
      </w:r>
    </w:p>
    <w:p w:rsidR="005E5EDA" w:rsidRDefault="005E5EDA" w:rsidP="005E5EDA">
      <w:pPr>
        <w:widowControl w:val="0"/>
        <w:spacing w:before="230"/>
        <w:ind w:left="451" w:right="33"/>
        <w:jc w:val="both"/>
        <w:rPr>
          <w:rFonts w:ascii="Times New Roman" w:eastAsia="Times New Roman" w:hAnsi="Times New Roman" w:cs="Times New Roman"/>
          <w:i/>
        </w:rPr>
      </w:pPr>
      <w:r>
        <w:rPr>
          <w:rFonts w:ascii="Times New Roman" w:eastAsia="Times New Roman" w:hAnsi="Times New Roman" w:cs="Times New Roman"/>
        </w:rPr>
        <w:t>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rPr>
        <w:t xml:space="preserve"> </w:t>
      </w:r>
    </w:p>
    <w:p w:rsidR="005E5EDA" w:rsidRDefault="005E5EDA" w:rsidP="005E5EDA">
      <w:pPr>
        <w:widowControl w:val="0"/>
        <w:ind w:left="360" w:right="43"/>
        <w:rPr>
          <w:rFonts w:ascii="Times New Roman" w:eastAsia="Times New Roman" w:hAnsi="Times New Roman" w:cs="Times New Roman"/>
          <w:b/>
        </w:rPr>
      </w:pPr>
    </w:p>
    <w:p w:rsidR="005E5EDA" w:rsidRDefault="005E5EDA" w:rsidP="005E5EDA">
      <w:pPr>
        <w:widowControl w:val="0"/>
        <w:ind w:left="360" w:right="43"/>
        <w:rPr>
          <w:rFonts w:ascii="Times New Roman" w:eastAsia="Times New Roman" w:hAnsi="Times New Roman" w:cs="Times New Roman"/>
          <w:b/>
        </w:rPr>
      </w:pPr>
      <w:r>
        <w:rPr>
          <w:rFonts w:ascii="Times New Roman" w:eastAsia="Times New Roman" w:hAnsi="Times New Roman" w:cs="Times New Roman"/>
          <w:b/>
        </w:rPr>
        <w:t xml:space="preserve">“And this means that ...” </w:t>
      </w:r>
    </w:p>
    <w:p w:rsidR="005E5EDA" w:rsidRDefault="005E5EDA" w:rsidP="005E5EDA">
      <w:pPr>
        <w:widowControl w:val="0"/>
        <w:spacing w:before="230"/>
        <w:ind w:right="230"/>
        <w:rPr>
          <w:rFonts w:ascii="Times New Roman" w:eastAsia="Times New Roman" w:hAnsi="Times New Roman" w:cs="Times New Roman"/>
          <w:i/>
        </w:rPr>
      </w:pPr>
      <w:r>
        <w:rPr>
          <w:rFonts w:ascii="Times New Roman" w:eastAsia="Times New Roman" w:hAnsi="Times New Roman" w:cs="Times New Roman"/>
          <w:i/>
        </w:rPr>
        <w:t xml:space="preserve">(Explain why it’s important that your evidence is better - what argument does it mean is true and what does it mean for the overall debate?) </w:t>
      </w:r>
    </w:p>
    <w:p w:rsidR="005E5EDA" w:rsidRDefault="005E5EDA" w:rsidP="005E5EDA">
      <w:pPr>
        <w:widowControl w:val="0"/>
        <w:ind w:left="360"/>
        <w:rPr>
          <w:rFonts w:ascii="Times New Roman" w:eastAsia="Times New Roman" w:hAnsi="Times New Roman" w:cs="Times New Roman"/>
          <w:sz w:val="28"/>
          <w:szCs w:val="28"/>
          <w:u w:val="single"/>
        </w:rPr>
      </w:pPr>
      <w:r>
        <w:rPr>
          <w:rFonts w:ascii="Times New Roman" w:eastAsia="Times New Roman" w:hAnsi="Times New Roman" w:cs="Times New Roman"/>
        </w:rPr>
        <w:t xml:space="preserve">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 </w:t>
      </w: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2AC Saudi Arabia Extensions: Inherency</w:t>
      </w:r>
    </w:p>
    <w:p w:rsidR="005E5EDA" w:rsidRDefault="005E5EDA" w:rsidP="005E5EDA">
      <w:pPr>
        <w:rPr>
          <w:rFonts w:ascii="Times New Roman" w:eastAsia="Times New Roman" w:hAnsi="Times New Roman" w:cs="Times New Roman"/>
        </w:rPr>
      </w:pPr>
    </w:p>
    <w:p w:rsidR="005E5EDA" w:rsidRDefault="005E5EDA" w:rsidP="005E5E2D">
      <w:pPr>
        <w:numPr>
          <w:ilvl w:val="0"/>
          <w:numId w:val="8"/>
        </w:numPr>
        <w:spacing w:line="276" w:lineRule="auto"/>
        <w:rPr>
          <w:rFonts w:ascii="Times New Roman" w:eastAsia="Times New Roman" w:hAnsi="Times New Roman" w:cs="Times New Roman"/>
          <w:b/>
        </w:rPr>
      </w:pPr>
      <w:r>
        <w:rPr>
          <w:rFonts w:ascii="Times New Roman" w:eastAsia="Times New Roman" w:hAnsi="Times New Roman" w:cs="Times New Roman"/>
          <w:b/>
        </w:rPr>
        <w:t>Militias have used weapons sold exclusively to Saudi Arabia in Yemen against civilians</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rPr>
        <w:t>Elbagir et. al, 2019</w:t>
      </w:r>
      <w:r>
        <w:rPr>
          <w:rFonts w:ascii="Times New Roman" w:eastAsia="Times New Roman" w:hAnsi="Times New Roman" w:cs="Times New Roman"/>
        </w:rPr>
        <w:t xml:space="preserve">  (Nima, Sudanese journalist, Mohamed Abo El Gheit covers the Middle East for CNN. Laura Smith-Spark, CNN Digital. “Exclusive Report Sold to an ally, lost to an enemy,” 5 February 2019 </w:t>
      </w:r>
      <w:hyperlink r:id="rId100" w:history="1">
        <w:r>
          <w:rPr>
            <w:rStyle w:val="Hyperlink"/>
            <w:rFonts w:ascii="Times New Roman" w:hAnsi="Times New Roman" w:cs="Times New Roman"/>
            <w:color w:val="1155CC"/>
          </w:rPr>
          <w:t>https://www.cnn.com/interactive/2019/02/middleeast/yemen-lost-us-arms/</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u w:val="single"/>
        </w:rPr>
        <w:t>Saudi Arabia and its coalition partners have transferred American-made weapons to al Qaeda-linked fighters, hardline Salafi militias, and other factions waging war in Yemen,</w:t>
      </w:r>
      <w:r>
        <w:rPr>
          <w:rFonts w:ascii="Times New Roman" w:eastAsia="Times New Roman" w:hAnsi="Times New Roman" w:cs="Times New Roman"/>
        </w:rPr>
        <w:t xml:space="preserve"> in violation of their agreements with the United States, a CNN investigation has found. </w:t>
      </w:r>
      <w:r>
        <w:rPr>
          <w:rFonts w:ascii="Times New Roman" w:eastAsia="Times New Roman" w:hAnsi="Times New Roman" w:cs="Times New Roman"/>
          <w:b/>
          <w:u w:val="single"/>
        </w:rPr>
        <w:t xml:space="preserve">The weapons have also made their way into the hands of Iranian-backed rebels </w:t>
      </w:r>
      <w:r>
        <w:rPr>
          <w:rFonts w:ascii="Times New Roman" w:eastAsia="Times New Roman" w:hAnsi="Times New Roman" w:cs="Times New Roman"/>
        </w:rPr>
        <w:t xml:space="preserve">battling the coalition for control of the country, </w:t>
      </w:r>
      <w:r>
        <w:rPr>
          <w:rFonts w:ascii="Times New Roman" w:eastAsia="Times New Roman" w:hAnsi="Times New Roman" w:cs="Times New Roman"/>
          <w:b/>
          <w:u w:val="single"/>
        </w:rPr>
        <w:t>exposing some of America's sensitive military technology to Tehran and potentially endangering the lives of US troops in other conflict zones.</w:t>
      </w:r>
      <w:r>
        <w:rPr>
          <w:rFonts w:ascii="Times New Roman" w:eastAsia="Times New Roman" w:hAnsi="Times New Roman" w:cs="Times New Roman"/>
        </w:rPr>
        <w:t xml:space="preserve"> </w:t>
      </w:r>
      <w:r>
        <w:rPr>
          <w:rFonts w:ascii="Times New Roman" w:eastAsia="Times New Roman" w:hAnsi="Times New Roman" w:cs="Times New Roman"/>
          <w:b/>
          <w:u w:val="single"/>
        </w:rPr>
        <w:t>Saudi Arabia and the United Arab Emirates,</w:t>
      </w:r>
      <w:r>
        <w:rPr>
          <w:rFonts w:ascii="Times New Roman" w:eastAsia="Times New Roman" w:hAnsi="Times New Roman" w:cs="Times New Roman"/>
        </w:rPr>
        <w:t xml:space="preserve"> its main partner in the war, </w:t>
      </w:r>
      <w:r>
        <w:rPr>
          <w:rFonts w:ascii="Times New Roman" w:eastAsia="Times New Roman" w:hAnsi="Times New Roman" w:cs="Times New Roman"/>
          <w:b/>
          <w:u w:val="single"/>
        </w:rPr>
        <w:t>have used the US-manufactured weapons as a form of currency to buy the loyalties of militias or tribes,</w:t>
      </w:r>
      <w:r>
        <w:rPr>
          <w:rFonts w:ascii="Times New Roman" w:eastAsia="Times New Roman" w:hAnsi="Times New Roman" w:cs="Times New Roman"/>
        </w:rPr>
        <w:t xml:space="preserve"> bolster chosen armed actors, </w:t>
      </w:r>
      <w:r>
        <w:rPr>
          <w:rFonts w:ascii="Times New Roman" w:eastAsia="Times New Roman" w:hAnsi="Times New Roman" w:cs="Times New Roman"/>
          <w:b/>
          <w:u w:val="single"/>
        </w:rPr>
        <w:t>and influence the complex political landscape,</w:t>
      </w:r>
      <w:r>
        <w:rPr>
          <w:rFonts w:ascii="Times New Roman" w:eastAsia="Times New Roman" w:hAnsi="Times New Roman" w:cs="Times New Roman"/>
        </w:rPr>
        <w:t xml:space="preserve"> according to local commanders on the ground and analysts who spoke to CNN. By handing off this military equipment to third parties, the Saudi-led coalition is breaking the terms of its arms sales with the US, according to the Department of Defense. After CNN presented its findings, a US defense official confirmed there was an ongoing investigation into the issue. The revelations raise fresh questions about whether </w:t>
      </w:r>
      <w:r>
        <w:rPr>
          <w:rFonts w:ascii="Times New Roman" w:eastAsia="Times New Roman" w:hAnsi="Times New Roman" w:cs="Times New Roman"/>
          <w:b/>
          <w:u w:val="single"/>
        </w:rPr>
        <w:t>the US has lost control over a key ally presiding over one of the most horrific wars of the past decade,</w:t>
      </w:r>
      <w:r>
        <w:rPr>
          <w:rFonts w:ascii="Times New Roman" w:eastAsia="Times New Roman" w:hAnsi="Times New Roman" w:cs="Times New Roman"/>
        </w:rPr>
        <w:t xml:space="preserve"> and whether Saudi Arabia is responsible enough to be allowed to continue buying the sophisticated arms and fighting hardware. Previous CNN investigations established that US-made weapons were used in a series of deadly Saudi coalition attacks that killed dozens of civilians, many of them children. The developments also come as Congress, outraged with Riyadh over the murder of journalist Jamal Khashoggi last year, considers whether to force an end to the Trump administration's support for the Saudi coalition, which relies on American weapons to conduct its war. In 2015, Riyadh launched a coalition to oust Iranian-supported Houthi rebels from the country's capital and reinstate the internationally recognized government of President Abdu Rabu Mansour Hadi. The war split the country in two, and with it came the weapons -- not just guns, but anti-tank missiles, armored vehicles, heat-seeking lasers and artillery -- all flooding into an unruly and complex state. Since then, some of America's "beautiful military equipment," as US President Donald Trump once called it, has been passed on, sold, stolen or abandoned in Yemen's state of chaos, where murky alliances and fractured politics mean little hope for any system of accountability or tracking. Some terror groups have gained from the influx of US arms, with the barrier of entry to advanced weaponry now lowered by the laws of supply and demand. Militia leaders have had ample opportunity to obtain military hardware in exchange for the [people] manpower to fight the Houthi militias. Arms dealers have flourished, with traders offering to buy or sell anything, from a US-manufactured rifle to a tank, to the highest bidder. And Iran's proxies have captured American weapons they can exploit for vulnerabilities or reverse-engineer for native production.</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2AC Saudi Arabia Extensions: Inherency</w:t>
      </w:r>
    </w:p>
    <w:p w:rsidR="005E5EDA" w:rsidRDefault="005E5EDA" w:rsidP="005E5EDA">
      <w:pPr>
        <w:rPr>
          <w:rFonts w:ascii="Times New Roman" w:eastAsia="Times New Roman" w:hAnsi="Times New Roman" w:cs="Times New Roman"/>
          <w:b/>
        </w:rPr>
      </w:pPr>
    </w:p>
    <w:p w:rsidR="005E5EDA" w:rsidRDefault="005E5EDA" w:rsidP="005E5E2D">
      <w:pPr>
        <w:numPr>
          <w:ilvl w:val="0"/>
          <w:numId w:val="9"/>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Saudi Arabia is America’s biggest arms buyer and used our weapons to bomb a school bus full of children.</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Ivanova, 2018</w:t>
      </w: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Irina, CBS MoneyWatch. “Saudi Arabia is America's No. 1 weapons customer,” 12 October 2018, </w:t>
      </w:r>
      <w:hyperlink r:id="rId101" w:history="1">
        <w:r>
          <w:rPr>
            <w:rStyle w:val="Hyperlink"/>
            <w:rFonts w:ascii="Times New Roman" w:hAnsi="Times New Roman" w:cs="Times New Roman"/>
            <w:color w:val="1155CC"/>
          </w:rPr>
          <w:t>https://www.cbsnews.com/news/saudi-arabia-is-the-top-buyer-of-u-s-weapons/</w:t>
        </w:r>
      </w:hyperlink>
      <w:r>
        <w:rPr>
          <w:rFonts w:ascii="Times New Roman" w:eastAsia="Times New Roman" w:hAnsi="Times New Roman" w:cs="Times New Roman"/>
        </w:rPr>
        <w:t>)</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u w:val="single"/>
        </w:rPr>
        <w:t>The U.S. remains the world's largest weapons exporter,</w:t>
      </w:r>
      <w:r>
        <w:rPr>
          <w:rFonts w:ascii="Times New Roman" w:eastAsia="Times New Roman" w:hAnsi="Times New Roman" w:cs="Times New Roman"/>
        </w:rPr>
        <w:t xml:space="preserve"> a position it has held since the late 1990s. </w:t>
      </w:r>
      <w:r>
        <w:rPr>
          <w:rFonts w:ascii="Times New Roman" w:eastAsia="Times New Roman" w:hAnsi="Times New Roman" w:cs="Times New Roman"/>
          <w:b/>
          <w:u w:val="single"/>
        </w:rPr>
        <w:t>Our biggest customer? Saudi Arabia.</w:t>
      </w:r>
      <w:r>
        <w:rPr>
          <w:rFonts w:ascii="Times New Roman" w:eastAsia="Times New Roman" w:hAnsi="Times New Roman" w:cs="Times New Roman"/>
        </w:rPr>
        <w:t xml:space="preserve"> That business reality came to the forefront this week in President Donald Trump's refusal to crack down on the kingdom whose royal rulers have been accused of murdering a Saudi-born, U.S.-based dissident journalist who disappeared after entering the Saudi consulate in Istanbul. </w:t>
      </w:r>
      <w:r>
        <w:rPr>
          <w:rFonts w:ascii="Times New Roman" w:eastAsia="Times New Roman" w:hAnsi="Times New Roman" w:cs="Times New Roman"/>
          <w:b/>
          <w:u w:val="single"/>
        </w:rPr>
        <w:t xml:space="preserve">The U.S. sold a total of $55.6 billion of weapons worldwide </w:t>
      </w:r>
      <w:r>
        <w:rPr>
          <w:rFonts w:ascii="Times New Roman" w:eastAsia="Times New Roman" w:hAnsi="Times New Roman" w:cs="Times New Roman"/>
        </w:rPr>
        <w:t xml:space="preserve">in the fiscal year that ended Sept. 30 — </w:t>
      </w:r>
      <w:r>
        <w:rPr>
          <w:rFonts w:ascii="Times New Roman" w:eastAsia="Times New Roman" w:hAnsi="Times New Roman" w:cs="Times New Roman"/>
          <w:b/>
          <w:u w:val="single"/>
        </w:rPr>
        <w:t>up 33 percent from the previous fiscal year, and a near record.</w:t>
      </w:r>
      <w:r>
        <w:rPr>
          <w:rFonts w:ascii="Times New Roman" w:eastAsia="Times New Roman" w:hAnsi="Times New Roman" w:cs="Times New Roman"/>
        </w:rPr>
        <w:t xml:space="preserve"> In 2017, the U.S. cleared some $18 billion in new Saudi arms deals. Mr. Trump has dismissed the idea of suspending weapons sales to Saudi Arabia to punish its crown prince, Mohammad bin Salman, for any involvement in the alleged murder of journalist Jamal Khashoggi. "I don't like the concept of stopping an investment of $110 billion into the United States," Mr. Trump said this week. Last year in May, President Trump used his first foreign trip as an occasion to visit the kingdom and sign an arms deal advertised as $110 billion — a figure experts have since disputed as inflated, since it was not based on actual, signed contracts and included at least $23 billion previously approved by the Obama administration, according to Defense One. But even before that announcement, Saudi Arabia was by far the U.S.' largest arms client, according to the Stockholm International Peace Research Institute. Over the five years ending in 2017, nearly one-fifth of American weapons exports went to Saudi Arabia, SIPRI reports. Overall, half went to the Middle East and North Africa. In the 2017 calendar year alone, some $18 billion in new Saudi arms deals were cleared by the U.S. Bombs away The current White House has shifted the type of weapons exports the U.S. favors. Prior to this year, aircraft was the largest component of U.S. arms sales, according to the Security Assistance Monitor. Under the first year of the Trump administration, sales of bombs and missiles dominated. That year, the U.S. sold Saudi Arabia $298 million worth of Paveway laser-guided missiles, $98 million in ammunition for various types of firearms and $95 million worth of programmable bomb systems. </w:t>
      </w:r>
      <w:r>
        <w:rPr>
          <w:rFonts w:ascii="Times New Roman" w:eastAsia="Times New Roman" w:hAnsi="Times New Roman" w:cs="Times New Roman"/>
          <w:b/>
          <w:u w:val="single"/>
        </w:rPr>
        <w:t>A recent attack on a school bus in Yemen that killed dozens of children was carried out with a bomb the U.S. sold to Saudi Arabia,</w:t>
      </w:r>
      <w:r>
        <w:rPr>
          <w:rFonts w:ascii="Times New Roman" w:eastAsia="Times New Roman" w:hAnsi="Times New Roman" w:cs="Times New Roman"/>
        </w:rPr>
        <w:t xml:space="preserve"> CNN has reported. Just this year, the State Department has approved sales to Saudi Arabia of $670 million worth of BGM-71 TOWs, a type of anti-tank missile, $1.3 billion worth of medium self-propelled Howitzers and at least $600 million in "maintenance support services."</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2AC Saudi Arabia Answers: China/Russia Fill In</w:t>
      </w:r>
    </w:p>
    <w:p w:rsidR="005E5EDA" w:rsidRDefault="005E5EDA" w:rsidP="005E5EDA">
      <w:pPr>
        <w:rPr>
          <w:rFonts w:ascii="Times New Roman" w:eastAsia="Times New Roman" w:hAnsi="Times New Roman" w:cs="Times New Roman"/>
        </w:rPr>
      </w:pPr>
    </w:p>
    <w:p w:rsidR="005E5EDA" w:rsidRDefault="005E5EDA" w:rsidP="005E5E2D">
      <w:pPr>
        <w:numPr>
          <w:ilvl w:val="0"/>
          <w:numId w:val="1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war in Yemen has inspired most countries to stop selling arms to Saudi Arabia.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Dewan 2018  (</w:t>
      </w:r>
      <w:r>
        <w:rPr>
          <w:rFonts w:ascii="Times New Roman" w:eastAsia="Times New Roman" w:hAnsi="Times New Roman" w:cs="Times New Roman"/>
        </w:rPr>
        <w:t xml:space="preserve">Angela, CNN, 11-23-18, Senior Producer, </w:t>
      </w:r>
      <w:hyperlink r:id="rId102" w:history="1">
        <w:r>
          <w:rPr>
            <w:rStyle w:val="Hyperlink"/>
            <w:rFonts w:ascii="Times New Roman" w:hAnsi="Times New Roman" w:cs="Times New Roman"/>
            <w:color w:val="1155CC"/>
          </w:rPr>
          <w:t>https://www.cnn.com/2018/11/22/middleeast/arms-exports-saudi-arabia-intl/index.html</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sz w:val="16"/>
          <w:szCs w:val="16"/>
        </w:rPr>
      </w:pPr>
      <w:r>
        <w:rPr>
          <w:rFonts w:ascii="Times New Roman" w:eastAsia="Times New Roman" w:hAnsi="Times New Roman" w:cs="Times New Roman"/>
          <w:b/>
          <w:u w:val="single"/>
        </w:rPr>
        <w:t xml:space="preserve">A number of countries have restricted arms sales to Saudi Arabia since the kingdom began airstrikes on Yemen </w:t>
      </w:r>
      <w:r>
        <w:rPr>
          <w:rFonts w:ascii="Times New Roman" w:eastAsia="Times New Roman" w:hAnsi="Times New Roman" w:cs="Times New Roman"/>
        </w:rPr>
        <w:t xml:space="preserve">in 2015, </w:t>
      </w:r>
      <w:r>
        <w:rPr>
          <w:rFonts w:ascii="Times New Roman" w:eastAsia="Times New Roman" w:hAnsi="Times New Roman" w:cs="Times New Roman"/>
          <w:b/>
          <w:u w:val="single"/>
        </w:rPr>
        <w:t xml:space="preserve">in a war that the UN describes as the world's worst man-made humanitarian disaster. Calls for more restrictions on arms exports have been growing, particularly in Europe, since the killing of journalist Jamal Khashoggi </w:t>
      </w:r>
      <w:r>
        <w:rPr>
          <w:rFonts w:ascii="Times New Roman" w:eastAsia="Times New Roman" w:hAnsi="Times New Roman" w:cs="Times New Roman"/>
          <w:sz w:val="16"/>
          <w:szCs w:val="16"/>
        </w:rPr>
        <w:t>at the Saudi consulate in Turkey last month. US President Donald Trump, however, has repeatedly pointed to the US' lucrative arms deals with the Saudis as a reason to stand by the kingdom. Denmark and Finland on Thursday became the latest countries to suspend new arms deals with Saudi Arabia. Denmark's Foreign Ministry said it was freezing new deals over both Khashoggi and Yemen, while the Finnish Foreign Ministry mentioned only Yemen. Finland also banned new arms sales to the United Arab Emirates, which is part of the Saudi-led coalition in the conflict. Their announcements came just two days after Germany said it was stopping all arms transfers to the kingdom. Denmark and Finland are not major suppliers of weapons to Saudi Arabia, but Germany certainly is. It had already suspended new arms deals to Saudi Arabia, but on Monday it widened that ban to include the transfers of weapons on existing orders as well</w:t>
      </w:r>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So where is Saudi Arabia getting its weapons from? </w:t>
      </w:r>
      <w:r>
        <w:rPr>
          <w:rFonts w:ascii="Times New Roman" w:eastAsia="Times New Roman" w:hAnsi="Times New Roman" w:cs="Times New Roman"/>
          <w:sz w:val="16"/>
          <w:szCs w:val="16"/>
        </w:rPr>
        <w:t>Arms deals are often done in secret or with little publicity. The Stockholm International Peace Research Institute (SIPRI) tries to track deals involving major weapons, and</w:t>
      </w:r>
      <w:r>
        <w:rPr>
          <w:rFonts w:ascii="Times New Roman" w:eastAsia="Times New Roman" w:hAnsi="Times New Roman" w:cs="Times New Roman"/>
        </w:rPr>
        <w:t xml:space="preserve"> </w:t>
      </w:r>
      <w:r>
        <w:rPr>
          <w:rFonts w:ascii="Times New Roman" w:eastAsia="Times New Roman" w:hAnsi="Times New Roman" w:cs="Times New Roman"/>
          <w:b/>
          <w:u w:val="single"/>
        </w:rPr>
        <w:t>a database of Saudi imports from the last decade shows the United States as the biggest supplier,</w:t>
      </w:r>
      <w:r>
        <w:rPr>
          <w:rFonts w:ascii="Times New Roman" w:eastAsia="Times New Roman" w:hAnsi="Times New Roman" w:cs="Times New Roman"/>
        </w:rPr>
        <w:t xml:space="preserve"> </w:t>
      </w:r>
      <w:r>
        <w:rPr>
          <w:rFonts w:ascii="Times New Roman" w:eastAsia="Times New Roman" w:hAnsi="Times New Roman" w:cs="Times New Roman"/>
          <w:sz w:val="16"/>
          <w:szCs w:val="16"/>
        </w:rPr>
        <w:t>followed by the United Kingdom, France, Spain and then Germany. But a lot of exporters still selling to the Saudis have dramatically decreased their supply in recent years. The United Kingdom, for example, transferred arms worth an estimated $843 million in 2016 but almost halved that value to $436 million last year, according to SIPRI. (The database uses values constant with 1990 prices to eliminate currency fluctuations and inflation.) French exports of major weapons to Saudi Arabia were worth $174 million in 2015 but dropped to $91 million in 2016 and $27 million last year. The value of Spanish exports also dramatically decreased in that time period, but the Spanish government confirmed this year it would go ahead with arms deals it had previously suggested it would freeze, bowing to pressure from Spanish manufacturers, according to reports. US dwarfs other exporters Despite these decreases, the overall value of Saudi weapons imports actually increased by 38% between 2016 and 2017. That was almost entirely because of a huge uptick in transfers from the United States, which almost doubled its exports in terms of value from $1.8 billion to $3.4 billion in that time. Germany also multiplied its exports from $14 million to $105 million, although it is expected to be much lower this year following its suspension. Overall,</w:t>
      </w:r>
      <w:r>
        <w:rPr>
          <w:rFonts w:ascii="Times New Roman" w:eastAsia="Times New Roman" w:hAnsi="Times New Roman" w:cs="Times New Roman"/>
        </w:rPr>
        <w:t xml:space="preserve"> </w:t>
      </w:r>
      <w:r>
        <w:rPr>
          <w:rFonts w:ascii="Times New Roman" w:eastAsia="Times New Roman" w:hAnsi="Times New Roman" w:cs="Times New Roman"/>
          <w:b/>
          <w:u w:val="single"/>
        </w:rPr>
        <w:t>no country comes close to the United States in major weapons supply.</w:t>
      </w:r>
      <w:r>
        <w:rPr>
          <w:rFonts w:ascii="Times New Roman" w:eastAsia="Times New Roman" w:hAnsi="Times New Roman" w:cs="Times New Roman"/>
        </w:rPr>
        <w:t xml:space="preserve"> </w:t>
      </w:r>
      <w:r>
        <w:rPr>
          <w:rFonts w:ascii="Times New Roman" w:eastAsia="Times New Roman" w:hAnsi="Times New Roman" w:cs="Times New Roman"/>
          <w:sz w:val="16"/>
          <w:szCs w:val="16"/>
        </w:rPr>
        <w:t>Over the past five years, for example, the US accounted for 61% of major arms sales to the Saudis. The UK was a distant second, with a 23% share, while France, in third place, was a mere 4%. In a statement on Tuesday, Trump said that canceling major arms contracts with the Saudis would be foolish, and that "Russia and China would be the enormous beneficiaries" if the US halted its sales.</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2D">
      <w:pPr>
        <w:numPr>
          <w:ilvl w:val="0"/>
          <w:numId w:val="11"/>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China wouldn’t want to be involved in Saudi-Yemen mess, and doesn’t have the tech to fill in.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 xml:space="preserve">Zheng, 18 </w:t>
      </w:r>
      <w:r>
        <w:rPr>
          <w:rFonts w:ascii="Times New Roman" w:eastAsia="Times New Roman" w:hAnsi="Times New Roman" w:cs="Times New Roman"/>
          <w:b/>
        </w:rPr>
        <w:t>(</w:t>
      </w:r>
      <w:r>
        <w:rPr>
          <w:rFonts w:ascii="Times New Roman" w:eastAsia="Times New Roman" w:hAnsi="Times New Roman" w:cs="Times New Roman"/>
        </w:rPr>
        <w:t xml:space="preserve">Sarah, Washington Post, “China may seek to boost ties with Saudi Arabia but it ‘can’t fill US arms sales gap’,” 17 October 2018, </w:t>
      </w:r>
      <w:hyperlink r:id="rId103" w:history="1">
        <w:r>
          <w:rPr>
            <w:rStyle w:val="Hyperlink"/>
            <w:rFonts w:ascii="Times New Roman" w:hAnsi="Times New Roman" w:cs="Times New Roman"/>
            <w:color w:val="1155CC"/>
          </w:rPr>
          <w:t>https://www.scmp.com/news/china/diplomacy/article/2168849/china-may-seek-boost-ties-saudi-arabia-it-cant-fill-us-arms</w:t>
        </w:r>
      </w:hyperlink>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b/>
          <w:u w:val="single"/>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u w:val="single"/>
        </w:rPr>
        <w:t>The Arab nation could turn to countries such as China and Russia to help fulfil its military needs if US sanctions were imposed, a step that would “create an economic disaster that would rock the entire world”,</w:t>
      </w:r>
      <w:r>
        <w:rPr>
          <w:rFonts w:ascii="Times New Roman" w:eastAsia="Times New Roman" w:hAnsi="Times New Roman" w:cs="Times New Roman"/>
        </w:rPr>
        <w:t xml:space="preserve"> </w:t>
      </w:r>
      <w:r>
        <w:rPr>
          <w:rFonts w:ascii="Times New Roman" w:eastAsia="Times New Roman" w:hAnsi="Times New Roman" w:cs="Times New Roman"/>
          <w:sz w:val="16"/>
          <w:szCs w:val="16"/>
        </w:rPr>
        <w:t>according to a widely cited opinion piece by the general manager of the Saudi-owned Al Arabiya news channel. In the editorial, Turki Aldakhil said Saudi Arabia – the world’s largest oil exporter – was considering more than 30 countermeasures to be taken against the US, including trading oil in yuan instead of the US dollar. But in the military realm,</w:t>
      </w:r>
      <w:r>
        <w:rPr>
          <w:rFonts w:ascii="Times New Roman" w:eastAsia="Times New Roman" w:hAnsi="Times New Roman" w:cs="Times New Roman"/>
        </w:rPr>
        <w:t xml:space="preserve"> </w:t>
      </w:r>
      <w:r>
        <w:rPr>
          <w:rFonts w:ascii="Times New Roman" w:eastAsia="Times New Roman" w:hAnsi="Times New Roman" w:cs="Times New Roman"/>
          <w:b/>
          <w:u w:val="single"/>
        </w:rPr>
        <w:t>China’s arms exports to Saudi Arabia lag far behind those of the US a</w:t>
      </w:r>
      <w:r>
        <w:rPr>
          <w:rFonts w:ascii="Times New Roman" w:eastAsia="Times New Roman" w:hAnsi="Times New Roman" w:cs="Times New Roman"/>
          <w:sz w:val="16"/>
          <w:szCs w:val="16"/>
        </w:rPr>
        <w:t>nd its European allies. Beijing exported only around US$20 million in arms last year compared to US$3.4 billion from Washington, according to data from the Stockholm International Peace Research Institute, a Swedish think tank. Jamal Khashoggi fallout: how much damage can Saudi Arabia do to the global economy? Jonathan Fulton, assistant professor of political science at Zayed University in Abu Dhabi, said China had grown more serious in its regional arms relationships with Gulf states in recent years, with the potential to serve as a “wedge” as US-Saudi relations frayed. Along with Riyadh’s previous indications that it was willing to consider funding in yuan, increased arms sales would be a “natural progression” of their relationship, he said. “Part of the reason why [Saudi Arabia] is diversifying is there’s been so many kinds of structural changes in the relationship with the US,” Fulton said. “Another important part is just obviously the commercial relationship and economic relationship between these Gulf states and China, with these energy exports. We’re seeing a lot more engagement both ways.” But as evidence piles up that Saudi Arabia ordered Khashoggi’s assassination, which the government denies, the backlash is getting louder. A bipartisan group of US senators have pressured Trump to enact sanctions and key corporate sponsors have pulled out of the high-profile “Davos in the Desert” investment forum to be held in Riyadh this month. “I would expect to see some kind of … Saudi-led way to ease the tensions between the US and Riyadh because I don’t think they can afford to let the US relationship deteriorate,” Fulton said. Simone van Nieuwenhuizen, an Australia-based researcher of China-Middle East relations at the University of Technology Sydney, said</w:t>
      </w:r>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China would be “extremely unlikely” to follow US sanctions if they were levelled against Saudi Arabia, but may not necessarily increase trade with the country either. “I think China is likely to keep a low profile on this issue and see how it plays out </w:t>
      </w:r>
      <w:r>
        <w:rPr>
          <w:rFonts w:ascii="Times New Roman" w:eastAsia="Times New Roman" w:hAnsi="Times New Roman" w:cs="Times New Roman"/>
        </w:rPr>
        <w:t xml:space="preserve">before directly addressing it,” she said. </w:t>
      </w:r>
      <w:r>
        <w:rPr>
          <w:rFonts w:ascii="Times New Roman" w:eastAsia="Times New Roman" w:hAnsi="Times New Roman" w:cs="Times New Roman"/>
          <w:b/>
          <w:u w:val="single"/>
        </w:rPr>
        <w:t>“While its technology is developing, China still lags behind the US in the sophistication and capability of its military equipment. It simply can’t fill the gap.”</w:t>
      </w:r>
      <w:r>
        <w:rPr>
          <w:rFonts w:ascii="Times New Roman" w:eastAsia="Times New Roman" w:hAnsi="Times New Roman" w:cs="Times New Roman"/>
        </w:rPr>
        <w:t xml:space="preserve"> Robert Mason, director of the Middle East Studies Centre at the American University in Cairo, said China would not want to get involved at this stage to avoid further tensions with the Trump administration.</w:t>
      </w:r>
    </w:p>
    <w:p w:rsidR="005E5EDA" w:rsidRDefault="005E5EDA" w:rsidP="005E5EDA">
      <w:pP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rPr>
      </w:pPr>
    </w:p>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2AC Saudi Arabia Extensions: Solvency</w:t>
      </w: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2D">
      <w:pPr>
        <w:numPr>
          <w:ilvl w:val="0"/>
          <w:numId w:val="12"/>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They say, _______________________________________________________________</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8"/>
          <w:szCs w:val="28"/>
          <w:vertAlign w:val="subscript"/>
        </w:rPr>
        <w:t>(Write the Neg’s Solvency Argument)</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But extend our </w:t>
      </w:r>
      <w:r>
        <w:rPr>
          <w:rFonts w:ascii="Times New Roman" w:eastAsia="Times New Roman" w:hAnsi="Times New Roman" w:cs="Times New Roman"/>
          <w:sz w:val="24"/>
          <w:szCs w:val="24"/>
        </w:rPr>
        <w:t xml:space="preserve">_________________________________________ </w:t>
      </w:r>
      <w:r>
        <w:rPr>
          <w:rFonts w:ascii="Times New Roman" w:eastAsia="Times New Roman" w:hAnsi="Times New Roman" w:cs="Times New Roman"/>
          <w:b/>
          <w:sz w:val="24"/>
          <w:szCs w:val="24"/>
        </w:rPr>
        <w:t xml:space="preserve"> evidence that states</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u w:val="single"/>
          <w:vertAlign w:val="subscript"/>
        </w:rPr>
        <w:t xml:space="preserve"> </w:t>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8"/>
          <w:szCs w:val="28"/>
          <w:vertAlign w:val="subscript"/>
        </w:rPr>
        <w:t>(Write your author/date)</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8"/>
          <w:szCs w:val="28"/>
          <w:vertAlign w:val="subscript"/>
        </w:rPr>
        <w:t xml:space="preserve">                                                                    (Write a short summary of your card)</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It’s better than their _________________ evidence because</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t xml:space="preserve">     </w:t>
      </w:r>
      <w:r>
        <w:rPr>
          <w:rFonts w:ascii="Times New Roman" w:eastAsia="Times New Roman" w:hAnsi="Times New Roman" w:cs="Times New Roman"/>
          <w:b/>
          <w:sz w:val="28"/>
          <w:szCs w:val="28"/>
          <w:vertAlign w:val="subscript"/>
        </w:rPr>
        <w:t>(Write their author/date)</w:t>
      </w:r>
    </w:p>
    <w:p w:rsidR="005E5EDA" w:rsidRDefault="005E5EDA" w:rsidP="005E5EDA">
      <w:pPr>
        <w:widowControl w:val="0"/>
        <w:spacing w:before="312"/>
        <w:ind w:left="720"/>
        <w:rPr>
          <w:rFonts w:ascii="Times New Roman" w:eastAsia="Times New Roman" w:hAnsi="Times New Roman" w:cs="Times New Roman"/>
          <w:i/>
        </w:rPr>
      </w:pPr>
      <w:r>
        <w:rPr>
          <w:rFonts w:ascii="Times New Roman" w:eastAsia="Times New Roman" w:hAnsi="Times New Roman" w:cs="Times New Roman"/>
          <w:i/>
        </w:rPr>
        <w:t xml:space="preserve">(Circle one or more of the following reasons and read it aloud) </w:t>
      </w:r>
    </w:p>
    <w:p w:rsidR="005E5EDA" w:rsidRDefault="005E5EDA" w:rsidP="005E5EDA">
      <w:pPr>
        <w:widowControl w:val="0"/>
        <w:spacing w:line="360" w:lineRule="auto"/>
        <w:ind w:left="1171"/>
        <w:rPr>
          <w:rFonts w:ascii="Times New Roman" w:eastAsia="Times New Roman" w:hAnsi="Times New Roman" w:cs="Times New Roman"/>
        </w:rPr>
      </w:pPr>
      <w:r>
        <w:rPr>
          <w:rFonts w:ascii="Times New Roman" w:eastAsia="Times New Roman" w:hAnsi="Times New Roman" w:cs="Times New Roman"/>
        </w:rPr>
        <w:t xml:space="preserve">(it’s newer)                                                                    (our author is more qualified)         </w:t>
      </w:r>
    </w:p>
    <w:p w:rsidR="005E5EDA" w:rsidRDefault="005E5EDA" w:rsidP="005E5EDA">
      <w:pPr>
        <w:widowControl w:val="0"/>
        <w:spacing w:line="360" w:lineRule="auto"/>
        <w:ind w:left="1171" w:right="-90"/>
        <w:rPr>
          <w:rFonts w:ascii="Times New Roman" w:eastAsia="Times New Roman" w:hAnsi="Times New Roman" w:cs="Times New Roman"/>
        </w:rPr>
      </w:pPr>
      <w:r>
        <w:rPr>
          <w:rFonts w:ascii="Times New Roman" w:eastAsia="Times New Roman" w:hAnsi="Times New Roman" w:cs="Times New Roman"/>
        </w:rPr>
        <w:t xml:space="preserve">(their evidence is out of context/contradicts itself)         (history proves it to be true)                              (it has more specific facts)                                (it takes their argument into account)               (Their author is biased)                                  (their evidence supports our argument) </w:t>
      </w:r>
    </w:p>
    <w:p w:rsidR="005E5EDA" w:rsidRDefault="005E5EDA" w:rsidP="005E5EDA">
      <w:pPr>
        <w:widowControl w:val="0"/>
        <w:spacing w:line="360" w:lineRule="auto"/>
        <w:ind w:left="1171" w:right="1084"/>
        <w:rPr>
          <w:rFonts w:ascii="Times New Roman" w:eastAsia="Times New Roman" w:hAnsi="Times New Roman" w:cs="Times New Roman"/>
          <w:i/>
        </w:rPr>
      </w:pPr>
      <w:r>
        <w:rPr>
          <w:rFonts w:ascii="Times New Roman" w:eastAsia="Times New Roman" w:hAnsi="Times New Roman" w:cs="Times New Roman"/>
        </w:rPr>
        <w:t>(Or ... WRITE IN YOUR OWN! ______________________________________________________)</w:t>
      </w:r>
    </w:p>
    <w:p w:rsidR="005E5EDA" w:rsidRDefault="005E5EDA" w:rsidP="005E5EDA">
      <w:pPr>
        <w:widowControl w:val="0"/>
        <w:spacing w:before="225"/>
        <w:ind w:left="451"/>
        <w:rPr>
          <w:rFonts w:ascii="Times New Roman" w:eastAsia="Times New Roman" w:hAnsi="Times New Roman" w:cs="Times New Roman"/>
          <w:b/>
        </w:rPr>
      </w:pPr>
      <w:r>
        <w:rPr>
          <w:rFonts w:ascii="Times New Roman" w:eastAsia="Times New Roman" w:hAnsi="Times New Roman" w:cs="Times New Roman"/>
          <w:b/>
        </w:rPr>
        <w:t xml:space="preserve">“You should prefer our evidence because...” </w:t>
      </w:r>
    </w:p>
    <w:p w:rsidR="005E5EDA" w:rsidRDefault="005E5EDA" w:rsidP="005E5EDA">
      <w:pPr>
        <w:widowControl w:val="0"/>
        <w:spacing w:before="230"/>
        <w:rPr>
          <w:rFonts w:ascii="Times New Roman" w:eastAsia="Times New Roman" w:hAnsi="Times New Roman" w:cs="Times New Roman"/>
          <w:b/>
        </w:rPr>
      </w:pPr>
      <w:r>
        <w:rPr>
          <w:rFonts w:ascii="Times New Roman" w:eastAsia="Times New Roman" w:hAnsi="Times New Roman" w:cs="Times New Roman"/>
          <w:i/>
        </w:rPr>
        <w:t xml:space="preserve">(Explain the reasons you selected above for why your evidence is better) </w:t>
      </w:r>
    </w:p>
    <w:p w:rsidR="005E5EDA" w:rsidRDefault="005E5EDA" w:rsidP="005E5EDA">
      <w:pPr>
        <w:widowControl w:val="0"/>
        <w:spacing w:before="230"/>
        <w:ind w:left="451" w:right="33"/>
        <w:jc w:val="both"/>
        <w:rPr>
          <w:rFonts w:ascii="Times New Roman" w:eastAsia="Times New Roman" w:hAnsi="Times New Roman" w:cs="Times New Roman"/>
          <w:i/>
        </w:rPr>
      </w:pPr>
      <w:r>
        <w:rPr>
          <w:rFonts w:ascii="Times New Roman" w:eastAsia="Times New Roman" w:hAnsi="Times New Roman" w:cs="Times New Roman"/>
        </w:rPr>
        <w:t>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rPr>
        <w:t xml:space="preserve"> </w:t>
      </w:r>
    </w:p>
    <w:p w:rsidR="005E5EDA" w:rsidRDefault="005E5EDA" w:rsidP="005E5EDA">
      <w:pPr>
        <w:widowControl w:val="0"/>
        <w:ind w:left="360" w:right="43"/>
        <w:rPr>
          <w:rFonts w:ascii="Times New Roman" w:eastAsia="Times New Roman" w:hAnsi="Times New Roman" w:cs="Times New Roman"/>
          <w:b/>
        </w:rPr>
      </w:pPr>
    </w:p>
    <w:p w:rsidR="005E5EDA" w:rsidRDefault="005E5EDA" w:rsidP="005E5EDA">
      <w:pPr>
        <w:widowControl w:val="0"/>
        <w:ind w:left="360" w:right="43"/>
        <w:rPr>
          <w:rFonts w:ascii="Times New Roman" w:eastAsia="Times New Roman" w:hAnsi="Times New Roman" w:cs="Times New Roman"/>
          <w:b/>
        </w:rPr>
      </w:pPr>
      <w:r>
        <w:rPr>
          <w:rFonts w:ascii="Times New Roman" w:eastAsia="Times New Roman" w:hAnsi="Times New Roman" w:cs="Times New Roman"/>
          <w:b/>
        </w:rPr>
        <w:t xml:space="preserve">“And this means that ...” </w:t>
      </w:r>
    </w:p>
    <w:p w:rsidR="005E5EDA" w:rsidRDefault="005E5EDA" w:rsidP="005E5EDA">
      <w:pPr>
        <w:widowControl w:val="0"/>
        <w:spacing w:before="230"/>
        <w:ind w:right="230"/>
        <w:rPr>
          <w:rFonts w:ascii="Times New Roman" w:eastAsia="Times New Roman" w:hAnsi="Times New Roman" w:cs="Times New Roman"/>
          <w:i/>
        </w:rPr>
      </w:pPr>
      <w:r>
        <w:rPr>
          <w:rFonts w:ascii="Times New Roman" w:eastAsia="Times New Roman" w:hAnsi="Times New Roman" w:cs="Times New Roman"/>
          <w:i/>
        </w:rPr>
        <w:t xml:space="preserve">(Explain why it’s important that your evidence is better - what argument does it mean is true and what does it mean for the overall debate?) </w:t>
      </w:r>
    </w:p>
    <w:p w:rsidR="005E5EDA" w:rsidRDefault="005E5EDA" w:rsidP="005E5EDA">
      <w:pPr>
        <w:widowControl w:val="0"/>
        <w:ind w:left="36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w:t>
      </w: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2AC Saudi Arabia Extensions: Solvency</w:t>
      </w:r>
    </w:p>
    <w:p w:rsidR="005E5EDA" w:rsidRDefault="005E5EDA" w:rsidP="005E5EDA">
      <w:pPr>
        <w:widowControl w:val="0"/>
        <w:ind w:left="360"/>
        <w:jc w:val="center"/>
        <w:rPr>
          <w:rFonts w:ascii="Times New Roman" w:eastAsia="Times New Roman" w:hAnsi="Times New Roman" w:cs="Times New Roman"/>
        </w:rPr>
      </w:pPr>
      <w:r>
        <w:rPr>
          <w:rFonts w:ascii="Times New Roman" w:eastAsia="Times New Roman" w:hAnsi="Times New Roman" w:cs="Times New Roman"/>
        </w:rPr>
        <w:t xml:space="preserve"> </w:t>
      </w:r>
    </w:p>
    <w:p w:rsidR="005E5EDA" w:rsidRDefault="005E5EDA" w:rsidP="005E5E2D">
      <w:pPr>
        <w:numPr>
          <w:ilvl w:val="0"/>
          <w:numId w:val="13"/>
        </w:numPr>
        <w:spacing w:line="276" w:lineRule="auto"/>
        <w:rPr>
          <w:rFonts w:ascii="Times New Roman" w:eastAsia="Times New Roman" w:hAnsi="Times New Roman" w:cs="Times New Roman"/>
          <w:b/>
        </w:rPr>
      </w:pPr>
      <w:r>
        <w:rPr>
          <w:rFonts w:ascii="Times New Roman" w:eastAsia="Times New Roman" w:hAnsi="Times New Roman" w:cs="Times New Roman"/>
          <w:b/>
        </w:rPr>
        <w:t>By switching to an approval, instead of a disapproval model, Congress will be given an effective check on executive ability to sell weapons.</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rPr>
        <w:t>Ford 2019 (</w:t>
      </w:r>
      <w:r>
        <w:rPr>
          <w:rFonts w:ascii="Times New Roman" w:eastAsia="Times New Roman" w:hAnsi="Times New Roman" w:cs="Times New Roman"/>
        </w:rPr>
        <w:t>Matt, The New Republic. “A Farewell to Arms Deals,” 11 June 2019, https://newrepublic.com/article/154160/trump-arms-deals-executive-power-democrats-congress] )</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b/>
          <w:u w:val="single"/>
        </w:rPr>
      </w:pPr>
      <w:r>
        <w:rPr>
          <w:rFonts w:ascii="Times New Roman" w:eastAsia="Times New Roman" w:hAnsi="Times New Roman" w:cs="Times New Roman"/>
        </w:rPr>
        <w:t xml:space="preserve">For arms sales, Biden’s solution was to invert the legal mechanism in question. </w:t>
      </w:r>
      <w:r>
        <w:rPr>
          <w:rFonts w:ascii="Times New Roman" w:eastAsia="Times New Roman" w:hAnsi="Times New Roman" w:cs="Times New Roman"/>
          <w:b/>
          <w:u w:val="single"/>
        </w:rPr>
        <w:t>Rather than giving Congress an opportunity to stop each sale before it took effect,</w:t>
      </w:r>
      <w:r>
        <w:rPr>
          <w:rFonts w:ascii="Times New Roman" w:eastAsia="Times New Roman" w:hAnsi="Times New Roman" w:cs="Times New Roman"/>
        </w:rPr>
        <w:t xml:space="preserve"> </w:t>
      </w:r>
      <w:r>
        <w:rPr>
          <w:rFonts w:ascii="Times New Roman" w:eastAsia="Times New Roman" w:hAnsi="Times New Roman" w:cs="Times New Roman"/>
          <w:b/>
          <w:u w:val="single"/>
        </w:rPr>
        <w:t>his bill would have required the White House to seek affirmative support from lawmakers first.</w:t>
      </w:r>
      <w:r>
        <w:rPr>
          <w:rFonts w:ascii="Times New Roman" w:eastAsia="Times New Roman" w:hAnsi="Times New Roman" w:cs="Times New Roman"/>
        </w:rPr>
        <w:t xml:space="preserve"> “Under a joint resolution of approval, of course, </w:t>
      </w:r>
      <w:r>
        <w:rPr>
          <w:rFonts w:ascii="Times New Roman" w:eastAsia="Times New Roman" w:hAnsi="Times New Roman" w:cs="Times New Roman"/>
          <w:b/>
          <w:u w:val="single"/>
        </w:rPr>
        <w:t>a sale cannot go through until it is approved by both houses and signed by the President,”</w:t>
      </w:r>
      <w:r>
        <w:rPr>
          <w:rFonts w:ascii="Times New Roman" w:eastAsia="Times New Roman" w:hAnsi="Times New Roman" w:cs="Times New Roman"/>
        </w:rPr>
        <w:t xml:space="preserve"> he wrote. “That can take up a lot of Senate and House time, but </w:t>
      </w:r>
      <w:r>
        <w:rPr>
          <w:rFonts w:ascii="Times New Roman" w:eastAsia="Times New Roman" w:hAnsi="Times New Roman" w:cs="Times New Roman"/>
          <w:b/>
          <w:u w:val="single"/>
        </w:rPr>
        <w:t xml:space="preserve">it is the only way for Congress to retain the same degree of control we had over arms sales </w:t>
      </w:r>
      <w:r>
        <w:rPr>
          <w:rFonts w:ascii="Times New Roman" w:eastAsia="Times New Roman" w:hAnsi="Times New Roman" w:cs="Times New Roman"/>
        </w:rPr>
        <w:t xml:space="preserve">before Chadha.” This maneuver would remove the mathematical disadvantage faced by lawmakers: the president’s veto power. “Under a joint resolution of disapproval, Congress can get its way only if it has enough votes to override a presidential veto,” Biden explained. “So instead of needing fifty-one senators’ votes to defeat an arms sale we would need sixty-seven, plus two-thirds of the House of Representatives.” In other words, </w:t>
      </w:r>
      <w:r>
        <w:rPr>
          <w:rFonts w:ascii="Times New Roman" w:eastAsia="Times New Roman" w:hAnsi="Times New Roman" w:cs="Times New Roman"/>
          <w:b/>
          <w:u w:val="single"/>
        </w:rPr>
        <w:t>so long as the president can muster the support of one-third of one chamber of Congress, lawmakers are generally powerless to halt controversial arms sales to foreign powers.</w:t>
      </w:r>
    </w:p>
    <w:p w:rsidR="005E5EDA" w:rsidRDefault="005E5EDA" w:rsidP="005E5EDA">
      <w:pPr>
        <w:rPr>
          <w:rFonts w:ascii="Times New Roman" w:eastAsia="Times New Roman" w:hAnsi="Times New Roman" w:cs="Times New Roman"/>
        </w:rPr>
      </w:pPr>
    </w:p>
    <w:p w:rsidR="005E5EDA" w:rsidRDefault="005E5EDA" w:rsidP="005E5E2D">
      <w:pPr>
        <w:numPr>
          <w:ilvl w:val="0"/>
          <w:numId w:val="14"/>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HR 7080 makes it easier for Congress to prevent human rights abuse and can send a signal of disapproval even if the arms sale goes through.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rPr>
        <w:t>Mahanty &amp; Eikenberry 2018 (</w:t>
      </w:r>
      <w:r>
        <w:rPr>
          <w:rFonts w:ascii="Times New Roman" w:eastAsia="Times New Roman" w:hAnsi="Times New Roman" w:cs="Times New Roman"/>
        </w:rPr>
        <w:t xml:space="preserve">Daniel, Center for Civilians in Conflict (CIVIC). Eric, Yemen Peace Project, “How the “Arms Sales Oversight Act” Could Prevent American Arms from Contributing to the Next Overseas Crisis,” 5 December 2018, </w:t>
      </w:r>
      <w:hyperlink r:id="rId104" w:history="1">
        <w:r>
          <w:rPr>
            <w:rStyle w:val="Hyperlink"/>
            <w:rFonts w:ascii="Times New Roman" w:hAnsi="Times New Roman" w:cs="Times New Roman"/>
            <w:color w:val="1155CC"/>
          </w:rPr>
          <w:t>https://www.justsecurity.org/61719/arms-sales-oversight-act-prevent-american-arms-contributing-overseas-crisis/</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rPr>
        <w:t xml:space="preserve">Admittedly, the Senate has rarely made a serious attempt to block an arms sale by resolution of disapproval, but support for exercising greater Congressional oversight over arms sales seems to be on the rise. And </w:t>
      </w:r>
      <w:r>
        <w:rPr>
          <w:rFonts w:ascii="Times New Roman" w:eastAsia="Times New Roman" w:hAnsi="Times New Roman" w:cs="Times New Roman"/>
          <w:b/>
          <w:u w:val="single"/>
        </w:rPr>
        <w:t xml:space="preserve">even when a resolution of disapproval fails to pass, mere consideration of the legislation can send clear signals to the executive branch and recipient countries alike, and can stimulate valuable policy debate. </w:t>
      </w:r>
      <w:r>
        <w:rPr>
          <w:rFonts w:ascii="Times New Roman" w:eastAsia="Times New Roman" w:hAnsi="Times New Roman" w:cs="Times New Roman"/>
        </w:rPr>
        <w:t xml:space="preserve">While S.J. Res. 39, a 2016 effort to block tank sales to Saudi Arabia, mustered 27 votes, S.J. Res. 42, a June 2017 measure to freeze a sale of precision-guided munitions to Saudi Arabia, garnered 47. The administration has not moved forward with a further sale of as many as 120,000 precision munitions to both Saudi Arabia and the UAE due to Senate opposition; the weapons’ traceable serial numbers, as damning as “made in the USA” stickers, could embroil the United States in further strikes on buses, hospitals, and homes. While the threat of unicameral opposition has worked for now, the reforms advanced by </w:t>
      </w:r>
      <w:r>
        <w:rPr>
          <w:rFonts w:ascii="Times New Roman" w:eastAsia="Times New Roman" w:hAnsi="Times New Roman" w:cs="Times New Roman"/>
          <w:b/>
          <w:u w:val="single"/>
        </w:rPr>
        <w:t>H.R. 7080 would further increase the chances for debate on arms sales in the Congress, and create a more efficient path for the House and Senate to indefinitely arrest a sale.</w:t>
      </w:r>
      <w:r>
        <w:rPr>
          <w:rFonts w:ascii="Times New Roman" w:eastAsia="Times New Roman" w:hAnsi="Times New Roman" w:cs="Times New Roman"/>
        </w:rPr>
        <w:t xml:space="preserve"> </w:t>
      </w: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2AC Saudi Arabia Extensions: Solvency</w:t>
      </w:r>
    </w:p>
    <w:p w:rsidR="005E5EDA" w:rsidRDefault="005E5EDA" w:rsidP="005E5EDA">
      <w:pPr>
        <w:rPr>
          <w:rFonts w:ascii="Times New Roman" w:eastAsia="Times New Roman" w:hAnsi="Times New Roman" w:cs="Times New Roman"/>
        </w:rPr>
      </w:pPr>
    </w:p>
    <w:p w:rsidR="005E5EDA" w:rsidRDefault="005E5EDA" w:rsidP="005E5E2D">
      <w:pPr>
        <w:numPr>
          <w:ilvl w:val="0"/>
          <w:numId w:val="15"/>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HR 7080 is key to stop the Yemeni crisis and restraining executive authority.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rPr>
        <w:t>Mahanty &amp; Eikenberry 2018 (</w:t>
      </w:r>
      <w:r>
        <w:rPr>
          <w:rFonts w:ascii="Times New Roman" w:eastAsia="Times New Roman" w:hAnsi="Times New Roman" w:cs="Times New Roman"/>
        </w:rPr>
        <w:t xml:space="preserve">Daniel, Center for Civilians in Conflict (CIVIC). Eric, Yemen Peace Project, “How the “Arms Sales Oversight Act” Could Prevent American Arms from Contributing to the Next Overseas Crisis,” 5 December 2018, </w:t>
      </w:r>
      <w:hyperlink r:id="rId105" w:history="1">
        <w:r>
          <w:rPr>
            <w:rStyle w:val="Hyperlink"/>
            <w:rFonts w:ascii="Times New Roman" w:hAnsi="Times New Roman" w:cs="Times New Roman"/>
            <w:color w:val="1155CC"/>
          </w:rPr>
          <w:t>https://www.justsecurity.org/61719/arms-sales-oversight-act-prevent-american-arms-contributing-overseas-crisis/</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rPr>
        <w:t xml:space="preserve">While the most recent and egregious example, </w:t>
      </w:r>
      <w:r>
        <w:rPr>
          <w:rFonts w:ascii="Times New Roman" w:eastAsia="Times New Roman" w:hAnsi="Times New Roman" w:cs="Times New Roman"/>
          <w:b/>
          <w:u w:val="single"/>
        </w:rPr>
        <w:t>Yemen is not the only case where enhanced Congressional oversight is necessary to add reasonable constraints to the arms sales process.</w:t>
      </w:r>
      <w:r>
        <w:rPr>
          <w:rFonts w:ascii="Times New Roman" w:eastAsia="Times New Roman" w:hAnsi="Times New Roman" w:cs="Times New Roman"/>
        </w:rPr>
        <w:t xml:space="preserve"> By some credible estimates, </w:t>
      </w:r>
      <w:r>
        <w:rPr>
          <w:rFonts w:ascii="Times New Roman" w:eastAsia="Times New Roman" w:hAnsi="Times New Roman" w:cs="Times New Roman"/>
          <w:b/>
          <w:u w:val="single"/>
        </w:rPr>
        <w:t>the United States sells arms, including bombs and missiles, to at least 62 countries that are an active party to a conflict.</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Some countries to whom the United States sells arms, such as Bahrain and Egypt, have demonstrated a consistent pattern of human rights violations; others present a very clear risk of misuse or diversion, or even the potential for mass atrocities. And some countries with lower levels of capacity simply require a greater degree of due diligence to ensure equipment can be used appropriately. If </w:t>
      </w:r>
      <w:r>
        <w:rPr>
          <w:rFonts w:ascii="Times New Roman" w:eastAsia="Times New Roman" w:hAnsi="Times New Roman" w:cs="Times New Roman"/>
          <w:b/>
          <w:u w:val="single"/>
        </w:rPr>
        <w:t>H.R. 7080 makes it more likely that Congress could exercise more meaningful oversight</w:t>
      </w:r>
      <w:r>
        <w:rPr>
          <w:rFonts w:ascii="Times New Roman" w:eastAsia="Times New Roman" w:hAnsi="Times New Roman" w:cs="Times New Roman"/>
        </w:rPr>
        <w:t xml:space="preserve"> in even a handful of these cases, </w:t>
      </w:r>
      <w:r>
        <w:rPr>
          <w:rFonts w:ascii="Times New Roman" w:eastAsia="Times New Roman" w:hAnsi="Times New Roman" w:cs="Times New Roman"/>
          <w:b/>
          <w:u w:val="single"/>
        </w:rPr>
        <w:t>the risk of U.S. complicity in human rights abuses</w:t>
      </w:r>
      <w:r>
        <w:rPr>
          <w:rFonts w:ascii="Times New Roman" w:eastAsia="Times New Roman" w:hAnsi="Times New Roman" w:cs="Times New Roman"/>
        </w:rPr>
        <w:t xml:space="preserve"> or the next humanitarian disaster, wherever it is, </w:t>
      </w:r>
      <w:r>
        <w:rPr>
          <w:rFonts w:ascii="Times New Roman" w:eastAsia="Times New Roman" w:hAnsi="Times New Roman" w:cs="Times New Roman"/>
          <w:b/>
          <w:u w:val="single"/>
        </w:rPr>
        <w:t>could be meaningfully diminished</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 and at minimal opportunity cost. H.R. 7080 does not have to become law this Congress to have an impact – advocates should view it as an organizing tool around which to rally, and that could ease the way to reforms small and large which can check the executive’s nearly unfettered prerogative to sell weapons to any regime, regardless of their crimes. To begin, H.R. 7080 does not have to pass for next year’s House to respect its provisions as an intra-chamber rule: regardless of eventual passage, Democratic leadership should open this procedural path to the floor for joint resolutions of disapproval as a matter of course. Furthermore, if H.R. 7080 is reintroduced in the 116th Congress, it should be resurfaced alongside a host of measures to strengthen Congress’s hand in overall arms export policy. These can include requiring detailed and unclassified answers from the departments of State and Defense concerning the likelihood that a sale of certain items will exacerbate armed conflict or spur an arms race (theoretically a judgment the executive already makes under AECA) and outlining robust processes for monitoring the way weapons’ are used among recipients with a history of rights violations or violations of the laws of armed conflict, and those for which the indicators suggest a high risk of future violations. Congress should also consider lowering notification thresholds, so that members can vet arms sales valued at less than $50 million. The time is also long past for Congress to unequivocally clarify that the Leahy Law applies to Foreign Military Sales (FMS) and Direct Commercial Sales (DCS), thereby prohibiting State and Defense from permitting the transfer or maintenance of defense articles to security forces that have committed unconscionable human rights violations with impunity.</w:t>
      </w:r>
      <w:r>
        <w:rPr>
          <w:rFonts w:ascii="Times New Roman" w:eastAsia="Times New Roman" w:hAnsi="Times New Roman" w:cs="Times New Roman"/>
        </w:rPr>
        <w:t xml:space="preserve"> </w:t>
      </w:r>
      <w:r>
        <w:rPr>
          <w:rFonts w:ascii="Times New Roman" w:eastAsia="Times New Roman" w:hAnsi="Times New Roman" w:cs="Times New Roman"/>
          <w:b/>
          <w:u w:val="single"/>
        </w:rPr>
        <w:t>There is no simple trick to ending the devastation yielded by the war and intervention in Yemen,</w:t>
      </w:r>
      <w:r>
        <w:rPr>
          <w:rFonts w:ascii="Times New Roman" w:eastAsia="Times New Roman" w:hAnsi="Times New Roman" w:cs="Times New Roman"/>
        </w:rPr>
        <w:t xml:space="preserve"> </w:t>
      </w:r>
      <w:r>
        <w:rPr>
          <w:rFonts w:ascii="Times New Roman" w:eastAsia="Times New Roman" w:hAnsi="Times New Roman" w:cs="Times New Roman"/>
          <w:sz w:val="16"/>
          <w:szCs w:val="16"/>
        </w:rPr>
        <w:t>which has directly killed at least 57,000, contributed to the further deaths of tens of thousands of children per year from preventable causes, and threatened 14 million with famine</w:t>
      </w:r>
      <w:r>
        <w:rPr>
          <w:rFonts w:ascii="Times New Roman" w:eastAsia="Times New Roman" w:hAnsi="Times New Roman" w:cs="Times New Roman"/>
        </w:rPr>
        <w:t xml:space="preserve">. </w:t>
      </w:r>
      <w:r>
        <w:rPr>
          <w:rFonts w:ascii="Times New Roman" w:eastAsia="Times New Roman" w:hAnsi="Times New Roman" w:cs="Times New Roman"/>
          <w:b/>
          <w:u w:val="single"/>
        </w:rPr>
        <w:t>Yet without a congressional freeze on weapons to the coalition states, there will never be enough political space for peace negotiations</w:t>
      </w:r>
      <w:r>
        <w:rPr>
          <w:rFonts w:ascii="Times New Roman" w:eastAsia="Times New Roman" w:hAnsi="Times New Roman" w:cs="Times New Roman"/>
        </w:rPr>
        <w:t xml:space="preserve"> to take root. </w:t>
      </w:r>
    </w:p>
    <w:p w:rsidR="005E5EDA" w:rsidRDefault="005E5EDA" w:rsidP="005E5EDA">
      <w:pPr>
        <w:rPr>
          <w:rFonts w:ascii="Times New Roman" w:eastAsia="Times New Roman" w:hAnsi="Times New Roman" w:cs="Times New Roman"/>
        </w:rPr>
      </w:pPr>
    </w:p>
    <w:p w:rsidR="005E5EDA" w:rsidRDefault="005E5EDA" w:rsidP="005E5E2D">
      <w:pPr>
        <w:numPr>
          <w:ilvl w:val="0"/>
          <w:numId w:val="16"/>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The embargo would send a strong signal that would change Saudi behavior.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rPr>
        <w:t>Spindel 2019 (</w:t>
      </w:r>
      <w:r>
        <w:rPr>
          <w:rFonts w:ascii="Times New Roman" w:eastAsia="Times New Roman" w:hAnsi="Times New Roman" w:cs="Times New Roman"/>
        </w:rPr>
        <w:t xml:space="preserve">Jennifer, University of Oklahoma, “The Case for Suspending American Arms Sales to Saudi Arabia,” 14 May 2019, </w:t>
      </w:r>
      <w:hyperlink r:id="rId106" w:history="1">
        <w:r>
          <w:rPr>
            <w:rStyle w:val="Hyperlink"/>
            <w:rFonts w:ascii="Times New Roman" w:hAnsi="Times New Roman" w:cs="Times New Roman"/>
            <w:color w:val="1155CC"/>
          </w:rPr>
          <w:t>https://warontherocks.com/2019/05/the-case-for-suspending-american-arms-sales-to-saudi-arabia</w:t>
        </w:r>
      </w:hyperlink>
      <w:r>
        <w:rPr>
          <w:rFonts w:ascii="Times New Roman" w:eastAsia="Times New Roman" w:hAnsi="Times New Roman" w:cs="Times New Roman"/>
        </w:rPr>
        <w:t>)</w:t>
      </w:r>
    </w:p>
    <w:p w:rsidR="005E5EDA" w:rsidRDefault="005E5EDA" w:rsidP="005E5EDA">
      <w:pPr>
        <w:ind w:left="720"/>
        <w:rPr>
          <w:rFonts w:ascii="Times New Roman" w:eastAsia="Times New Roman" w:hAnsi="Times New Roman" w:cs="Times New Roman"/>
        </w:rPr>
      </w:pPr>
    </w:p>
    <w:p w:rsidR="005E5EDA" w:rsidRPr="005E5EDA" w:rsidRDefault="005E5EDA" w:rsidP="005E5EDA">
      <w:pPr>
        <w:ind w:left="720"/>
        <w:rPr>
          <w:rFonts w:ascii="Times New Roman" w:eastAsia="Times New Roman" w:hAnsi="Times New Roman" w:cs="Times New Roman"/>
          <w:b/>
          <w:u w:val="single"/>
        </w:rPr>
      </w:pPr>
      <w:r>
        <w:rPr>
          <w:rFonts w:ascii="Times New Roman" w:eastAsia="Times New Roman" w:hAnsi="Times New Roman" w:cs="Times New Roman"/>
        </w:rPr>
        <w:t xml:space="preserve">But </w:t>
      </w:r>
      <w:r>
        <w:rPr>
          <w:rFonts w:ascii="Times New Roman" w:eastAsia="Times New Roman" w:hAnsi="Times New Roman" w:cs="Times New Roman"/>
          <w:b/>
          <w:u w:val="single"/>
        </w:rPr>
        <w:t xml:space="preserve">even if an arms embargo isn’t a direct tool of coercion, an embargo would be an important political signal. </w:t>
      </w:r>
      <w:r>
        <w:rPr>
          <w:rFonts w:ascii="Times New Roman" w:eastAsia="Times New Roman" w:hAnsi="Times New Roman" w:cs="Times New Roman"/>
        </w:rPr>
        <w:t xml:space="preserve">There are at least two reasons for the United States to seriously consider an arms embargo against Saudi Arabia. First, </w:t>
      </w:r>
      <w:r>
        <w:rPr>
          <w:rFonts w:ascii="Times New Roman" w:eastAsia="Times New Roman" w:hAnsi="Times New Roman" w:cs="Times New Roman"/>
          <w:b/>
          <w:u w:val="single"/>
        </w:rPr>
        <w:t>arms sales are signals that cut through the noise of the international system. Cutting off arms transfers is a common way that states express their dissatisfaction with others and try to influence behavior.</w:t>
      </w:r>
      <w:r>
        <w:rPr>
          <w:rFonts w:ascii="Times New Roman" w:eastAsia="Times New Roman" w:hAnsi="Times New Roman" w:cs="Times New Roman"/>
        </w:rPr>
        <w:t xml:space="preserve"> As Lawrence Freedman observed in 1978, “refusing to sell arms is a major political act. It appears as a calculated insult, reflecting on the stability, trust, and credit-worthiness, or technical competence of the would-be recipient.” Yet this crucial point seems to have been lost in the current policy debate about whether or not the United States should continue selling arms to Saudi Arabia. My research shows that </w:t>
      </w:r>
      <w:r>
        <w:rPr>
          <w:rFonts w:ascii="Times New Roman" w:eastAsia="Times New Roman" w:hAnsi="Times New Roman" w:cs="Times New Roman"/>
          <w:b/>
          <w:u w:val="single"/>
        </w:rPr>
        <w:t>stopping arms transfers</w:t>
      </w:r>
      <w:r>
        <w:rPr>
          <w:rFonts w:ascii="Times New Roman" w:eastAsia="Times New Roman" w:hAnsi="Times New Roman" w:cs="Times New Roman"/>
        </w:rPr>
        <w:t xml:space="preserve"> or denying requests </w:t>
      </w:r>
      <w:r>
        <w:rPr>
          <w:rFonts w:ascii="Times New Roman" w:eastAsia="Times New Roman" w:hAnsi="Times New Roman" w:cs="Times New Roman"/>
          <w:b/>
          <w:u w:val="single"/>
        </w:rPr>
        <w:t>is an effective way to signal dissatisfaction and causes the would-be recipient to re-think their behavior.</w:t>
      </w:r>
      <w:r>
        <w:rPr>
          <w:rFonts w:ascii="Times New Roman" w:eastAsia="Times New Roman" w:hAnsi="Times New Roman" w:cs="Times New Roman"/>
        </w:rPr>
        <w:t xml:space="preserve"> </w:t>
      </w:r>
    </w:p>
    <w:p w:rsidR="005E5EDA" w:rsidRDefault="005E5EDA" w:rsidP="005E5EDA">
      <w:pPr>
        <w:widowControl w:val="0"/>
        <w:ind w:left="360"/>
        <w:jc w:val="center"/>
        <w:rPr>
          <w:rFonts w:ascii="Times New Roman" w:eastAsia="Times New Roman" w:hAnsi="Times New Roman" w:cs="Times New Roman"/>
          <w:b/>
          <w:u w:val="single"/>
        </w:rPr>
      </w:pPr>
      <w:r>
        <w:rPr>
          <w:rFonts w:ascii="Times New Roman" w:eastAsia="Times New Roman" w:hAnsi="Times New Roman" w:cs="Times New Roman"/>
          <w:b/>
          <w:sz w:val="28"/>
          <w:szCs w:val="28"/>
          <w:u w:val="single"/>
        </w:rPr>
        <w:lastRenderedPageBreak/>
        <w:t>2AC Saudi Arabia Extensions: Solvency</w:t>
      </w:r>
    </w:p>
    <w:p w:rsidR="005E5EDA" w:rsidRDefault="005E5EDA" w:rsidP="005E5EDA">
      <w:pPr>
        <w:ind w:left="720"/>
        <w:rPr>
          <w:rFonts w:ascii="Times New Roman" w:eastAsia="Times New Roman" w:hAnsi="Times New Roman" w:cs="Times New Roman"/>
          <w:b/>
          <w:u w:val="single"/>
        </w:rPr>
      </w:pPr>
    </w:p>
    <w:p w:rsidR="005E5EDA" w:rsidRDefault="005E5EDA" w:rsidP="005E5E2D">
      <w:pPr>
        <w:numPr>
          <w:ilvl w:val="0"/>
          <w:numId w:val="17"/>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The plan sends a signal to allies that US support must be earned encouraging moderation- this stabilizes the region, oil prices, reduces terrorism and proliferation.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rPr>
        <w:t>Walt, 18</w:t>
      </w:r>
      <w:r>
        <w:rPr>
          <w:rFonts w:ascii="Times New Roman" w:eastAsia="Times New Roman" w:hAnsi="Times New Roman" w:cs="Times New Roman"/>
        </w:rPr>
        <w:t xml:space="preserve"> (Stephen Walt PhD, IR@Harvard, 1-16 https://foreignpolicy.com/2018/01/16/the-islamic-republic-of-hysteria-iran-middle-east-trump/)</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sz w:val="16"/>
          <w:szCs w:val="16"/>
        </w:rPr>
      </w:pPr>
      <w:r>
        <w:rPr>
          <w:rFonts w:ascii="Times New Roman" w:eastAsia="Times New Roman" w:hAnsi="Times New Roman" w:cs="Times New Roman"/>
        </w:rPr>
        <w:t xml:space="preserve">Fortunately, no state inside or outside the Middle East was then — or is today — in a position to control it. As a result, the United States does not have to do much to maintain a regional balance of power. </w:t>
      </w:r>
      <w:r>
        <w:rPr>
          <w:rFonts w:ascii="Times New Roman" w:eastAsia="Times New Roman" w:hAnsi="Times New Roman" w:cs="Times New Roman"/>
          <w:b/>
          <w:u w:val="single"/>
        </w:rPr>
        <w:t>Instead of giving Saudi Arabia</w:t>
      </w:r>
      <w:r>
        <w:rPr>
          <w:rFonts w:ascii="Times New Roman" w:eastAsia="Times New Roman" w:hAnsi="Times New Roman" w:cs="Times New Roman"/>
        </w:rPr>
        <w:t xml:space="preserve"> or Israel </w:t>
      </w:r>
      <w:r>
        <w:rPr>
          <w:rFonts w:ascii="Times New Roman" w:eastAsia="Times New Roman" w:hAnsi="Times New Roman" w:cs="Times New Roman"/>
          <w:b/>
          <w:u w:val="single"/>
        </w:rPr>
        <w:t>a blank check</w:t>
      </w:r>
      <w:r>
        <w:rPr>
          <w:rFonts w:ascii="Times New Roman" w:eastAsia="Times New Roman" w:hAnsi="Times New Roman" w:cs="Times New Roman"/>
        </w:rPr>
        <w:t xml:space="preserve"> to counter some mythical Iranian hegemon, </w:t>
      </w:r>
      <w:r>
        <w:rPr>
          <w:rFonts w:ascii="Times New Roman" w:eastAsia="Times New Roman" w:hAnsi="Times New Roman" w:cs="Times New Roman"/>
          <w:b/>
          <w:u w:val="single"/>
        </w:rPr>
        <w:t xml:space="preserve">Washington should seek more balanced relations with all states </w:t>
      </w:r>
      <w:r>
        <w:rPr>
          <w:rFonts w:ascii="Times New Roman" w:eastAsia="Times New Roman" w:hAnsi="Times New Roman" w:cs="Times New Roman"/>
        </w:rPr>
        <w:t xml:space="preserve">in the region, Iran included. </w:t>
      </w:r>
      <w:r>
        <w:rPr>
          <w:rFonts w:ascii="Times New Roman" w:eastAsia="Times New Roman" w:hAnsi="Times New Roman" w:cs="Times New Roman"/>
          <w:b/>
          <w:u w:val="single"/>
        </w:rPr>
        <w:t>This more equitable approach would facilitate cooperation on issues where U.S. and Iranian interests align,</w:t>
      </w:r>
      <w:r>
        <w:rPr>
          <w:rFonts w:ascii="Times New Roman" w:eastAsia="Times New Roman" w:hAnsi="Times New Roman" w:cs="Times New Roman"/>
        </w:rPr>
        <w:t xml:space="preserve"> such as Afghanistan. The prospect of better relations with the United States would give Tehran an incentive to moderate its behavior. Past U.S. efforts to isolate the clerical regime encouraged it to play a spoiler’s role instead, with some degree of success. </w:t>
      </w:r>
      <w:r>
        <w:rPr>
          <w:rFonts w:ascii="Times New Roman" w:eastAsia="Times New Roman" w:hAnsi="Times New Roman" w:cs="Times New Roman"/>
          <w:b/>
          <w:u w:val="single"/>
        </w:rPr>
        <w:t>This approach would also discourage America’s present allies from taking U.S. support for granted and encourage them to do more to retain its favor.</w:t>
      </w:r>
      <w:r>
        <w:rPr>
          <w:rFonts w:ascii="Times New Roman" w:eastAsia="Times New Roman" w:hAnsi="Times New Roman" w:cs="Times New Roman"/>
        </w:rPr>
        <w:t xml:space="preserve"> America’s current regional allies (and their domestic lobbies) would surely protest vehemently if Washington stopped backing them to the hilt and sought even a modest détente with Iran. But that is ultimately their problem, not America’s. </w:t>
      </w:r>
      <w:r>
        <w:rPr>
          <w:rFonts w:ascii="Times New Roman" w:eastAsia="Times New Roman" w:hAnsi="Times New Roman" w:cs="Times New Roman"/>
          <w:b/>
          <w:u w:val="single"/>
        </w:rPr>
        <w:t>Excessive U.S. support encourages allies to behave recklessly,</w:t>
      </w:r>
      <w:r>
        <w:rPr>
          <w:rFonts w:ascii="Times New Roman" w:eastAsia="Times New Roman" w:hAnsi="Times New Roman" w:cs="Times New Roman"/>
        </w:rPr>
        <w:t xml:space="preserve"> as Israel does when it expands illegal settlements and </w:t>
      </w:r>
      <w:r>
        <w:rPr>
          <w:rFonts w:ascii="Times New Roman" w:eastAsia="Times New Roman" w:hAnsi="Times New Roman" w:cs="Times New Roman"/>
          <w:b/>
          <w:u w:val="single"/>
        </w:rPr>
        <w:t>as Saudi Arabia is doing with its military campaign in Yemen,</w:t>
      </w:r>
      <w:r>
        <w:rPr>
          <w:rFonts w:ascii="Times New Roman" w:eastAsia="Times New Roman" w:hAnsi="Times New Roman" w:cs="Times New Roman"/>
        </w:rPr>
        <w:t xml:space="preserve"> </w:t>
      </w:r>
      <w:r>
        <w:rPr>
          <w:rFonts w:ascii="Times New Roman" w:eastAsia="Times New Roman" w:hAnsi="Times New Roman" w:cs="Times New Roman"/>
          <w:sz w:val="16"/>
          <w:szCs w:val="16"/>
        </w:rPr>
        <w:t>its diplomatic squabble with Qatar, and its bungled attempt to reshape politics inside Lebanon. If U.S. allies understood that Washington was talking to everyone, however, they would have more reason to listen to America’s advice lest it curtail its support and look elsewhere. Having many options is the ultimate source of leverage. Playing balance-of-power politics in the Middle East does not require Washington to abandon its current allies completely or tilt toward Tehran. Rather, it means using U.S. power to maintain a rough balance, discourage overt efforts to alter the status quo, and prevent any state from dominating the region while helping local powers resolve their differences. Lowering the temperature in this way would safeguard access to oil, dampen desire in the region for weapons of mass destruction, and give these states less reason to fund extremists and other proxies.</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r>
        <w:br w:type="page"/>
      </w:r>
    </w:p>
    <w:p w:rsidR="005E5EDA" w:rsidRDefault="005E5EDA" w:rsidP="005E5EDA">
      <w:pPr>
        <w:widowControl w:val="0"/>
        <w:ind w:left="360"/>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2AC Saudi Arabia Extensions: Solvency</w:t>
      </w:r>
    </w:p>
    <w:p w:rsidR="005E5EDA" w:rsidRDefault="005E5EDA" w:rsidP="005E5EDA">
      <w:pPr>
        <w:rPr>
          <w:rFonts w:ascii="Times New Roman" w:eastAsia="Times New Roman" w:hAnsi="Times New Roman" w:cs="Times New Roman"/>
          <w:sz w:val="24"/>
          <w:szCs w:val="24"/>
        </w:rPr>
      </w:pPr>
    </w:p>
    <w:p w:rsidR="005E5EDA" w:rsidRDefault="005E5EDA" w:rsidP="005E5E2D">
      <w:pPr>
        <w:numPr>
          <w:ilvl w:val="0"/>
          <w:numId w:val="18"/>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Their arguments are a product of the Kingdom Industrial Complex.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Hiatt et al, 18</w:t>
      </w:r>
      <w:r>
        <w:rPr>
          <w:rFonts w:ascii="Times New Roman" w:eastAsia="Times New Roman" w:hAnsi="Times New Roman" w:cs="Times New Roman"/>
        </w:rPr>
        <w:t xml:space="preserve"> [WaPo Editorial Board 10-24-18 https://www.washingtonpost.com/opinions/global-opinions/does-saudi-money-leave-room-for-an-honest-debate/2018/10/24/678654c2-d7bb-11e8-aeb7-ddcad4a0a54e_story.html?utm_term=.ecdabd07f4fe]</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rPr>
        <w:t xml:space="preserve">WASHINGTON NEEDS to have a thorough debate about Saudi Arabia and whether the bilateral relationship as it now stands serves U.S. interests. That raises a difficult question: Is it possible to have an honest discussion when so many American experts are, in one way or another, on the Saudi payroll? </w:t>
      </w:r>
      <w:r>
        <w:rPr>
          <w:rFonts w:ascii="Times New Roman" w:eastAsia="Times New Roman" w:hAnsi="Times New Roman" w:cs="Times New Roman"/>
          <w:b/>
          <w:u w:val="single"/>
        </w:rPr>
        <w:t>Many countries spend heavily to influence Congress or U.S. public opinion, but the Saudi operation dwarfs most of them. In the decade after the Sept. 11, 2001, attacks, in which 15 of the 19 hijackers were Saudi nationals, the regime spent more than $100 million to rebuild its image here, according to Ben Freeman of the Center for International Policy. Last year alone it spent $27.3 million on lobbyists and consultants, according to public records; more than 200 people have registered as Saudi agents</w:t>
      </w:r>
      <w:r>
        <w:rPr>
          <w:rFonts w:ascii="Times New Roman" w:eastAsia="Times New Roman" w:hAnsi="Times New Roman" w:cs="Times New Roman"/>
        </w:rPr>
        <w:t xml:space="preserve">. Prominent Washington think tanks, including the Middle East Institute and the Center for Strategic and International Studies, have accepted millions in Saudi money; so have universities, museums and other cultural organizations. </w:t>
      </w:r>
      <w:r>
        <w:rPr>
          <w:rFonts w:ascii="Times New Roman" w:eastAsia="Times New Roman" w:hAnsi="Times New Roman" w:cs="Times New Roman"/>
          <w:b/>
          <w:u w:val="single"/>
        </w:rPr>
        <w:t xml:space="preserve">U.S. financial firms are brokering big deals for the Saudi government, which is effectively controlled by Crown Prince Mohammed bin Salman. Members of Congress or journalists looking for expert advice on Saudi Arabia might typically turn to former ambassadors or former chiefs of the Pentagon’s Central Command. But a number of them are connected to those think tanks or financial firms. According to Mr. Freeman, lobbyists made nearly $400,000 in campaign contributions last year to Senate and House members they contacted on behalf of the Saudis; </w:t>
      </w:r>
      <w:r>
        <w:rPr>
          <w:rFonts w:ascii="Times New Roman" w:eastAsia="Times New Roman" w:hAnsi="Times New Roman" w:cs="Times New Roman"/>
        </w:rPr>
        <w:t>in 11 cases, the contributions were made on the same day as the contact. One of those lobbyists is Norm Coleman, a former Republican senator. He told The Post that “the relationship with Saudi Arabia is critically important, and its partnership in confronting the Iranian threat is critical for U.S. security.” That’s an oft-made and legitimate argument. But do those who hear it take into account the fact that Mr. Coleman is paid to represent Saudi rather than U.S. interests?</w:t>
      </w:r>
    </w:p>
    <w:p w:rsidR="005E5EDA" w:rsidRDefault="005E5EDA" w:rsidP="005E5EDA">
      <w:pPr>
        <w:rPr>
          <w:rFonts w:ascii="Times New Roman" w:eastAsia="Times New Roman" w:hAnsi="Times New Roman" w:cs="Times New Roman"/>
        </w:rPr>
      </w:pPr>
    </w:p>
    <w:p w:rsidR="005E5EDA" w:rsidRDefault="005E5EDA" w:rsidP="005E5EDA">
      <w:pPr>
        <w:widowControl w:val="0"/>
        <w:ind w:left="360"/>
        <w:jc w:val="center"/>
        <w:rPr>
          <w:rFonts w:ascii="Times New Roman" w:eastAsia="Times New Roman" w:hAnsi="Times New Roman" w:cs="Times New Roman"/>
          <w:b/>
          <w:sz w:val="28"/>
          <w:szCs w:val="28"/>
          <w:u w:val="single"/>
        </w:rPr>
      </w:pPr>
      <w:r>
        <w:br w:type="page"/>
      </w:r>
    </w:p>
    <w:p w:rsidR="005E5EDA" w:rsidRDefault="005E5EDA" w:rsidP="005E5EDA">
      <w:pPr>
        <w:widowControl w:val="0"/>
        <w:ind w:left="36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2AC Saudi Arabia Extensions: Human Rights</w:t>
      </w: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2D">
      <w:pPr>
        <w:numPr>
          <w:ilvl w:val="0"/>
          <w:numId w:val="19"/>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They say, _______________________________________________________________</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8"/>
          <w:szCs w:val="28"/>
          <w:vertAlign w:val="subscript"/>
        </w:rPr>
        <w:t>(Write the Neg’s Human Rights Argument)</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But extend our </w:t>
      </w:r>
      <w:r>
        <w:rPr>
          <w:rFonts w:ascii="Times New Roman" w:eastAsia="Times New Roman" w:hAnsi="Times New Roman" w:cs="Times New Roman"/>
          <w:sz w:val="24"/>
          <w:szCs w:val="24"/>
        </w:rPr>
        <w:t xml:space="preserve">_________________________________________ </w:t>
      </w:r>
      <w:r>
        <w:rPr>
          <w:rFonts w:ascii="Times New Roman" w:eastAsia="Times New Roman" w:hAnsi="Times New Roman" w:cs="Times New Roman"/>
          <w:b/>
          <w:sz w:val="24"/>
          <w:szCs w:val="24"/>
        </w:rPr>
        <w:t xml:space="preserve"> evidence that states</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u w:val="single"/>
          <w:vertAlign w:val="subscript"/>
        </w:rPr>
        <w:t xml:space="preserve"> </w:t>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8"/>
          <w:szCs w:val="28"/>
          <w:vertAlign w:val="subscript"/>
        </w:rPr>
        <w:t>(Write your author/date)</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8"/>
          <w:szCs w:val="28"/>
          <w:vertAlign w:val="subscript"/>
        </w:rPr>
        <w:t xml:space="preserve">                                                                    (Write a short summary of your card)</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It’s better than their _________________ evidence because</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t xml:space="preserve">     </w:t>
      </w:r>
      <w:r>
        <w:rPr>
          <w:rFonts w:ascii="Times New Roman" w:eastAsia="Times New Roman" w:hAnsi="Times New Roman" w:cs="Times New Roman"/>
          <w:b/>
          <w:sz w:val="28"/>
          <w:szCs w:val="28"/>
          <w:vertAlign w:val="subscript"/>
        </w:rPr>
        <w:t>(Write their author/date)</w:t>
      </w:r>
    </w:p>
    <w:p w:rsidR="005E5EDA" w:rsidRDefault="005E5EDA" w:rsidP="005E5EDA">
      <w:pPr>
        <w:widowControl w:val="0"/>
        <w:spacing w:before="312"/>
        <w:ind w:left="720"/>
        <w:rPr>
          <w:rFonts w:ascii="Times New Roman" w:eastAsia="Times New Roman" w:hAnsi="Times New Roman" w:cs="Times New Roman"/>
          <w:i/>
        </w:rPr>
      </w:pPr>
      <w:r>
        <w:rPr>
          <w:rFonts w:ascii="Times New Roman" w:eastAsia="Times New Roman" w:hAnsi="Times New Roman" w:cs="Times New Roman"/>
          <w:i/>
        </w:rPr>
        <w:t xml:space="preserve">(Circle one or more of the following reasons and read it aloud) </w:t>
      </w:r>
    </w:p>
    <w:p w:rsidR="005E5EDA" w:rsidRDefault="005E5EDA" w:rsidP="005E5EDA">
      <w:pPr>
        <w:widowControl w:val="0"/>
        <w:spacing w:line="360" w:lineRule="auto"/>
        <w:ind w:left="1171"/>
        <w:rPr>
          <w:rFonts w:ascii="Times New Roman" w:eastAsia="Times New Roman" w:hAnsi="Times New Roman" w:cs="Times New Roman"/>
        </w:rPr>
      </w:pPr>
      <w:r>
        <w:rPr>
          <w:rFonts w:ascii="Times New Roman" w:eastAsia="Times New Roman" w:hAnsi="Times New Roman" w:cs="Times New Roman"/>
        </w:rPr>
        <w:t xml:space="preserve">(it’s newer)                                                                    (our author is more qualified)         </w:t>
      </w:r>
    </w:p>
    <w:p w:rsidR="005E5EDA" w:rsidRDefault="005E5EDA" w:rsidP="005E5EDA">
      <w:pPr>
        <w:widowControl w:val="0"/>
        <w:spacing w:line="360" w:lineRule="auto"/>
        <w:ind w:left="1171" w:right="-90"/>
        <w:rPr>
          <w:rFonts w:ascii="Times New Roman" w:eastAsia="Times New Roman" w:hAnsi="Times New Roman" w:cs="Times New Roman"/>
        </w:rPr>
      </w:pPr>
      <w:r>
        <w:rPr>
          <w:rFonts w:ascii="Times New Roman" w:eastAsia="Times New Roman" w:hAnsi="Times New Roman" w:cs="Times New Roman"/>
        </w:rPr>
        <w:t xml:space="preserve">(their evidence is out of context/contradicts itself)         (history proves it to be true)                              (it has more specific facts)                                (it takes their argument into account)               (Their author is biased)                                  (their evidence supports our argument) </w:t>
      </w:r>
    </w:p>
    <w:p w:rsidR="005E5EDA" w:rsidRDefault="005E5EDA" w:rsidP="005E5EDA">
      <w:pPr>
        <w:widowControl w:val="0"/>
        <w:spacing w:line="360" w:lineRule="auto"/>
        <w:ind w:left="1171" w:right="1084"/>
        <w:rPr>
          <w:rFonts w:ascii="Times New Roman" w:eastAsia="Times New Roman" w:hAnsi="Times New Roman" w:cs="Times New Roman"/>
          <w:i/>
        </w:rPr>
      </w:pPr>
      <w:r>
        <w:rPr>
          <w:rFonts w:ascii="Times New Roman" w:eastAsia="Times New Roman" w:hAnsi="Times New Roman" w:cs="Times New Roman"/>
        </w:rPr>
        <w:t>(Or ... WRITE IN YOUR OWN! ______________________________________________________)</w:t>
      </w:r>
    </w:p>
    <w:p w:rsidR="005E5EDA" w:rsidRDefault="005E5EDA" w:rsidP="005E5EDA">
      <w:pPr>
        <w:widowControl w:val="0"/>
        <w:spacing w:before="225"/>
        <w:ind w:left="451"/>
        <w:rPr>
          <w:rFonts w:ascii="Times New Roman" w:eastAsia="Times New Roman" w:hAnsi="Times New Roman" w:cs="Times New Roman"/>
          <w:b/>
        </w:rPr>
      </w:pPr>
      <w:r>
        <w:rPr>
          <w:rFonts w:ascii="Times New Roman" w:eastAsia="Times New Roman" w:hAnsi="Times New Roman" w:cs="Times New Roman"/>
          <w:b/>
        </w:rPr>
        <w:t xml:space="preserve">“You should prefer our evidence because...” </w:t>
      </w:r>
    </w:p>
    <w:p w:rsidR="005E5EDA" w:rsidRDefault="005E5EDA" w:rsidP="005E5EDA">
      <w:pPr>
        <w:widowControl w:val="0"/>
        <w:spacing w:before="230"/>
        <w:rPr>
          <w:rFonts w:ascii="Times New Roman" w:eastAsia="Times New Roman" w:hAnsi="Times New Roman" w:cs="Times New Roman"/>
          <w:b/>
        </w:rPr>
      </w:pPr>
      <w:r>
        <w:rPr>
          <w:rFonts w:ascii="Times New Roman" w:eastAsia="Times New Roman" w:hAnsi="Times New Roman" w:cs="Times New Roman"/>
          <w:i/>
        </w:rPr>
        <w:t xml:space="preserve">(Explain the reasons you selected above for why your evidence is better) </w:t>
      </w:r>
    </w:p>
    <w:p w:rsidR="005E5EDA" w:rsidRDefault="005E5EDA" w:rsidP="005E5EDA">
      <w:pPr>
        <w:widowControl w:val="0"/>
        <w:spacing w:before="230"/>
        <w:ind w:left="451" w:right="33"/>
        <w:jc w:val="both"/>
        <w:rPr>
          <w:rFonts w:ascii="Times New Roman" w:eastAsia="Times New Roman" w:hAnsi="Times New Roman" w:cs="Times New Roman"/>
          <w:i/>
        </w:rPr>
      </w:pPr>
      <w:r>
        <w:rPr>
          <w:rFonts w:ascii="Times New Roman" w:eastAsia="Times New Roman" w:hAnsi="Times New Roman" w:cs="Times New Roman"/>
        </w:rPr>
        <w:t>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rPr>
        <w:t xml:space="preserve"> </w:t>
      </w:r>
    </w:p>
    <w:p w:rsidR="005E5EDA" w:rsidRDefault="005E5EDA" w:rsidP="005E5EDA">
      <w:pPr>
        <w:widowControl w:val="0"/>
        <w:ind w:left="360" w:right="43"/>
        <w:rPr>
          <w:rFonts w:ascii="Times New Roman" w:eastAsia="Times New Roman" w:hAnsi="Times New Roman" w:cs="Times New Roman"/>
          <w:b/>
        </w:rPr>
      </w:pPr>
    </w:p>
    <w:p w:rsidR="005E5EDA" w:rsidRDefault="005E5EDA" w:rsidP="005E5EDA">
      <w:pPr>
        <w:widowControl w:val="0"/>
        <w:ind w:left="360" w:right="43"/>
        <w:rPr>
          <w:rFonts w:ascii="Times New Roman" w:eastAsia="Times New Roman" w:hAnsi="Times New Roman" w:cs="Times New Roman"/>
          <w:b/>
        </w:rPr>
      </w:pPr>
      <w:r>
        <w:rPr>
          <w:rFonts w:ascii="Times New Roman" w:eastAsia="Times New Roman" w:hAnsi="Times New Roman" w:cs="Times New Roman"/>
          <w:b/>
        </w:rPr>
        <w:t xml:space="preserve">“And this means that ...” </w:t>
      </w:r>
    </w:p>
    <w:p w:rsidR="005E5EDA" w:rsidRDefault="005E5EDA" w:rsidP="005E5EDA">
      <w:pPr>
        <w:widowControl w:val="0"/>
        <w:spacing w:before="230"/>
        <w:ind w:right="230"/>
        <w:rPr>
          <w:rFonts w:ascii="Times New Roman" w:eastAsia="Times New Roman" w:hAnsi="Times New Roman" w:cs="Times New Roman"/>
          <w:i/>
        </w:rPr>
      </w:pPr>
      <w:r>
        <w:rPr>
          <w:rFonts w:ascii="Times New Roman" w:eastAsia="Times New Roman" w:hAnsi="Times New Roman" w:cs="Times New Roman"/>
          <w:i/>
        </w:rPr>
        <w:t xml:space="preserve">(Explain why it’s important that your evidence is better - what argument does it mean is true and what does it mean for the overall debate?) </w:t>
      </w:r>
    </w:p>
    <w:p w:rsidR="005E5EDA" w:rsidRDefault="005E5EDA" w:rsidP="005E5EDA">
      <w:pPr>
        <w:widowControl w:val="0"/>
        <w:ind w:left="360"/>
        <w:rPr>
          <w:rFonts w:ascii="Times New Roman" w:eastAsia="Times New Roman" w:hAnsi="Times New Roman" w:cs="Times New Roman"/>
          <w:b/>
          <w:sz w:val="28"/>
          <w:szCs w:val="28"/>
          <w:u w:val="single"/>
        </w:rPr>
      </w:pPr>
      <w:r>
        <w:rPr>
          <w:rFonts w:ascii="Times New Roman" w:eastAsia="Times New Roman" w:hAnsi="Times New Roman" w:cs="Times New Roman"/>
        </w:rPr>
        <w:t>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w:t>
      </w: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2AC Saudi Arabia Extensions: Human Rights</w:t>
      </w:r>
    </w:p>
    <w:p w:rsidR="005E5EDA" w:rsidRDefault="005E5EDA" w:rsidP="005E5EDA">
      <w:pPr>
        <w:rPr>
          <w:rFonts w:ascii="Times New Roman" w:eastAsia="Times New Roman" w:hAnsi="Times New Roman" w:cs="Times New Roman"/>
        </w:rPr>
      </w:pPr>
    </w:p>
    <w:p w:rsidR="005E5EDA" w:rsidRDefault="005E5EDA" w:rsidP="005E5E2D">
      <w:pPr>
        <w:numPr>
          <w:ilvl w:val="0"/>
          <w:numId w:val="2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These arms are used specifically against civilians</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Malsin ’17</w:t>
      </w:r>
      <w:r>
        <w:rPr>
          <w:rFonts w:ascii="Times New Roman" w:eastAsia="Times New Roman" w:hAnsi="Times New Roman" w:cs="Times New Roman"/>
        </w:rPr>
        <w:t xml:space="preserve"> [Jared Malsin, 5/22/17, Time, http://time.com/4787797/donald-trump-yemen-saudi-arabia-arms-deal/]</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rPr>
        <w:t xml:space="preserve">The weapons sale was one of the largest in history, totaling close to $110 billion worth of tanks, artillery, radar systems, armored personnel carriers, and Blackhawk helicopters. The package also included ships, patrol boats, Patriot missiles, and THAAD missile defense systems. </w:t>
      </w:r>
      <w:r>
        <w:rPr>
          <w:rFonts w:ascii="Times New Roman" w:eastAsia="Times New Roman" w:hAnsi="Times New Roman" w:cs="Times New Roman"/>
          <w:b/>
          <w:u w:val="single"/>
        </w:rPr>
        <w:t>Much of that military hardware will likely be pressed into service in the Saudi fight against its neighbor Yemen, where more than 10,000 people have been killed over more than two years of heavy airstrikes</w:t>
      </w:r>
      <w:r>
        <w:rPr>
          <w:rFonts w:ascii="Times New Roman" w:eastAsia="Times New Roman" w:hAnsi="Times New Roman" w:cs="Times New Roman"/>
        </w:rPr>
        <w:t xml:space="preserve"> and fighting. This puts the U.S. in a precarious ethical position, say human rights groups and former U.S. officials. </w:t>
      </w:r>
      <w:r>
        <w:rPr>
          <w:rFonts w:ascii="Times New Roman" w:eastAsia="Times New Roman" w:hAnsi="Times New Roman" w:cs="Times New Roman"/>
          <w:b/>
          <w:u w:val="single"/>
        </w:rPr>
        <w:t>The Saudi-led airstrike campaign has hit numerous schools, hospitals, factories, and other civilian targets,</w:t>
      </w:r>
      <w:r>
        <w:rPr>
          <w:rFonts w:ascii="Times New Roman" w:eastAsia="Times New Roman" w:hAnsi="Times New Roman" w:cs="Times New Roman"/>
        </w:rPr>
        <w:t xml:space="preserve"> leading to well-documented allegations of war crimes by human rights organizations. </w:t>
      </w:r>
      <w:r>
        <w:rPr>
          <w:rFonts w:ascii="Times New Roman" w:eastAsia="Times New Roman" w:hAnsi="Times New Roman" w:cs="Times New Roman"/>
          <w:b/>
          <w:u w:val="single"/>
        </w:rPr>
        <w:t>The war has also pushed much of the country to the brink of starvation, with more than 17 million people facing famine,</w:t>
      </w:r>
      <w:r>
        <w:rPr>
          <w:rFonts w:ascii="Times New Roman" w:eastAsia="Times New Roman" w:hAnsi="Times New Roman" w:cs="Times New Roman"/>
        </w:rPr>
        <w:t xml:space="preserve"> according to the U.N. “There’s a humanitarian aspect that tends to be ignored. This is something that will come back to bite the Saudis as well, and by implication the Americans, because </w:t>
      </w:r>
      <w:r>
        <w:rPr>
          <w:rFonts w:ascii="Times New Roman" w:eastAsia="Times New Roman" w:hAnsi="Times New Roman" w:cs="Times New Roman"/>
          <w:b/>
          <w:u w:val="single"/>
        </w:rPr>
        <w:t>we’re the ones providing the bombs and bullets,”</w:t>
      </w:r>
      <w:r>
        <w:rPr>
          <w:rFonts w:ascii="Times New Roman" w:eastAsia="Times New Roman" w:hAnsi="Times New Roman" w:cs="Times New Roman"/>
        </w:rPr>
        <w:t xml:space="preserve"> says Robert Jordan, the former U.S. ambassador to Saudi Arabia appointed by George W. Bush. “The implication is not necessarily that these are war crimes, but it is a stain on the reputation of both the Saudis and potentially the Americans to continue this kind of bloodshed with indiscriminate attacks on civilian populations,” he tells TIME in a phone interview. Far from Washington and the ever-expanding investigation into Trump’s relations with Russia, the president trumpeted the weapons deal as a step that will boost Saudi security and the American economy.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widowControl w:val="0"/>
        <w:ind w:left="36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2AC Saudi Arabia Extensions: Middle East Stability</w:t>
      </w: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2D">
      <w:pPr>
        <w:numPr>
          <w:ilvl w:val="0"/>
          <w:numId w:val="21"/>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They say, _______________________________________________________________</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8"/>
          <w:szCs w:val="28"/>
          <w:vertAlign w:val="subscript"/>
        </w:rPr>
        <w:t>(Write the Neg’s Middle East Stability Argument)</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But extend our </w:t>
      </w:r>
      <w:r>
        <w:rPr>
          <w:rFonts w:ascii="Times New Roman" w:eastAsia="Times New Roman" w:hAnsi="Times New Roman" w:cs="Times New Roman"/>
          <w:sz w:val="24"/>
          <w:szCs w:val="24"/>
        </w:rPr>
        <w:t xml:space="preserve">_________________________________________ </w:t>
      </w:r>
      <w:r>
        <w:rPr>
          <w:rFonts w:ascii="Times New Roman" w:eastAsia="Times New Roman" w:hAnsi="Times New Roman" w:cs="Times New Roman"/>
          <w:b/>
          <w:sz w:val="24"/>
          <w:szCs w:val="24"/>
        </w:rPr>
        <w:t xml:space="preserve"> evidence that states</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u w:val="single"/>
          <w:vertAlign w:val="subscript"/>
        </w:rPr>
        <w:t xml:space="preserve"> </w:t>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8"/>
          <w:szCs w:val="28"/>
          <w:vertAlign w:val="subscript"/>
        </w:rPr>
        <w:t>(Write your author/date)</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8"/>
          <w:szCs w:val="28"/>
          <w:vertAlign w:val="subscript"/>
        </w:rPr>
        <w:t xml:space="preserve">                                                                    (Write a short summary of your card)</w:t>
      </w:r>
    </w:p>
    <w:p w:rsidR="005E5EDA" w:rsidRDefault="005E5EDA" w:rsidP="005E5EDA">
      <w:pPr>
        <w:ind w:left="720"/>
        <w:rPr>
          <w:rFonts w:ascii="Times New Roman" w:eastAsia="Times New Roman" w:hAnsi="Times New Roman" w:cs="Times New Roman"/>
          <w:b/>
          <w:sz w:val="28"/>
          <w:szCs w:val="28"/>
          <w:vertAlign w:val="subscript"/>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It’s better than their _________________ evidence because</w:t>
      </w:r>
    </w:p>
    <w:p w:rsidR="005E5EDA" w:rsidRDefault="005E5EDA" w:rsidP="005E5EDA">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t xml:space="preserve">     </w:t>
      </w:r>
      <w:r>
        <w:rPr>
          <w:rFonts w:ascii="Times New Roman" w:eastAsia="Times New Roman" w:hAnsi="Times New Roman" w:cs="Times New Roman"/>
          <w:b/>
          <w:sz w:val="28"/>
          <w:szCs w:val="28"/>
          <w:vertAlign w:val="subscript"/>
        </w:rPr>
        <w:t>(Write their author/date)</w:t>
      </w:r>
    </w:p>
    <w:p w:rsidR="005E5EDA" w:rsidRDefault="005E5EDA" w:rsidP="005E5EDA">
      <w:pPr>
        <w:widowControl w:val="0"/>
        <w:spacing w:before="312"/>
        <w:ind w:left="720"/>
        <w:rPr>
          <w:rFonts w:ascii="Times New Roman" w:eastAsia="Times New Roman" w:hAnsi="Times New Roman" w:cs="Times New Roman"/>
          <w:i/>
        </w:rPr>
      </w:pPr>
      <w:r>
        <w:rPr>
          <w:rFonts w:ascii="Times New Roman" w:eastAsia="Times New Roman" w:hAnsi="Times New Roman" w:cs="Times New Roman"/>
          <w:i/>
        </w:rPr>
        <w:t xml:space="preserve">(Circle one or more of the following reasons and read it aloud) </w:t>
      </w:r>
    </w:p>
    <w:p w:rsidR="005E5EDA" w:rsidRDefault="005E5EDA" w:rsidP="005E5EDA">
      <w:pPr>
        <w:widowControl w:val="0"/>
        <w:spacing w:line="360" w:lineRule="auto"/>
        <w:ind w:left="1171"/>
        <w:rPr>
          <w:rFonts w:ascii="Times New Roman" w:eastAsia="Times New Roman" w:hAnsi="Times New Roman" w:cs="Times New Roman"/>
        </w:rPr>
      </w:pPr>
      <w:r>
        <w:rPr>
          <w:rFonts w:ascii="Times New Roman" w:eastAsia="Times New Roman" w:hAnsi="Times New Roman" w:cs="Times New Roman"/>
        </w:rPr>
        <w:t xml:space="preserve">(it’s newer)                                                                    (our author is more qualified)         </w:t>
      </w:r>
    </w:p>
    <w:p w:rsidR="005E5EDA" w:rsidRDefault="005E5EDA" w:rsidP="005E5EDA">
      <w:pPr>
        <w:widowControl w:val="0"/>
        <w:spacing w:line="360" w:lineRule="auto"/>
        <w:ind w:left="1171" w:right="-90"/>
        <w:rPr>
          <w:rFonts w:ascii="Times New Roman" w:eastAsia="Times New Roman" w:hAnsi="Times New Roman" w:cs="Times New Roman"/>
        </w:rPr>
      </w:pPr>
      <w:r>
        <w:rPr>
          <w:rFonts w:ascii="Times New Roman" w:eastAsia="Times New Roman" w:hAnsi="Times New Roman" w:cs="Times New Roman"/>
        </w:rPr>
        <w:t xml:space="preserve">(their evidence is out of context/contradicts itself)         (history proves it to be true)                              (it has more specific facts)                                (it takes their argument into account)               (Their author is biased)                                  (their evidence supports our argument) </w:t>
      </w:r>
    </w:p>
    <w:p w:rsidR="005E5EDA" w:rsidRDefault="005E5EDA" w:rsidP="005E5EDA">
      <w:pPr>
        <w:widowControl w:val="0"/>
        <w:spacing w:line="360" w:lineRule="auto"/>
        <w:ind w:left="1171" w:right="1084"/>
        <w:rPr>
          <w:rFonts w:ascii="Times New Roman" w:eastAsia="Times New Roman" w:hAnsi="Times New Roman" w:cs="Times New Roman"/>
          <w:i/>
        </w:rPr>
      </w:pPr>
      <w:r>
        <w:rPr>
          <w:rFonts w:ascii="Times New Roman" w:eastAsia="Times New Roman" w:hAnsi="Times New Roman" w:cs="Times New Roman"/>
        </w:rPr>
        <w:t>(Or ... WRITE IN YOUR OWN! ______________________________________________________)</w:t>
      </w:r>
    </w:p>
    <w:p w:rsidR="005E5EDA" w:rsidRDefault="005E5EDA" w:rsidP="005E5EDA">
      <w:pPr>
        <w:widowControl w:val="0"/>
        <w:spacing w:before="225"/>
        <w:ind w:left="451"/>
        <w:rPr>
          <w:rFonts w:ascii="Times New Roman" w:eastAsia="Times New Roman" w:hAnsi="Times New Roman" w:cs="Times New Roman"/>
          <w:b/>
        </w:rPr>
      </w:pPr>
      <w:r>
        <w:rPr>
          <w:rFonts w:ascii="Times New Roman" w:eastAsia="Times New Roman" w:hAnsi="Times New Roman" w:cs="Times New Roman"/>
          <w:b/>
        </w:rPr>
        <w:t xml:space="preserve">“You should prefer our evidence because...” </w:t>
      </w:r>
    </w:p>
    <w:p w:rsidR="005E5EDA" w:rsidRDefault="005E5EDA" w:rsidP="005E5EDA">
      <w:pPr>
        <w:widowControl w:val="0"/>
        <w:spacing w:before="230"/>
        <w:rPr>
          <w:rFonts w:ascii="Times New Roman" w:eastAsia="Times New Roman" w:hAnsi="Times New Roman" w:cs="Times New Roman"/>
          <w:b/>
        </w:rPr>
      </w:pPr>
      <w:r>
        <w:rPr>
          <w:rFonts w:ascii="Times New Roman" w:eastAsia="Times New Roman" w:hAnsi="Times New Roman" w:cs="Times New Roman"/>
          <w:i/>
        </w:rPr>
        <w:t xml:space="preserve">(Explain the reasons you selected above for why your evidence is better) </w:t>
      </w:r>
    </w:p>
    <w:p w:rsidR="005E5EDA" w:rsidRDefault="005E5EDA" w:rsidP="005E5EDA">
      <w:pPr>
        <w:widowControl w:val="0"/>
        <w:spacing w:before="230"/>
        <w:ind w:left="451" w:right="33"/>
        <w:jc w:val="both"/>
        <w:rPr>
          <w:rFonts w:ascii="Times New Roman" w:eastAsia="Times New Roman" w:hAnsi="Times New Roman" w:cs="Times New Roman"/>
          <w:i/>
        </w:rPr>
      </w:pPr>
      <w:r>
        <w:rPr>
          <w:rFonts w:ascii="Times New Roman" w:eastAsia="Times New Roman" w:hAnsi="Times New Roman" w:cs="Times New Roman"/>
        </w:rPr>
        <w:t>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rPr>
        <w:t xml:space="preserve"> </w:t>
      </w:r>
    </w:p>
    <w:p w:rsidR="005E5EDA" w:rsidRDefault="005E5EDA" w:rsidP="005E5EDA">
      <w:pPr>
        <w:widowControl w:val="0"/>
        <w:ind w:left="360" w:right="43"/>
        <w:rPr>
          <w:rFonts w:ascii="Times New Roman" w:eastAsia="Times New Roman" w:hAnsi="Times New Roman" w:cs="Times New Roman"/>
          <w:b/>
        </w:rPr>
      </w:pPr>
    </w:p>
    <w:p w:rsidR="005E5EDA" w:rsidRDefault="005E5EDA" w:rsidP="005E5EDA">
      <w:pPr>
        <w:widowControl w:val="0"/>
        <w:ind w:left="360" w:right="43"/>
        <w:rPr>
          <w:rFonts w:ascii="Times New Roman" w:eastAsia="Times New Roman" w:hAnsi="Times New Roman" w:cs="Times New Roman"/>
          <w:b/>
        </w:rPr>
      </w:pPr>
      <w:r>
        <w:rPr>
          <w:rFonts w:ascii="Times New Roman" w:eastAsia="Times New Roman" w:hAnsi="Times New Roman" w:cs="Times New Roman"/>
          <w:b/>
        </w:rPr>
        <w:t xml:space="preserve">“And this means that ...” </w:t>
      </w:r>
    </w:p>
    <w:p w:rsidR="005E5EDA" w:rsidRDefault="005E5EDA" w:rsidP="005E5EDA">
      <w:pPr>
        <w:widowControl w:val="0"/>
        <w:spacing w:before="230"/>
        <w:ind w:right="230"/>
        <w:rPr>
          <w:rFonts w:ascii="Times New Roman" w:eastAsia="Times New Roman" w:hAnsi="Times New Roman" w:cs="Times New Roman"/>
          <w:i/>
        </w:rPr>
      </w:pPr>
      <w:r>
        <w:rPr>
          <w:rFonts w:ascii="Times New Roman" w:eastAsia="Times New Roman" w:hAnsi="Times New Roman" w:cs="Times New Roman"/>
          <w:i/>
        </w:rPr>
        <w:t xml:space="preserve">(Explain why it’s important that your evidence is better - what argument does it mean is true and what does it mean for the overall debate?) </w:t>
      </w:r>
    </w:p>
    <w:p w:rsidR="005E5EDA" w:rsidRDefault="005E5EDA" w:rsidP="005E5EDA">
      <w:pPr>
        <w:widowControl w:val="0"/>
        <w:ind w:left="360"/>
        <w:rPr>
          <w:rFonts w:ascii="Times New Roman" w:eastAsia="Times New Roman" w:hAnsi="Times New Roman" w:cs="Times New Roman"/>
          <w:b/>
          <w:sz w:val="28"/>
          <w:szCs w:val="28"/>
          <w:u w:val="single"/>
        </w:rPr>
      </w:pPr>
      <w:r>
        <w:rPr>
          <w:rFonts w:ascii="Times New Roman" w:eastAsia="Times New Roman" w:hAnsi="Times New Roman" w:cs="Times New Roman"/>
        </w:rPr>
        <w:t>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w:t>
      </w: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p>
    <w:p w:rsidR="005E5EDA" w:rsidRDefault="005E5EDA" w:rsidP="005E5EDA">
      <w:pPr>
        <w:widowControl w:val="0"/>
        <w:ind w:left="36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2AC Saudi Arabia Extensions: Middle East Stability</w:t>
      </w:r>
    </w:p>
    <w:p w:rsidR="005E5EDA" w:rsidRDefault="005E5EDA" w:rsidP="005E5EDA">
      <w:pPr>
        <w:rPr>
          <w:rFonts w:ascii="Times New Roman" w:eastAsia="Times New Roman" w:hAnsi="Times New Roman" w:cs="Times New Roman"/>
          <w:b/>
        </w:rPr>
      </w:pPr>
    </w:p>
    <w:p w:rsidR="005E5EDA" w:rsidRDefault="005E5EDA" w:rsidP="005E5E2D">
      <w:pPr>
        <w:numPr>
          <w:ilvl w:val="0"/>
          <w:numId w:val="2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US and Saudi Arabia have used their weapons sales to increase influence in Syria; this has only helped to embolden ISIS.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O’Connor 2018 (</w:t>
      </w:r>
      <w:r>
        <w:rPr>
          <w:rFonts w:ascii="Times New Roman" w:eastAsia="Times New Roman" w:hAnsi="Times New Roman" w:cs="Times New Roman"/>
        </w:rPr>
        <w:t xml:space="preserve">Tom, Newsweek.  “How Did ISIS Get Its Weapons? Europe Wants to Limit U.S. and Saudi Arabia Arms Sales Because Guns Went to Militant Group,” 14 November 2018, </w:t>
      </w:r>
      <w:hyperlink r:id="rId107" w:history="1">
        <w:r>
          <w:rPr>
            <w:rStyle w:val="Hyperlink"/>
            <w:rFonts w:ascii="Times New Roman" w:hAnsi="Times New Roman" w:cs="Times New Roman"/>
            <w:color w:val="1155CC"/>
          </w:rPr>
          <w:t>https://www.newsweek.com/europe-limit-us-saudi-weapons-sales-went-isis-1215758</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rPr>
        <w:t xml:space="preserve">The document cited specific examples of taking measures to cut </w:t>
      </w:r>
      <w:r>
        <w:rPr>
          <w:rFonts w:ascii="Times New Roman" w:eastAsia="Times New Roman" w:hAnsi="Times New Roman" w:cs="Times New Roman"/>
          <w:b/>
          <w:u w:val="single"/>
        </w:rPr>
        <w:t>weapons exports to Saudi Arabia and the United States in order to ensure they were not acquired by</w:t>
      </w:r>
      <w:r>
        <w:rPr>
          <w:rFonts w:ascii="Times New Roman" w:eastAsia="Times New Roman" w:hAnsi="Times New Roman" w:cs="Times New Roman"/>
        </w:rPr>
        <w:t xml:space="preserve"> banned organizations such as </w:t>
      </w:r>
      <w:r>
        <w:rPr>
          <w:rFonts w:ascii="Times New Roman" w:eastAsia="Times New Roman" w:hAnsi="Times New Roman" w:cs="Times New Roman"/>
          <w:b/>
          <w:u w:val="single"/>
        </w:rPr>
        <w:t>the Islamic State</w:t>
      </w:r>
      <w:r>
        <w:rPr>
          <w:rFonts w:ascii="Times New Roman" w:eastAsia="Times New Roman" w:hAnsi="Times New Roman" w:cs="Times New Roman"/>
        </w:rPr>
        <w:t xml:space="preserve"> militant group, commonly known as ISIS or Daesh. The document quoted parliamentarians as saying they were "shocked at the amount of EU-made weapons and ammunition found in the hands of Da'esh, in Syria and Iraq." The lawmakers highlighted EU protocols designed to prevent arms intended for a legitimate customer from then being transferred to a restricted one, but called out Bulgaria and Romania specifically for not adhering to them. Due to the risks associated with such sales, the lawmakers said member states should "refuse similar transfer in the future, notably to the US and Saudi Arabia." The U.S. and Saudi Arabia have garnered criticism for their support of groups fighting to overthrow Syrian President Bashar al-Assad in the wake of a 2011 rebel and jihadi uprising. As the opposition made gains in the early years of the war, </w:t>
      </w:r>
      <w:r>
        <w:rPr>
          <w:rFonts w:ascii="Times New Roman" w:eastAsia="Times New Roman" w:hAnsi="Times New Roman" w:cs="Times New Roman"/>
          <w:b/>
          <w:u w:val="single"/>
        </w:rPr>
        <w:t>ISIS arose out of a post-U.S. invasion Sunni Muslim insurgency in neighboring Iraq and came to control up to half of both countries</w:t>
      </w:r>
      <w:r>
        <w:rPr>
          <w:rFonts w:ascii="Times New Roman" w:eastAsia="Times New Roman" w:hAnsi="Times New Roman" w:cs="Times New Roman"/>
        </w:rPr>
        <w:t xml:space="preserve"> at its height in 2014. That same year, the U.S. formed a coalition to battle ISIS in Iraq and Syria. </w:t>
      </w:r>
      <w:r>
        <w:rPr>
          <w:rFonts w:ascii="Times New Roman" w:eastAsia="Times New Roman" w:hAnsi="Times New Roman" w:cs="Times New Roman"/>
          <w:b/>
          <w:u w:val="single"/>
        </w:rPr>
        <w:t>ISIS's rapid takeover,</w:t>
      </w:r>
      <w:r>
        <w:rPr>
          <w:rFonts w:ascii="Times New Roman" w:eastAsia="Times New Roman" w:hAnsi="Times New Roman" w:cs="Times New Roman"/>
        </w:rPr>
        <w:t xml:space="preserve"> however, </w:t>
      </w:r>
      <w:r>
        <w:rPr>
          <w:rFonts w:ascii="Times New Roman" w:eastAsia="Times New Roman" w:hAnsi="Times New Roman" w:cs="Times New Roman"/>
          <w:b/>
          <w:u w:val="single"/>
        </w:rPr>
        <w:t>was assisted by U.S. weapons looted from government forces in Iraq and from Syrian fighters that either were defeated or absorbed by the militant group.</w:t>
      </w:r>
      <w:r>
        <w:rPr>
          <w:rFonts w:ascii="Times New Roman" w:eastAsia="Times New Roman" w:hAnsi="Times New Roman" w:cs="Times New Roman"/>
        </w:rPr>
        <w:t xml:space="preserve"> In December, the U.K.-based Conflict Armament Research released a report that accused the U.S. and Saudi Arabia of intentionally violating EU rules by purchasing "large numbers" of European arms and ammunition and then quietly diverting them to nonstate actors in Syria without telling the suppliers. These sales were reportedly made possible through deals between Eastern European members of the EU, as well as the U.S. and Saudi Arabia, both of whom "supplied most of this material without authorization, apparently to Syrian opposition forces," the 2017 report found. It added: "Supplies of material into the Syrian conflict from foreign parties—notably the United States and Saudi Arabia—have indirectly allowed IS to obtain substantial quantities of anti-armor ammunition."</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2AC Saudi Arabia Extensions: Answers: Saudi Needs Arms for Protection</w:t>
      </w:r>
    </w:p>
    <w:p w:rsidR="005E5EDA" w:rsidRDefault="005E5EDA" w:rsidP="005E5EDA">
      <w:pPr>
        <w:rPr>
          <w:rFonts w:ascii="Times New Roman" w:eastAsia="Times New Roman" w:hAnsi="Times New Roman" w:cs="Times New Roman"/>
        </w:rPr>
      </w:pPr>
    </w:p>
    <w:p w:rsidR="005E5EDA" w:rsidRDefault="005E5EDA" w:rsidP="005E5E2D">
      <w:pPr>
        <w:numPr>
          <w:ilvl w:val="0"/>
          <w:numId w:val="23"/>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Saudi Arabia is the most well armed country in the Middle East; it’s not even close.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Wezeman, 18</w:t>
      </w:r>
      <w:r>
        <w:rPr>
          <w:rFonts w:ascii="Times New Roman" w:eastAsia="Times New Roman" w:hAnsi="Times New Roman" w:cs="Times New Roman"/>
        </w:rPr>
        <w:t xml:space="preserve"> [Pieter D. Wezeman is a Senior Researcher with the SIPRI Arms Transfers and Military Expenditure Programme. His area of research is the global production and proliferation of conventional arms with a special focus on military expenditure and arms procurement in and arms transfers to the Middle East and Africa. He also monitors multilateral arms embargoes and maintains the SIPRI database on that issue. “Saudi Arabia, armaments and conflict in the Middle East,” 14 December 2018, https://www.sipri.org/commentary/topical-backgrounder/2018/saudi-arabia-armaments-and-conflict-middle-east]</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sz w:val="16"/>
          <w:szCs w:val="16"/>
        </w:rPr>
      </w:pPr>
      <w:r>
        <w:rPr>
          <w:rFonts w:ascii="Times New Roman" w:eastAsia="Times New Roman" w:hAnsi="Times New Roman" w:cs="Times New Roman"/>
          <w:b/>
          <w:u w:val="single"/>
        </w:rPr>
        <w:t>The SIPRI arms transfers database yields a long list of arms imported by Saudi Arabia in the period 2013–2017. As these are generally advanced weapons, Saudi Arabia is the most well-armed country in the Gulf region in terms of its inventory of modern equipment. Only a few examples are necessary to illustrate the types of recently acquired weapons that are important to Saudi Arabia’s capability to wage war in Yemen while at the same time conducting internal military operations, maintaining a military capability at the border with Iraq, facing Iran militarily and contemplating the possibility of deploying its military in Syria.</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A combination of newly procured air force assets has increased the reach and strike power of the Saudi Arabian armed forces. The Royal Saudi Air Forces (RSAF) uses several types of combat aircraft, all of which have been used in the war in Yemen. During the 1990s, the USA supplied 72 F-15S. Starting in 2016, these began being replaced by 154 F-15SA, a heavily modernized version of the F-15S ordered from the USA in 2011. In addition, the USA continues to deliver large quantities of ordnance for these aircraft, such as SLAM-ER cruise missiles with a 280-kilometre range, and a variety of guided bombs that have been used in Yemen. The United Kingdom supplied Tornado combat aircraft in the 1990s, and 84 of these were upgraded in the period 2007–13 to enable them to carry new guided weapons, such as Storm Shadow cruise missiles which have a range of at least 250 kilometres. These and other guided weapons delivered by the UK have been used in Yemen since 2015, and deliveries are ongoing. The UK also delivered 72 Typhoon combat aircraft in 2009–17 and contract negotiations for 48 more were continuing in 2018. Saudi Arabia bases its long-range strike capability on aircraft, but it also maintains a secretive Strategic Missile Force equipped with a small arsenal of DF-3 ballistic missiles. These have a range of at least 2500 km and were supplied by China in 1988. There are indications that this force was modernized around 2010. A small fleet of tanker aircraft extends the range and increases the payload of Saudi Arabia’s combat aircraft. To supplement its existing tanker aircraft, six new A-330 MRTT built by the trans-European Airbus consortium were delivered from Spain between 2011 and 2015. The significance of this tanker fleet was highlighted when, in November 2018, Saudi Arabia stated that it no longer required aerial refuelling support from the USA for its operations in Yemen ‘because it could now handle it by itself’. Nonetheless, it remains uncertain just how independent the country really is in this regard. Sophisticated intelligence, surveillance, reconnaissance, and command and control equipment is crucial to the Saudi Arabian military. Five E-3 airborne early warning and control (AEW&amp;C) aircraft were acquired from the USA in the 1980s and are currently being extensively upgraded. In addition, Sweden supplied two Erieye AEW&amp;C aircraft in 2014. At the same time, Saudi Arabia is improving its capability to defend against air and missile attacks. In 2014–17 it received 21 Patriot PAC-3 air defence systems from the USA, which have been used with mixed success to defend Riyadh and other places in Saudi Arabia against ballistic missiles fired by Houthi rebels from Yemen. In November 2018 Saudi Arabia signed an agreement with the USA to buy THAAD systems, the most advanced anti-missile system available. Together, the increasing reach of the RSAF combined with improved target acquisition capabilities and evolving air and missile defence systems widen the technological gap between the Saudi Arabian arsenal and that of its main rival, Iran. Saudi Arabia’s land and naval forces are also continuously being improved. In the period 2013–17, for example, the army and National Guard received over 3000 armoured vehicles from Austria, Canada, France, Georgia, South Africa, Turkey and the USA. Many of the vehicle types delivered in recent years have been highly visible in coverage of the war in Yemen. The Royal Saudi Naval Forces (RSNF), which play an important role in the blockade of Yemen, has initiated several major procurement projects in recent years, including orders for at least 33 patrol boats from Germany in 2014, two large patrol boats from France in 2015, 4 highly advanced frigates from the USA in 2017 and 5 corvettes from Spain in 2018. One aspect of Saudi Arabian military activities remains especially difficult to assess as reliable information is so scarce—the extent of the support it provides to its allies in the Middle East, </w:t>
      </w:r>
    </w:p>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2AC Saudi Arabia Extensions: Answers: Saudi Needs Arms for Protection</w:t>
      </w: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DA">
      <w:pPr>
        <w:ind w:left="720"/>
        <w:rPr>
          <w:rFonts w:ascii="Times New Roman" w:eastAsia="Times New Roman" w:hAnsi="Times New Roman" w:cs="Times New Roman"/>
          <w:b/>
          <w:u w:val="single"/>
        </w:rPr>
      </w:pPr>
      <w:r>
        <w:rPr>
          <w:rFonts w:ascii="Times New Roman" w:eastAsia="Times New Roman" w:hAnsi="Times New Roman" w:cs="Times New Roman"/>
          <w:sz w:val="16"/>
          <w:szCs w:val="16"/>
        </w:rPr>
        <w:t>often in competition with Iranian support to its allies.</w:t>
      </w:r>
      <w:r>
        <w:rPr>
          <w:rFonts w:ascii="Times New Roman" w:eastAsia="Times New Roman" w:hAnsi="Times New Roman" w:cs="Times New Roman"/>
        </w:rPr>
        <w:t xml:space="preserve"> F</w:t>
      </w:r>
      <w:r>
        <w:rPr>
          <w:rFonts w:ascii="Times New Roman" w:eastAsia="Times New Roman" w:hAnsi="Times New Roman" w:cs="Times New Roman"/>
          <w:b/>
          <w:u w:val="single"/>
        </w:rPr>
        <w:t>or example, there are strong indications that Saudi Arabia has supplied significant amounts of weaponry to rebel forces in Syria and to government forces or related armed groups in Yemen. These weapons come from existing Saudi Arabian stocks or have reportedly been procured specifically for this purpose from Bulgaria, Croatia and Serbia, among others.</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2AC Saudi Arabia Answers: Economy DA</w:t>
      </w: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2D">
      <w:pPr>
        <w:numPr>
          <w:ilvl w:val="0"/>
          <w:numId w:val="24"/>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Case Outweighs:</w:t>
      </w:r>
    </w:p>
    <w:p w:rsidR="005E5EDA" w:rsidRDefault="005E5EDA" w:rsidP="005E5EDA">
      <w:pPr>
        <w:ind w:left="720"/>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(Explain what your impacts are bigger than the Negs using Magnitude, Probability, and/or Timeframe)</w:t>
      </w:r>
    </w:p>
    <w:p w:rsidR="005E5EDA" w:rsidRDefault="005E5EDA" w:rsidP="005E5EDA">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5EDA" w:rsidRDefault="005E5EDA" w:rsidP="005E5EDA">
      <w:pPr>
        <w:rPr>
          <w:rFonts w:ascii="Times New Roman" w:eastAsia="Times New Roman" w:hAnsi="Times New Roman" w:cs="Times New Roman"/>
          <w:sz w:val="24"/>
          <w:szCs w:val="24"/>
        </w:rPr>
      </w:pPr>
    </w:p>
    <w:p w:rsidR="005E5EDA" w:rsidRDefault="005E5EDA" w:rsidP="005E5E2D">
      <w:pPr>
        <w:numPr>
          <w:ilvl w:val="0"/>
          <w:numId w:val="24"/>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 Link: Cancelling the Saudi Arms Deal would not impact US defense industry much</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 xml:space="preserve">Macias 2018 </w:t>
      </w:r>
      <w:r>
        <w:rPr>
          <w:rFonts w:ascii="Times New Roman" w:eastAsia="Times New Roman" w:hAnsi="Times New Roman" w:cs="Times New Roman"/>
          <w:b/>
        </w:rPr>
        <w:t>(</w:t>
      </w:r>
      <w:r>
        <w:rPr>
          <w:rFonts w:ascii="Times New Roman" w:eastAsia="Times New Roman" w:hAnsi="Times New Roman" w:cs="Times New Roman"/>
        </w:rPr>
        <w:t xml:space="preserve">Amanda, Nov. 26th, CNBC, Restrictions on Arm Sales to Saudi Arabia would likely have a limited impact on US defense firms, </w:t>
      </w:r>
      <w:hyperlink r:id="rId108" w:history="1">
        <w:r>
          <w:rPr>
            <w:rStyle w:val="Hyperlink"/>
            <w:rFonts w:ascii="Times New Roman" w:hAnsi="Times New Roman" w:cs="Times New Roman"/>
            <w:color w:val="1155CC"/>
          </w:rPr>
          <w:t>https://www.cnbc.com/2018/11/26/saudi-arms-sale-limits-would-have-slight-impact-on-us-defense-firms.html</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rPr>
        <w:t xml:space="preserve">WASHINGTON — </w:t>
      </w:r>
      <w:r>
        <w:rPr>
          <w:rFonts w:ascii="Times New Roman" w:eastAsia="Times New Roman" w:hAnsi="Times New Roman" w:cs="Times New Roman"/>
          <w:b/>
          <w:u w:val="single"/>
        </w:rPr>
        <w:t>America’s top defense firms will face limited financial risks in their dealings with Saudi Arabia, even as lawmakers consider imposing limits on arms sales to the kingdom,</w:t>
      </w:r>
      <w:r>
        <w:rPr>
          <w:rFonts w:ascii="Times New Roman" w:eastAsia="Times New Roman" w:hAnsi="Times New Roman" w:cs="Times New Roman"/>
        </w:rPr>
        <w:t xml:space="preserve"> according to analysts at Cowen Research. “It would appear that these would be limited in duration and scope, and big-ticket buys of missile defense systems would not be impacted,” the analysts wrote in the note. Of the major defense suppliers, </w:t>
      </w:r>
      <w:hyperlink r:id="rId109" w:history="1">
        <w:r>
          <w:rPr>
            <w:rStyle w:val="Hyperlink"/>
            <w:rFonts w:ascii="Times New Roman" w:hAnsi="Times New Roman" w:cs="Times New Roman"/>
            <w:color w:val="1155CC"/>
          </w:rPr>
          <w:t>Lockheed Martin</w:t>
        </w:r>
      </w:hyperlink>
      <w:r>
        <w:rPr>
          <w:rFonts w:ascii="Times New Roman" w:eastAsia="Times New Roman" w:hAnsi="Times New Roman" w:cs="Times New Roman"/>
        </w:rPr>
        <w:t xml:space="preserve"> would have the most exposure, according to the note, but </w:t>
      </w:r>
      <w:r>
        <w:rPr>
          <w:rFonts w:ascii="Times New Roman" w:eastAsia="Times New Roman" w:hAnsi="Times New Roman" w:cs="Times New Roman"/>
          <w:b/>
          <w:u w:val="single"/>
        </w:rPr>
        <w:t>it would still amount to a relatively tiny portion of the company’s business.</w:t>
      </w:r>
      <w:r>
        <w:rPr>
          <w:rFonts w:ascii="Times New Roman" w:eastAsia="Times New Roman" w:hAnsi="Times New Roman" w:cs="Times New Roman"/>
        </w:rPr>
        <w:t xml:space="preserve"> Saudi Arabia’s oil-rich monarchy is one of America’s most strategic partners and a significant patron of U.S. defense companies. The Saudis are the indisputable top buyers of U.S.-made arms, a title that has safeguarded the kingdom from retaliatory sanctions over the disappearance of journalist Jamal Khashoggi and the Saudi-led war in Yemen. President </w:t>
      </w:r>
      <w:hyperlink r:id="rId110" w:history="1">
        <w:r>
          <w:rPr>
            <w:rStyle w:val="Hyperlink"/>
            <w:rFonts w:ascii="Times New Roman" w:hAnsi="Times New Roman" w:cs="Times New Roman"/>
            <w:color w:val="1155CC"/>
          </w:rPr>
          <w:t>Donald Trump</w:t>
        </w:r>
      </w:hyperlink>
      <w:r>
        <w:rPr>
          <w:rFonts w:ascii="Times New Roman" w:eastAsia="Times New Roman" w:hAnsi="Times New Roman" w:cs="Times New Roman"/>
        </w:rPr>
        <w:t xml:space="preserve"> has often cited the importance of the U.S. relationship with Saudi Arabia, repeatedly pushing back on approving significant economic or political consequences for Riyadh’s actions. </w:t>
      </w:r>
      <w:hyperlink r:id="rId111" w:history="1">
        <w:r>
          <w:rPr>
            <w:rStyle w:val="Hyperlink"/>
            <w:rFonts w:ascii="Times New Roman" w:hAnsi="Times New Roman" w:cs="Times New Roman"/>
            <w:color w:val="1155CC"/>
          </w:rPr>
          <w:t>In an extraordinary statement last week</w:t>
        </w:r>
      </w:hyperlink>
      <w:r>
        <w:rPr>
          <w:rFonts w:ascii="Times New Roman" w:eastAsia="Times New Roman" w:hAnsi="Times New Roman" w:cs="Times New Roman"/>
        </w:rPr>
        <w:t xml:space="preserve">, Trump affirmed that the U.S. would continue to stand with Saudi Arabia. Trump has also commented on the potential impact to defense suppliers if the U.S. were to sanction the Saudis over the Khashoggi killing. Read more: </w:t>
      </w:r>
      <w:hyperlink r:id="rId112" w:history="1">
        <w:r>
          <w:rPr>
            <w:rStyle w:val="Hyperlink"/>
            <w:rFonts w:ascii="Times New Roman" w:hAnsi="Times New Roman" w:cs="Times New Roman"/>
            <w:color w:val="1155CC"/>
          </w:rPr>
          <w:t xml:space="preserve">Saudi Arabia is the top US weapons buyer – but it doesn’t spend as much as Trump boasts </w:t>
        </w:r>
      </w:hyperlink>
      <w:r>
        <w:rPr>
          <w:rFonts w:ascii="Times New Roman" w:eastAsia="Times New Roman" w:hAnsi="Times New Roman" w:cs="Times New Roman"/>
        </w:rPr>
        <w:t xml:space="preserve">“I tell you what I don’t want to do,” Trump said to CBS’ “60 Minutes” last month, when he was asked about possibly blocking arms sales to Riyadh. “Boeing, Lockheed, Raytheon, all these [companies]. I don’t want to hurt jobs. I don’t want to lose an order like that. There are other ways of punishing, to use a word that’s a pretty harsh word, but it’s true.” However, </w:t>
      </w:r>
      <w:r>
        <w:rPr>
          <w:rFonts w:ascii="Times New Roman" w:eastAsia="Times New Roman" w:hAnsi="Times New Roman" w:cs="Times New Roman"/>
          <w:b/>
          <w:u w:val="single"/>
        </w:rPr>
        <w:t xml:space="preserve">if Congress imposed short-term restrictions on Saudi weapons sales the resulting impact looks to be less than 2 percent of sales for Lockheed Martin, </w:t>
      </w:r>
      <w:hyperlink r:id="rId113" w:history="1">
        <w:r>
          <w:rPr>
            <w:rStyle w:val="Hyperlink"/>
            <w:rFonts w:ascii="Times New Roman" w:hAnsi="Times New Roman" w:cs="Times New Roman"/>
            <w:b/>
            <w:color w:val="1155CC"/>
          </w:rPr>
          <w:t>Raytheon</w:t>
        </w:r>
      </w:hyperlink>
      <w:r>
        <w:rPr>
          <w:rFonts w:ascii="Times New Roman" w:eastAsia="Times New Roman" w:hAnsi="Times New Roman" w:cs="Times New Roman"/>
          <w:b/>
          <w:u w:val="single"/>
        </w:rPr>
        <w:t xml:space="preserve">, </w:t>
      </w:r>
      <w:hyperlink r:id="rId114" w:history="1">
        <w:r>
          <w:rPr>
            <w:rStyle w:val="Hyperlink"/>
            <w:rFonts w:ascii="Times New Roman" w:hAnsi="Times New Roman" w:cs="Times New Roman"/>
            <w:b/>
            <w:color w:val="1155CC"/>
          </w:rPr>
          <w:t>Boeing</w:t>
        </w:r>
      </w:hyperlink>
      <w:r>
        <w:rPr>
          <w:rFonts w:ascii="Times New Roman" w:eastAsia="Times New Roman" w:hAnsi="Times New Roman" w:cs="Times New Roman"/>
          <w:b/>
          <w:u w:val="single"/>
        </w:rPr>
        <w:t xml:space="preserve"> and </w:t>
      </w:r>
      <w:hyperlink r:id="rId115" w:history="1">
        <w:r>
          <w:rPr>
            <w:rStyle w:val="Hyperlink"/>
            <w:rFonts w:ascii="Times New Roman" w:hAnsi="Times New Roman" w:cs="Times New Roman"/>
            <w:b/>
            <w:color w:val="1155CC"/>
          </w:rPr>
          <w:t>General Dynamics</w:t>
        </w:r>
      </w:hyperlink>
      <w:r>
        <w:rPr>
          <w:rFonts w:ascii="Times New Roman" w:eastAsia="Times New Roman" w:hAnsi="Times New Roman" w:cs="Times New Roman"/>
          <w:b/>
          <w:u w:val="single"/>
        </w:rPr>
        <w:t xml:space="preserve">, and negligible for </w:t>
      </w:r>
      <w:hyperlink r:id="rId116" w:history="1">
        <w:r>
          <w:rPr>
            <w:rStyle w:val="Hyperlink"/>
            <w:rFonts w:ascii="Times New Roman" w:hAnsi="Times New Roman" w:cs="Times New Roman"/>
            <w:b/>
            <w:color w:val="1155CC"/>
          </w:rPr>
          <w:t>Northrop Grumman</w:t>
        </w:r>
      </w:hyperlink>
      <w:r>
        <w:rPr>
          <w:rFonts w:ascii="Times New Roman" w:eastAsia="Times New Roman" w:hAnsi="Times New Roman" w:cs="Times New Roman"/>
          <w:b/>
          <w:u w:val="single"/>
        </w:rPr>
        <w:t>.</w:t>
      </w:r>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u w:val="single"/>
        </w:rPr>
        <w:lastRenderedPageBreak/>
        <w:t>2AC Saudi Arabia Answers: Economy DA</w:t>
      </w:r>
    </w:p>
    <w:p w:rsidR="005E5EDA" w:rsidRDefault="005E5EDA" w:rsidP="005E5EDA">
      <w:pPr>
        <w:rPr>
          <w:rFonts w:ascii="Times New Roman" w:eastAsia="Times New Roman" w:hAnsi="Times New Roman" w:cs="Times New Roman"/>
          <w:b/>
          <w:sz w:val="24"/>
          <w:szCs w:val="24"/>
        </w:rPr>
      </w:pPr>
    </w:p>
    <w:p w:rsidR="005E5EDA" w:rsidRDefault="005E5EDA" w:rsidP="005E5E2D">
      <w:pPr>
        <w:numPr>
          <w:ilvl w:val="0"/>
          <w:numId w:val="24"/>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US weapons get used against us over-seas, and economic justifications for arms sales aren’t worth it.</w:t>
      </w:r>
    </w:p>
    <w:p w:rsidR="005E5EDA" w:rsidRDefault="005E5EDA" w:rsidP="005E5EDA">
      <w:pPr>
        <w:ind w:left="720"/>
        <w:rPr>
          <w:rStyle w:val="Hyperlink"/>
          <w:color w:val="auto"/>
        </w:rPr>
      </w:pPr>
      <w:r>
        <w:rPr>
          <w:rFonts w:ascii="Times New Roman" w:eastAsia="Times New Roman" w:hAnsi="Times New Roman" w:cs="Times New Roman"/>
          <w:b/>
          <w:sz w:val="24"/>
          <w:szCs w:val="24"/>
        </w:rPr>
        <w:t>Boutwell and Klare 1998 (</w:t>
      </w:r>
      <w:r>
        <w:rPr>
          <w:rFonts w:ascii="Times New Roman" w:eastAsia="Times New Roman" w:hAnsi="Times New Roman" w:cs="Times New Roman"/>
          <w:sz w:val="24"/>
          <w:szCs w:val="24"/>
        </w:rPr>
        <w:t>Jeffrey, Director of International Security, American Academy of Arts and Sciences, and Michael, Arms Control Association, Spring,</w:t>
      </w:r>
      <w:hyperlink r:id="rId117" w:history="1">
        <w:r>
          <w:rPr>
            <w:rStyle w:val="Hyperlink"/>
            <w:rFonts w:ascii="Times New Roman" w:hAnsi="Times New Roman" w:cs="Times New Roman"/>
            <w:color w:val="auto"/>
            <w:sz w:val="24"/>
            <w:szCs w:val="24"/>
          </w:rPr>
          <w:t>https://www.armscontrol.org/act/1998_08-09/mkas98)</w:t>
        </w:r>
      </w:hyperlink>
    </w:p>
    <w:p w:rsidR="005E5EDA" w:rsidRDefault="005E5EDA" w:rsidP="005E5EDA">
      <w:pPr>
        <w:rPr>
          <w:b/>
        </w:rPr>
      </w:pPr>
    </w:p>
    <w:p w:rsidR="005E5EDA" w:rsidRDefault="005E5EDA" w:rsidP="005E5EDA">
      <w:pPr>
        <w:ind w:left="720"/>
        <w:rPr>
          <w:rFonts w:ascii="Times New Roman" w:eastAsia="Times New Roman" w:hAnsi="Times New Roman" w:cs="Times New Roman"/>
          <w:sz w:val="16"/>
          <w:szCs w:val="16"/>
        </w:rPr>
      </w:pPr>
      <w:r>
        <w:rPr>
          <w:rFonts w:ascii="Times New Roman" w:eastAsia="Times New Roman" w:hAnsi="Times New Roman" w:cs="Times New Roman"/>
          <w:b/>
          <w:sz w:val="24"/>
          <w:szCs w:val="24"/>
          <w:u w:val="single"/>
        </w:rPr>
        <w:t>Clearly, the U.S.</w:t>
      </w:r>
      <w:r>
        <w:rPr>
          <w:rFonts w:ascii="Times New Roman" w:eastAsia="Times New Roman" w:hAnsi="Times New Roman" w:cs="Times New Roman"/>
          <w:sz w:val="24"/>
          <w:szCs w:val="24"/>
        </w:rPr>
        <w:t xml:space="preserve"> and other governments, especially those </w:t>
      </w:r>
      <w:r>
        <w:rPr>
          <w:rFonts w:ascii="Times New Roman" w:eastAsia="Times New Roman" w:hAnsi="Times New Roman" w:cs="Times New Roman"/>
          <w:b/>
          <w:sz w:val="24"/>
          <w:szCs w:val="24"/>
          <w:u w:val="single"/>
        </w:rPr>
        <w:t>responsible for the majority of light weapons production and supply, need to do more.</w:t>
      </w:r>
      <w:r>
        <w:rPr>
          <w:rFonts w:ascii="Times New Roman" w:eastAsia="Times New Roman" w:hAnsi="Times New Roman" w:cs="Times New Roman"/>
          <w:sz w:val="24"/>
          <w:szCs w:val="24"/>
        </w:rPr>
        <w:t xml:space="preserve"> At the moment, most countries, including the United States, are putting greater emphasis on the illicit light weapons trade. Yet, </w:t>
      </w:r>
      <w:r>
        <w:rPr>
          <w:rFonts w:ascii="Times New Roman" w:eastAsia="Times New Roman" w:hAnsi="Times New Roman" w:cs="Times New Roman"/>
          <w:b/>
          <w:sz w:val="24"/>
          <w:szCs w:val="24"/>
          <w:u w:val="single"/>
        </w:rPr>
        <w:t xml:space="preserve">it is the continued supply of large amounts of small arms and light weapons, through legal channels, </w:t>
      </w:r>
      <w:r>
        <w:rPr>
          <w:rFonts w:ascii="Times New Roman" w:eastAsia="Times New Roman" w:hAnsi="Times New Roman" w:cs="Times New Roman"/>
          <w:sz w:val="24"/>
          <w:szCs w:val="24"/>
        </w:rPr>
        <w:t xml:space="preserve">to governments and non-state actors, </w:t>
      </w:r>
      <w:r>
        <w:rPr>
          <w:rFonts w:ascii="Times New Roman" w:eastAsia="Times New Roman" w:hAnsi="Times New Roman" w:cs="Times New Roman"/>
          <w:b/>
          <w:sz w:val="24"/>
          <w:szCs w:val="24"/>
          <w:u w:val="single"/>
        </w:rPr>
        <w:t xml:space="preserve">that is most worrisome. </w:t>
      </w:r>
      <w:r>
        <w:rPr>
          <w:rFonts w:ascii="Times New Roman" w:eastAsia="Times New Roman" w:hAnsi="Times New Roman" w:cs="Times New Roman"/>
          <w:sz w:val="24"/>
          <w:szCs w:val="24"/>
        </w:rPr>
        <w:t xml:space="preserve">All too often, </w:t>
      </w:r>
      <w:r>
        <w:rPr>
          <w:rFonts w:ascii="Times New Roman" w:eastAsia="Times New Roman" w:hAnsi="Times New Roman" w:cs="Times New Roman"/>
          <w:b/>
          <w:sz w:val="24"/>
          <w:szCs w:val="24"/>
          <w:u w:val="single"/>
        </w:rPr>
        <w:t xml:space="preserve">supplier states continue to </w:t>
      </w:r>
      <w:r>
        <w:rPr>
          <w:rFonts w:ascii="Times New Roman" w:eastAsia="Times New Roman" w:hAnsi="Times New Roman" w:cs="Times New Roman"/>
          <w:sz w:val="24"/>
          <w:szCs w:val="24"/>
        </w:rPr>
        <w:t xml:space="preserve">give away or </w:t>
      </w:r>
      <w:r>
        <w:rPr>
          <w:rFonts w:ascii="Times New Roman" w:eastAsia="Times New Roman" w:hAnsi="Times New Roman" w:cs="Times New Roman"/>
          <w:b/>
          <w:sz w:val="24"/>
          <w:szCs w:val="24"/>
          <w:u w:val="single"/>
        </w:rPr>
        <w:t>sell</w:t>
      </w:r>
      <w:r>
        <w:rPr>
          <w:rFonts w:ascii="Times New Roman" w:eastAsia="Times New Roman" w:hAnsi="Times New Roman" w:cs="Times New Roman"/>
          <w:sz w:val="24"/>
          <w:szCs w:val="24"/>
        </w:rPr>
        <w:t xml:space="preserve"> at a discount </w:t>
      </w:r>
      <w:r>
        <w:rPr>
          <w:rFonts w:ascii="Times New Roman" w:eastAsia="Times New Roman" w:hAnsi="Times New Roman" w:cs="Times New Roman"/>
          <w:b/>
          <w:sz w:val="24"/>
          <w:szCs w:val="24"/>
          <w:u w:val="single"/>
        </w:rPr>
        <w:t xml:space="preserve">hundreds of thousands of surplus light weapons that end up in the wrong hands. In some cases, </w:t>
      </w:r>
      <w:r>
        <w:rPr>
          <w:rFonts w:ascii="Times New Roman" w:eastAsia="Times New Roman" w:hAnsi="Times New Roman" w:cs="Times New Roman"/>
          <w:sz w:val="24"/>
          <w:szCs w:val="24"/>
        </w:rPr>
        <w:t xml:space="preserve">such as Somalia, </w:t>
      </w:r>
      <w:r>
        <w:rPr>
          <w:rFonts w:ascii="Times New Roman" w:eastAsia="Times New Roman" w:hAnsi="Times New Roman" w:cs="Times New Roman"/>
          <w:b/>
          <w:sz w:val="24"/>
          <w:szCs w:val="24"/>
          <w:u w:val="single"/>
        </w:rPr>
        <w:t>these weapons are then used against U.S. peace-keeping forces</w:t>
      </w:r>
      <w:r>
        <w:rPr>
          <w:rFonts w:ascii="Times New Roman" w:eastAsia="Times New Roman" w:hAnsi="Times New Roman" w:cs="Times New Roman"/>
          <w:sz w:val="16"/>
          <w:szCs w:val="16"/>
        </w:rPr>
        <w:t xml:space="preserve"> that are sent to restore civil order. In other cases, such as Bosnia, Liberia and Sierra Leone, the United States and the international community will spend billions of dollars in peace-keeping and economic reconstruction when a more restrictive policy on light weapons transfers might have prevented or diminished the intensity of civil conflict in these countries. As the international community is beginning to recognize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the humanitarian and development benefits of cutting the link between light weapons availability and civil conflict would be substantial.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For the United States, the economic benefits of the light weapons trade are exceedingly minor compared to the ultimate costs of having to rescue "failed states," provide for millions of refugees, and reconstruct societies torn apart by genocide and ethnic strife.</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The savings inherent in preventing or greatly limiting conflict in even one Rwanda, Bosnia or Liberia would greatly outweigh the minimal political and economic benefits of being an indiscriminate light weapons supplier.</w:t>
      </w: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p>
    <w:p w:rsidR="005E5EDA" w:rsidRDefault="005E5EDA" w:rsidP="005E5EDA">
      <w:pPr>
        <w:rPr>
          <w:rFonts w:ascii="Times New Roman" w:eastAsia="Times New Roman" w:hAnsi="Times New Roman" w:cs="Times New Roman"/>
          <w:sz w:val="24"/>
          <w:szCs w:val="24"/>
        </w:rPr>
      </w:pPr>
    </w:p>
    <w:p w:rsidR="005E5EDA" w:rsidRDefault="005E5EDA" w:rsidP="005E5EDA">
      <w:pPr>
        <w:jc w:val="center"/>
        <w:rPr>
          <w:rFonts w:ascii="Times New Roman" w:eastAsia="Times New Roman" w:hAnsi="Times New Roman" w:cs="Times New Roman"/>
          <w:sz w:val="24"/>
          <w:szCs w:val="24"/>
        </w:rPr>
      </w:pPr>
      <w:bookmarkStart w:id="16" w:name="_ahdmkbw7jjwu"/>
      <w:bookmarkEnd w:id="16"/>
      <w:r>
        <w:rPr>
          <w:rFonts w:ascii="Times New Roman" w:eastAsia="Times New Roman" w:hAnsi="Times New Roman" w:cs="Times New Roman"/>
          <w:b/>
          <w:sz w:val="28"/>
          <w:szCs w:val="28"/>
          <w:u w:val="single"/>
        </w:rPr>
        <w:lastRenderedPageBreak/>
        <w:t>2AC Saudi Arabia Answers: Economy DA</w:t>
      </w:r>
    </w:p>
    <w:p w:rsidR="005E5EDA" w:rsidRPr="005E5EDA" w:rsidRDefault="005E5EDA" w:rsidP="005E5E2D">
      <w:pPr>
        <w:pStyle w:val="Heading4"/>
        <w:keepNext w:val="0"/>
        <w:keepLines w:val="0"/>
        <w:numPr>
          <w:ilvl w:val="0"/>
          <w:numId w:val="25"/>
        </w:numPr>
        <w:spacing w:before="240" w:after="40" w:line="276" w:lineRule="auto"/>
        <w:rPr>
          <w:rFonts w:ascii="Times New Roman" w:eastAsia="Times New Roman" w:hAnsi="Times New Roman" w:cs="Times New Roman"/>
          <w:i w:val="0"/>
          <w:sz w:val="28"/>
          <w:szCs w:val="24"/>
        </w:rPr>
      </w:pPr>
      <w:r w:rsidRPr="005E5EDA">
        <w:rPr>
          <w:rFonts w:ascii="Times New Roman" w:hAnsi="Times New Roman" w:cs="Times New Roman"/>
          <w:b/>
          <w:i w:val="0"/>
          <w:color w:val="000000"/>
          <w:sz w:val="24"/>
        </w:rPr>
        <w:t>No Impact – empirically democracies are extremely unlikely to enter conflict with any type of regime, and economic growth is insignificant in conflict with democracies</w:t>
      </w:r>
    </w:p>
    <w:p w:rsidR="005E5EDA" w:rsidRDefault="005E5EDA" w:rsidP="005E5EDA">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Tir and Oneal, International Studies Quarterly, 2006 </w:t>
      </w:r>
      <w:r>
        <w:rPr>
          <w:rFonts w:ascii="Times New Roman" w:eastAsia="Times New Roman" w:hAnsi="Times New Roman" w:cs="Times New Roman"/>
          <w:sz w:val="24"/>
          <w:szCs w:val="24"/>
        </w:rPr>
        <w:t>(Jaroslav and John R., December 2006, “Does the Diversionary Use of Force Threaten the Democratic Peace? Assessing the Effect of Economic Growth on Interstate Conflict, 1921-2001,” International Studies Quarterly, Vol. 50, No. 4 (Dec., 2006), http://www.jstor.org/stable/4092778, accessed 7/6/17, JCP-PW</w:t>
      </w: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24"/>
          <w:szCs w:val="24"/>
        </w:rPr>
      </w:pPr>
      <w:r>
        <w:rPr>
          <w:rFonts w:ascii="Times New Roman" w:eastAsia="Times New Roman" w:hAnsi="Times New Roman" w:cs="Times New Roman"/>
          <w:sz w:val="16"/>
          <w:szCs w:val="16"/>
        </w:rPr>
        <w:t xml:space="preserve">In Table I we report the results of our first set of tests. In column 1 are the estimated coefficients of a baseline model. The democracy score of both the focal state and the potential target are included. The results indicate that </w:t>
      </w:r>
      <w:r>
        <w:rPr>
          <w:rFonts w:ascii="Times New Roman" w:eastAsia="Times New Roman" w:hAnsi="Times New Roman" w:cs="Times New Roman"/>
          <w:sz w:val="24"/>
          <w:szCs w:val="24"/>
        </w:rPr>
        <w:t>democracies are less likely to initiate conflict than are more autocratic states</w:t>
      </w:r>
      <w:r>
        <w:rPr>
          <w:rFonts w:ascii="Times New Roman" w:eastAsia="Times New Roman" w:hAnsi="Times New Roman" w:cs="Times New Roman"/>
          <w:sz w:val="16"/>
          <w:szCs w:val="16"/>
        </w:rPr>
        <w:t xml:space="preserve"> (p&lt;.02). </w:t>
      </w:r>
      <w:r>
        <w:rPr>
          <w:rFonts w:ascii="Times New Roman" w:eastAsia="Times New Roman" w:hAnsi="Times New Roman" w:cs="Times New Roman"/>
          <w:sz w:val="24"/>
          <w:szCs w:val="24"/>
        </w:rPr>
        <w:t xml:space="preserve">On aver- age, democracies are more peaceful than other political regimes. </w:t>
      </w:r>
      <w:r>
        <w:rPr>
          <w:rFonts w:ascii="Times New Roman" w:eastAsia="Times New Roman" w:hAnsi="Times New Roman" w:cs="Times New Roman"/>
          <w:b/>
          <w:sz w:val="24"/>
          <w:szCs w:val="24"/>
          <w:u w:val="single"/>
        </w:rPr>
        <w:t>The political character of the target state does not influence the likelihood of an initiation in this specification.</w:t>
      </w:r>
      <w:r>
        <w:rPr>
          <w:rFonts w:ascii="Times New Roman" w:eastAsia="Times New Roman" w:hAnsi="Times New Roman" w:cs="Times New Roman"/>
          <w:b/>
          <w:sz w:val="16"/>
          <w:szCs w:val="16"/>
          <w:u w:val="single"/>
        </w:rPr>
        <w:t xml:space="preserve"> </w:t>
      </w:r>
      <w:r>
        <w:rPr>
          <w:rFonts w:ascii="Times New Roman" w:eastAsia="Times New Roman" w:hAnsi="Times New Roman" w:cs="Times New Roman"/>
          <w:sz w:val="24"/>
          <w:szCs w:val="24"/>
        </w:rPr>
        <w:t xml:space="preserve">Democracies seem </w:t>
      </w: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disinclined to start a dispute with any type of re- gime, not just other democracies</w:t>
      </w:r>
      <w:r>
        <w:rPr>
          <w:rFonts w:ascii="Times New Roman" w:eastAsia="Times New Roman" w:hAnsi="Times New Roman" w:cs="Times New Roman"/>
          <w:sz w:val="16"/>
          <w:szCs w:val="16"/>
        </w:rPr>
        <w:t xml:space="preserve">; but this specification does not allow for the pos- sibility that the political character of a potential target affects the likelihood of conflict differently for different types of regimes. That is, autocratic states may be likely to initiate military action against a democratic target while democracies are particularly unlikely to do so (Oneal and Russett 1997). We reconsider this issue below. </w:t>
      </w:r>
      <w:r>
        <w:rPr>
          <w:rFonts w:ascii="Times New Roman" w:eastAsia="Times New Roman" w:hAnsi="Times New Roman" w:cs="Times New Roman"/>
          <w:sz w:val="12"/>
          <w:szCs w:val="12"/>
        </w:rPr>
        <w:t>¶</w:t>
      </w:r>
      <w:r>
        <w:rPr>
          <w:rFonts w:ascii="Times New Roman" w:eastAsia="Times New Roman" w:hAnsi="Times New Roman" w:cs="Times New Roman"/>
          <w:sz w:val="16"/>
          <w:szCs w:val="16"/>
        </w:rPr>
        <w:t xml:space="preserve"> The other variables in the baseline equation generally perform as expected. </w:t>
      </w:r>
      <w:r>
        <w:rPr>
          <w:rFonts w:ascii="Times New Roman" w:eastAsia="Times New Roman" w:hAnsi="Times New Roman" w:cs="Times New Roman"/>
          <w:b/>
          <w:sz w:val="24"/>
          <w:szCs w:val="24"/>
          <w:u w:val="single"/>
        </w:rPr>
        <w:t>States that are economically interdependent with the potential target are unlikely to initiate conflict</w:t>
      </w:r>
      <w:r>
        <w:rPr>
          <w:rFonts w:ascii="Times New Roman" w:eastAsia="Times New Roman" w:hAnsi="Times New Roman" w:cs="Times New Roman"/>
          <w:b/>
          <w:sz w:val="16"/>
          <w:szCs w:val="16"/>
          <w:u w:val="single"/>
        </w:rPr>
        <w:t xml:space="preserve"> </w:t>
      </w:r>
      <w:r>
        <w:rPr>
          <w:rFonts w:ascii="Times New Roman" w:eastAsia="Times New Roman" w:hAnsi="Times New Roman" w:cs="Times New Roman"/>
          <w:sz w:val="16"/>
          <w:szCs w:val="16"/>
        </w:rPr>
        <w:t xml:space="preserve">(p&lt;.03); </w:t>
      </w:r>
      <w:r>
        <w:rPr>
          <w:rFonts w:ascii="Times New Roman" w:eastAsia="Times New Roman" w:hAnsi="Times New Roman" w:cs="Times New Roman"/>
          <w:sz w:val="24"/>
          <w:szCs w:val="24"/>
        </w:rPr>
        <w:t>and a balance of power</w:t>
      </w:r>
      <w:r>
        <w:rPr>
          <w:rFonts w:ascii="Times New Roman" w:eastAsia="Times New Roman" w:hAnsi="Times New Roman" w:cs="Times New Roman"/>
          <w:sz w:val="16"/>
          <w:szCs w:val="16"/>
        </w:rPr>
        <w:t xml:space="preserve">, rather than preponderance, </w:t>
      </w:r>
      <w:r>
        <w:rPr>
          <w:rFonts w:ascii="Times New Roman" w:eastAsia="Times New Roman" w:hAnsi="Times New Roman" w:cs="Times New Roman"/>
          <w:sz w:val="24"/>
          <w:szCs w:val="24"/>
        </w:rPr>
        <w:t>makes the use of force more likely</w:t>
      </w:r>
      <w:r>
        <w:rPr>
          <w:rFonts w:ascii="Times New Roman" w:eastAsia="Times New Roman" w:hAnsi="Times New Roman" w:cs="Times New Roman"/>
          <w:sz w:val="16"/>
          <w:szCs w:val="16"/>
        </w:rPr>
        <w:t xml:space="preserve">. The logarithm of the ratio of the focal state's capabilities to those of the target and its square are jointly significant at the .02 level. </w:t>
      </w:r>
      <w:r>
        <w:rPr>
          <w:rFonts w:ascii="Times New Roman" w:eastAsia="Times New Roman" w:hAnsi="Times New Roman" w:cs="Times New Roman"/>
          <w:sz w:val="24"/>
          <w:szCs w:val="24"/>
        </w:rPr>
        <w:t xml:space="preserve">Both the weak and the strong are unlikely to initiate a fatal dispute, </w:t>
      </w:r>
      <w:r>
        <w:rPr>
          <w:rFonts w:ascii="Times New Roman" w:eastAsia="Times New Roman" w:hAnsi="Times New Roman" w:cs="Times New Roman"/>
          <w:sz w:val="16"/>
          <w:szCs w:val="16"/>
        </w:rPr>
        <w:t>though presumably for very different reasons</w:t>
      </w: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The sign of the estimated coefficient of the alliance indicator is negative as expected but insignificant (p&lt;.30). </w:t>
      </w:r>
      <w:r>
        <w:rPr>
          <w:rFonts w:ascii="Times New Roman" w:eastAsia="Times New Roman" w:hAnsi="Times New Roman" w:cs="Times New Roman"/>
          <w:sz w:val="24"/>
          <w:szCs w:val="24"/>
        </w:rPr>
        <w:t>Distance makes the initiation of a fatal dispute less likely</w:t>
      </w:r>
      <w:r>
        <w:rPr>
          <w:rFonts w:ascii="Times New Roman" w:eastAsia="Times New Roman" w:hAnsi="Times New Roman" w:cs="Times New Roman"/>
          <w:sz w:val="16"/>
          <w:szCs w:val="16"/>
        </w:rPr>
        <w:t xml:space="preserve">, while the existence of a shared border increases the likelihood of conflict. The major powers are prone to use military force (p &lt; .04); </w:t>
      </w:r>
      <w:r>
        <w:rPr>
          <w:rFonts w:ascii="Times New Roman" w:eastAsia="Times New Roman" w:hAnsi="Times New Roman" w:cs="Times New Roman"/>
          <w:sz w:val="24"/>
          <w:szCs w:val="24"/>
        </w:rPr>
        <w:t>a long period without a fatal dispute is a good predictor of continued peace;</w:t>
      </w:r>
      <w:r>
        <w:rPr>
          <w:rFonts w:ascii="Times New Roman" w:eastAsia="Times New Roman" w:hAnsi="Times New Roman" w:cs="Times New Roman"/>
          <w:sz w:val="16"/>
          <w:szCs w:val="16"/>
        </w:rPr>
        <w:t xml:space="preserve"> and the probability of conflict for a given pair of noncontiguous, minor powers has declined as the number of states in the system has increased. All of these statistical controls are very significant (p &lt; .001). The results of estimating our baseline model are consistent with those reported by Bennett and Stam (2004) and Hegre (2004).</w:t>
      </w:r>
      <w:r>
        <w:rPr>
          <w:rFonts w:ascii="Times New Roman" w:eastAsia="Times New Roman" w:hAnsi="Times New Roman" w:cs="Times New Roman"/>
          <w:sz w:val="12"/>
          <w:szCs w:val="12"/>
        </w:rPr>
        <w:t>¶</w:t>
      </w:r>
      <w:r>
        <w:rPr>
          <w:rFonts w:ascii="Times New Roman" w:eastAsia="Times New Roman" w:hAnsi="Times New Roman" w:cs="Times New Roman"/>
          <w:sz w:val="16"/>
          <w:szCs w:val="16"/>
        </w:rPr>
        <w:t xml:space="preserve"> The general form of diversionary theory holds that the leaders of both autocratic and democratic states have an incentive to use interstate conflict to distract their citizens from poor economic performance. To evaluate this possibility, we add to the baseline model the potential initiator's rate of growth in GDP per capita. As seen in the second column of Table 1,</w:t>
      </w:r>
      <w:r>
        <w:rPr>
          <w:rFonts w:ascii="Times New Roman" w:eastAsia="Times New Roman" w:hAnsi="Times New Roman" w:cs="Times New Roman"/>
          <w:b/>
          <w:sz w:val="16"/>
          <w:szCs w:val="16"/>
          <w:u w:val="single"/>
        </w:rPr>
        <w:t xml:space="preserve"> </w:t>
      </w:r>
      <w:r>
        <w:rPr>
          <w:rFonts w:ascii="Times New Roman" w:eastAsia="Times New Roman" w:hAnsi="Times New Roman" w:cs="Times New Roman"/>
          <w:b/>
          <w:sz w:val="24"/>
          <w:szCs w:val="24"/>
          <w:u w:val="single"/>
        </w:rPr>
        <w:t>there is no indication that national leaders generally are susceptible to diversionary pressure during hard economic times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eco- nomic growth rate is clearly insignificant</w:t>
      </w:r>
      <w:r>
        <w:rPr>
          <w:rFonts w:ascii="Times New Roman" w:eastAsia="Times New Roman" w:hAnsi="Times New Roman" w:cs="Times New Roman"/>
          <w:sz w:val="16"/>
          <w:szCs w:val="16"/>
        </w:rPr>
        <w:t xml:space="preserve"> (p&lt;.23). The influences of the other variables in the equation are essentially unchanged</w:t>
      </w: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8"/>
          <w:szCs w:val="28"/>
          <w:u w:val="single"/>
        </w:rPr>
        <w:lastRenderedPageBreak/>
        <w:t>2AC Saudi Arabia Answers: Economy DA</w:t>
      </w:r>
    </w:p>
    <w:p w:rsidR="005E5EDA" w:rsidRDefault="005E5EDA" w:rsidP="005E5EDA">
      <w:pPr>
        <w:ind w:left="720"/>
        <w:rPr>
          <w:rFonts w:ascii="Times New Roman" w:eastAsia="Times New Roman" w:hAnsi="Times New Roman" w:cs="Times New Roman"/>
          <w:b/>
          <w:sz w:val="24"/>
          <w:szCs w:val="24"/>
          <w:u w:val="single"/>
        </w:rPr>
      </w:pPr>
    </w:p>
    <w:p w:rsidR="005E5EDA" w:rsidRDefault="005E5EDA" w:rsidP="005E5E2D">
      <w:pPr>
        <w:numPr>
          <w:ilvl w:val="0"/>
          <w:numId w:val="26"/>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Non-unique: U.S. economy is weak now</w:t>
      </w:r>
    </w:p>
    <w:p w:rsidR="005E5EDA" w:rsidRDefault="005E5EDA" w:rsidP="005E5EDA">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SALISBURY 19 </w:t>
      </w:r>
      <w:r>
        <w:rPr>
          <w:rFonts w:ascii="Times New Roman" w:eastAsia="Times New Roman" w:hAnsi="Times New Roman" w:cs="Times New Roman"/>
          <w:sz w:val="24"/>
          <w:szCs w:val="24"/>
        </w:rPr>
        <w:t>(IAN, Senior Editor at Money Magazine, 'Shockingly Weak': These Economic Indicators Are Flashing Red, According to Experts</w:t>
      </w:r>
    </w:p>
    <w:p w:rsidR="005E5EDA" w:rsidRDefault="005E5EDA" w:rsidP="005E5ED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27, 2019, </w:t>
      </w:r>
      <w:hyperlink r:id="rId118" w:history="1">
        <w:r>
          <w:rPr>
            <w:rStyle w:val="Hyperlink"/>
            <w:rFonts w:ascii="Times New Roman" w:hAnsi="Times New Roman" w:cs="Times New Roman"/>
            <w:color w:val="1155CC"/>
            <w:sz w:val="24"/>
            <w:szCs w:val="24"/>
          </w:rPr>
          <w:t>http://money.com/money/5647960/slowing-economy-signals/</w:t>
        </w:r>
      </w:hyperlink>
      <w:r>
        <w:rPr>
          <w:rFonts w:ascii="Times New Roman" w:eastAsia="Times New Roman" w:hAnsi="Times New Roman" w:cs="Times New Roman"/>
          <w:sz w:val="24"/>
          <w:szCs w:val="24"/>
        </w:rPr>
        <w:t>) DD</w:t>
      </w:r>
    </w:p>
    <w:p w:rsidR="005E5EDA" w:rsidRDefault="005E5EDA" w:rsidP="005E5EDA">
      <w:pPr>
        <w:ind w:left="720"/>
        <w:rPr>
          <w:rFonts w:ascii="Times New Roman" w:eastAsia="Times New Roman" w:hAnsi="Times New Roman" w:cs="Times New Roman"/>
          <w:b/>
          <w:sz w:val="24"/>
          <w:szCs w:val="24"/>
        </w:rPr>
      </w:pPr>
    </w:p>
    <w:p w:rsidR="005E5EDA" w:rsidRPr="005E5EDA" w:rsidRDefault="005E5EDA" w:rsidP="005E5EDA">
      <w:pPr>
        <w:ind w:left="720"/>
        <w:rPr>
          <w:rFonts w:ascii="Times New Roman" w:eastAsia="Times New Roman" w:hAnsi="Times New Roman" w:cs="Times New Roman"/>
          <w:b/>
          <w:sz w:val="24"/>
          <w:szCs w:val="24"/>
          <w:u w:val="single"/>
        </w:rPr>
      </w:pPr>
      <w:r>
        <w:rPr>
          <w:rFonts w:ascii="Times New Roman" w:eastAsia="Times New Roman" w:hAnsi="Times New Roman" w:cs="Times New Roman"/>
          <w:sz w:val="16"/>
          <w:szCs w:val="16"/>
        </w:rPr>
        <w:t>With the stock market up and jobs plentiful, the U.S. economy appears to be hitting on all cylinders. Not so fast, say many investors. Earlier this month the S&amp;P 500 hit a record high. Meanwhile the U.S. unemployment rate, at 3.6%, is the lowest it’s been since at least the late 1990s. President Trump, for one, has been quick to herald these successes. But there may be trouble just beneath the surface, say experts. Indeed, even the recent stock market high came in response to downbeat news on the economy: the rally followed followed an announcement that the Federal Reserve could soon decide to cut short-term interest rates. While that makes it cheaper for corporations to borrow (hence the stock market rally), it’s a sign policymakers are fretting about the economy’s long-term health. So, what exactly is to worry about?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Here are five signs experts say the economy is about weaken</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A topsy-turvy bond market Earlier this year the bond market started flashing one of its most reliable recession signals: Yields on long-dated Treasurys slipped below those of shorter dated ones, suggesting fixed-income investors foresee slow rates of growth and modest inflation in coming years. (Investors rush to buy longer-dated bonds, locking in today’s comparatively high yields. But as those bonds’ prices rise, their yields fall)</w:t>
      </w:r>
      <w:r>
        <w:rPr>
          <w:rFonts w:ascii="Times New Roman" w:eastAsia="Times New Roman" w:hAnsi="Times New Roman" w:cs="Times New Roman"/>
          <w:sz w:val="24"/>
          <w:szCs w:val="24"/>
        </w:rPr>
        <w:t>.</w:t>
      </w:r>
      <w:r>
        <w:rPr>
          <w:rFonts w:ascii="Times New Roman" w:eastAsia="Times New Roman" w:hAnsi="Times New Roman" w:cs="Times New Roman"/>
          <w:b/>
          <w:sz w:val="24"/>
          <w:szCs w:val="24"/>
          <w:u w:val="single"/>
        </w:rPr>
        <w:t xml:space="preserve"> The event, known as a yield curve inversion, made headlines when it first happened in March, but lasted only a week. That, along with some recent tinkering in the bond market by the Federal Reserve, led many to ignore the indicator, which has historically suggested a recession could take place in the next year or two</w:t>
      </w:r>
      <w:r>
        <w:rPr>
          <w:rFonts w:ascii="Times New Roman" w:eastAsia="Times New Roman" w:hAnsi="Times New Roman" w:cs="Times New Roman"/>
          <w:sz w:val="16"/>
          <w:szCs w:val="16"/>
        </w:rPr>
        <w:t>. Starting in May, however the yield curve inverted again. This time around the inversion has lasted a month and counting, making it much harder to write off. “Almost 60% of the US yield curve now inverted, said Crescat Capital analyst Otavio Costa, in a recent tweet, referring to different bond maturities along the curve.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“We are at the pinnacle of a historic bubble. At any moment, the wheels will come off.” Struggling manufacturers President Trump has put U.S. manufacturing jobs at the center of his economic vision. Earlier this month, however, the closely watched ISM manufacturing index fell to 52.1 for May from 52.8 for April.</w:t>
      </w:r>
      <w:r>
        <w:rPr>
          <w:rFonts w:ascii="Times New Roman" w:eastAsia="Times New Roman" w:hAnsi="Times New Roman" w:cs="Times New Roman"/>
          <w:sz w:val="24"/>
          <w:szCs w:val="24"/>
        </w:rPr>
        <w:t xml:space="preserve"> While any number over 50 suggests manufacturing businesses are still expanding, commentators were quick to point out the May reading was the lowest level of the Trump presidency. </w:t>
      </w:r>
      <w:r>
        <w:rPr>
          <w:rFonts w:ascii="Times New Roman" w:eastAsia="Times New Roman" w:hAnsi="Times New Roman" w:cs="Times New Roman"/>
          <w:b/>
          <w:sz w:val="24"/>
          <w:szCs w:val="24"/>
          <w:u w:val="single"/>
        </w:rPr>
        <w:t xml:space="preserve">Since then regional manufacturing indicators have also shown weakness. On June 18, the New York Fed said the Empire State Manufacturing Index posted its largest one-month drop on record, a “shockingly weak” </w:t>
      </w:r>
      <w:r>
        <w:rPr>
          <w:rFonts w:ascii="Times New Roman" w:eastAsia="Times New Roman" w:hAnsi="Times New Roman" w:cs="Times New Roman"/>
          <w:sz w:val="24"/>
          <w:szCs w:val="24"/>
        </w:rPr>
        <w:t xml:space="preserve">result, according to a note by Maria Fiorini Ramirez Inc. Chief Economist Joshua Shapiro. </w:t>
      </w:r>
      <w:r>
        <w:rPr>
          <w:rFonts w:ascii="Times New Roman" w:eastAsia="Times New Roman" w:hAnsi="Times New Roman" w:cs="Times New Roman"/>
          <w:b/>
          <w:sz w:val="24"/>
          <w:szCs w:val="24"/>
          <w:u w:val="single"/>
        </w:rPr>
        <w:t>One big culprit: Trump’s trade war with China.</w:t>
      </w:r>
      <w:r>
        <w:rPr>
          <w:rFonts w:ascii="Times New Roman" w:eastAsia="Times New Roman" w:hAnsi="Times New Roman" w:cs="Times New Roman"/>
          <w:b/>
          <w:sz w:val="16"/>
          <w:szCs w:val="16"/>
          <w:u w:val="single"/>
        </w:rPr>
        <w:t xml:space="preserve"> </w:t>
      </w:r>
      <w:r>
        <w:rPr>
          <w:rFonts w:ascii="Times New Roman" w:eastAsia="Times New Roman" w:hAnsi="Times New Roman" w:cs="Times New Roman"/>
          <w:sz w:val="16"/>
          <w:szCs w:val="16"/>
        </w:rPr>
        <w:t xml:space="preserve">The Trump Administration hopes tariffs on Chinese goods will aid U.S. manufacturers in the long run by making imports comparatively more expensive for U.S. consumers. In the short run, however, it’s hurting, according to business executives quoted in the ISM survey who blamed the tariffs for higher materials costs and snarled supply chains. A looming earnings recession The 2017 Tax Cuts and Jobs Act gave U.S. companies a big boost last year by slashing the corporate tax rate, thereby increasing profits. The bad news: </w:t>
      </w:r>
      <w:r>
        <w:rPr>
          <w:rFonts w:ascii="Times New Roman" w:eastAsia="Times New Roman" w:hAnsi="Times New Roman" w:cs="Times New Roman"/>
          <w:b/>
          <w:sz w:val="24"/>
          <w:szCs w:val="24"/>
          <w:u w:val="single"/>
        </w:rPr>
        <w:t xml:space="preserve">Companies can’t count on lower rates for another year-over-year bump. That has a many market watchers worried about what they call an earnings recession — typically defined as two or more quarters in which corporate profits contract. After noticeably weak profits in last quarter of 2018 — which prompted the Dow’s worst December since the 1930s </w:t>
      </w:r>
      <w:r>
        <w:rPr>
          <w:rFonts w:ascii="Times New Roman" w:eastAsia="Times New Roman" w:hAnsi="Times New Roman" w:cs="Times New Roman"/>
          <w:sz w:val="24"/>
          <w:szCs w:val="24"/>
        </w:rPr>
        <w:t xml:space="preserve">— earnings recovered somewhat during the first quarter. </w:t>
      </w:r>
      <w:r>
        <w:rPr>
          <w:rFonts w:ascii="Times New Roman" w:eastAsia="Times New Roman" w:hAnsi="Times New Roman" w:cs="Times New Roman"/>
          <w:b/>
          <w:sz w:val="24"/>
          <w:szCs w:val="24"/>
          <w:u w:val="single"/>
        </w:rPr>
        <w:t xml:space="preserve">Now, however, a relatively weak global economy, rising U.S. wages and trade tensions with China are putting the pressure back on. Wall Street analysts expect corporate earnings to decline 2.6% for the second quarter and 0.3% </w:t>
      </w:r>
      <w:r>
        <w:rPr>
          <w:rFonts w:ascii="Times New Roman" w:eastAsia="Times New Roman" w:hAnsi="Times New Roman" w:cs="Times New Roman"/>
          <w:sz w:val="16"/>
          <w:szCs w:val="16"/>
        </w:rPr>
        <w:t>for the third before rebounding later this year, according to CNBC. Some investors may still be too optimistic. “We saw companies that did poorly in the first quarter hold on to strong fourth-quarter guidance and maintain optimism,” said Morgan Stanley Equity Strategist Michael Wilson in a recent note. “We don’t buy this story,” he added. Softening home prices While it may not seem like it if you’re a millennial trying to buy a first home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the U.S. real estate market has slowed considerably over the past several months. </w:t>
      </w:r>
      <w:r>
        <w:rPr>
          <w:rFonts w:ascii="Times New Roman" w:eastAsia="Times New Roman" w:hAnsi="Times New Roman" w:cs="Times New Roman"/>
          <w:sz w:val="16"/>
          <w:szCs w:val="16"/>
        </w:rPr>
        <w:t xml:space="preserve">On Tuesday the widely watched S&amp;P CoreLogic Case-Shiller index showed U.S. home prices grew 3.5% year over year in April. While still positive, that represents the slowest growth rate in seven years. By at least one lesser-watched </w:t>
      </w:r>
      <w:r>
        <w:rPr>
          <w:rFonts w:ascii="Times New Roman" w:eastAsia="Times New Roman" w:hAnsi="Times New Roman" w:cs="Times New Roman"/>
          <w:sz w:val="16"/>
          <w:szCs w:val="16"/>
        </w:rPr>
        <w:lastRenderedPageBreak/>
        <w:t xml:space="preserve">measure, housing website Zillow’s compilation of national home values, prices actually declined between April and March. If the market does continue to weaken, that would be bad news. </w:t>
      </w:r>
      <w:r>
        <w:rPr>
          <w:rFonts w:ascii="Times New Roman" w:eastAsia="Times New Roman" w:hAnsi="Times New Roman" w:cs="Times New Roman"/>
          <w:b/>
          <w:sz w:val="24"/>
          <w:szCs w:val="24"/>
          <w:u w:val="single"/>
        </w:rPr>
        <w:t xml:space="preserve">A housing downturn has preceded every U.S. recession since the 1950s, according the Fed. </w:t>
      </w:r>
      <w:r>
        <w:rPr>
          <w:rFonts w:ascii="Times New Roman" w:eastAsia="Times New Roman" w:hAnsi="Times New Roman" w:cs="Times New Roman"/>
          <w:sz w:val="24"/>
          <w:szCs w:val="24"/>
        </w:rPr>
        <w:t xml:space="preserve">Wary consumers Bullish U.S. consumers, encouraged by a humming job market, have been one of economy’s strongest pillars. Even here, however, cracks are starting to show. </w:t>
      </w:r>
      <w:r>
        <w:rPr>
          <w:rFonts w:ascii="Times New Roman" w:eastAsia="Times New Roman" w:hAnsi="Times New Roman" w:cs="Times New Roman"/>
          <w:b/>
          <w:sz w:val="24"/>
          <w:szCs w:val="24"/>
          <w:u w:val="single"/>
        </w:rPr>
        <w:t xml:space="preserve">Earlier this week the Conference Board said its index of consumer sentiment fell to 121.5, its lowest level in nearly two years. </w:t>
      </w:r>
      <w:r>
        <w:rPr>
          <w:rFonts w:ascii="Times New Roman" w:eastAsia="Times New Roman" w:hAnsi="Times New Roman" w:cs="Times New Roman"/>
          <w:sz w:val="24"/>
          <w:szCs w:val="24"/>
        </w:rPr>
        <w:t xml:space="preserve">The reading was below all forecasts by analysts that Bloomberg polled. </w:t>
      </w:r>
      <w:r>
        <w:rPr>
          <w:rFonts w:ascii="Times New Roman" w:eastAsia="Times New Roman" w:hAnsi="Times New Roman" w:cs="Times New Roman"/>
          <w:b/>
          <w:sz w:val="24"/>
          <w:szCs w:val="24"/>
          <w:u w:val="single"/>
        </w:rPr>
        <w:t xml:space="preserve">While unemployment remains low, there are also signs of softening in the job market, with the U.S. adding just 75,000 jobs in May, compared to an average of 212,000 over the previous 12 months. </w:t>
      </w:r>
      <w:r>
        <w:rPr>
          <w:rFonts w:ascii="Times New Roman" w:eastAsia="Times New Roman" w:hAnsi="Times New Roman" w:cs="Times New Roman"/>
          <w:sz w:val="16"/>
          <w:szCs w:val="16"/>
        </w:rPr>
        <w:t>While consumers’ confidence remains historically high, the recent dip “highlights the risk of ‘talking ourselves into a recession’,” according to Greg McBride, the chief financial analyst for Bankrate.com. “Consumers that think the economy is weak will spend less and business owners that think the economy is weak won’t hire more people.”</w:t>
      </w: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ind w:left="720"/>
        <w:rPr>
          <w:rFonts w:ascii="Times New Roman" w:eastAsia="Times New Roman" w:hAnsi="Times New Roman" w:cs="Times New Roman"/>
          <w:sz w:val="16"/>
          <w:szCs w:val="16"/>
        </w:rPr>
      </w:pPr>
    </w:p>
    <w:p w:rsidR="005E5EDA" w:rsidRDefault="005E5EDA" w:rsidP="005E5EDA">
      <w:pPr>
        <w:rPr>
          <w:rFonts w:ascii="Times New Roman" w:eastAsia="Times New Roman" w:hAnsi="Times New Roman" w:cs="Times New Roman"/>
          <w:sz w:val="16"/>
          <w:szCs w:val="16"/>
        </w:rPr>
      </w:pPr>
    </w:p>
    <w:p w:rsidR="005E5EDA" w:rsidRDefault="005E5EDA" w:rsidP="005E5EDA">
      <w:pPr>
        <w:jc w:val="center"/>
        <w:rPr>
          <w:rFonts w:ascii="Times New Roman" w:eastAsia="Times New Roman" w:hAnsi="Times New Roman" w:cs="Times New Roman"/>
          <w:sz w:val="16"/>
          <w:szCs w:val="16"/>
        </w:rPr>
      </w:pPr>
      <w:r>
        <w:rPr>
          <w:rFonts w:ascii="Times New Roman" w:eastAsia="Times New Roman" w:hAnsi="Times New Roman" w:cs="Times New Roman"/>
          <w:b/>
          <w:sz w:val="28"/>
          <w:szCs w:val="28"/>
          <w:u w:val="single"/>
        </w:rPr>
        <w:lastRenderedPageBreak/>
        <w:t>2AC Saudi Arabia Answers: Economy DA</w:t>
      </w:r>
    </w:p>
    <w:p w:rsidR="005E5EDA" w:rsidRDefault="005E5EDA" w:rsidP="005E5EDA">
      <w:pPr>
        <w:jc w:val="center"/>
        <w:rPr>
          <w:rFonts w:ascii="Times New Roman" w:eastAsia="Times New Roman" w:hAnsi="Times New Roman" w:cs="Times New Roman"/>
          <w:b/>
          <w:sz w:val="24"/>
          <w:szCs w:val="24"/>
        </w:rPr>
      </w:pPr>
    </w:p>
    <w:p w:rsidR="005E5EDA" w:rsidRDefault="005E5EDA" w:rsidP="005E5E2D">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No Link: Arm Sales Don’t help the economy</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Thrall and Cohen 2019 (</w:t>
      </w:r>
      <w:r>
        <w:rPr>
          <w:rFonts w:ascii="Times New Roman" w:eastAsia="Times New Roman" w:hAnsi="Times New Roman" w:cs="Times New Roman"/>
        </w:rPr>
        <w:t xml:space="preserve">Trevor, and Jordan, George Mason University, The False Promise of Trump’s Arms Sales </w:t>
      </w:r>
      <w:hyperlink r:id="rId119" w:history="1">
        <w:r>
          <w:rPr>
            <w:rStyle w:val="Hyperlink"/>
            <w:rFonts w:ascii="Times New Roman" w:hAnsi="Times New Roman" w:cs="Times New Roman"/>
            <w:color w:val="1155CC"/>
          </w:rPr>
          <w:t>https://www.defenseone.com/ideas/2019/04/false-promises-trumps-arms-sales/156071/</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b/>
          <w:sz w:val="24"/>
          <w:szCs w:val="24"/>
        </w:rPr>
      </w:pPr>
      <w:r>
        <w:rPr>
          <w:rFonts w:ascii="Times New Roman" w:eastAsia="Times New Roman" w:hAnsi="Times New Roman" w:cs="Times New Roman"/>
        </w:rPr>
        <w:t xml:space="preserve">Finally, </w:t>
      </w:r>
      <w:r>
        <w:rPr>
          <w:rFonts w:ascii="Times New Roman" w:eastAsia="Times New Roman" w:hAnsi="Times New Roman" w:cs="Times New Roman"/>
          <w:b/>
          <w:u w:val="single"/>
        </w:rPr>
        <w:t xml:space="preserve">Trump’s claims about the economic benefits of arms sales ring the </w:t>
      </w:r>
      <w:hyperlink r:id="rId120" w:history="1">
        <w:r>
          <w:rPr>
            <w:rStyle w:val="Hyperlink"/>
            <w:rFonts w:ascii="Times New Roman" w:hAnsi="Times New Roman" w:cs="Times New Roman"/>
            <w:b/>
            <w:color w:val="1155CC"/>
          </w:rPr>
          <w:t>hollowest of all</w:t>
        </w:r>
      </w:hyperlink>
      <w:r>
        <w:rPr>
          <w:rFonts w:ascii="Times New Roman" w:eastAsia="Times New Roman" w:hAnsi="Times New Roman" w:cs="Times New Roman"/>
          <w:b/>
          <w:u w:val="single"/>
        </w:rPr>
        <w:t>.</w:t>
      </w:r>
      <w:r>
        <w:rPr>
          <w:rFonts w:ascii="Times New Roman" w:eastAsia="Times New Roman" w:hAnsi="Times New Roman" w:cs="Times New Roman"/>
        </w:rPr>
        <w:t xml:space="preserve"> For starters, </w:t>
      </w:r>
      <w:r>
        <w:rPr>
          <w:rFonts w:ascii="Times New Roman" w:eastAsia="Times New Roman" w:hAnsi="Times New Roman" w:cs="Times New Roman"/>
          <w:b/>
          <w:u w:val="single"/>
        </w:rPr>
        <w:t>not only won’t arms sales create a million new American jobs, but a great number of the jobs created by arms sales will go to citizens of the purchasing nations.</w:t>
      </w:r>
      <w:r>
        <w:rPr>
          <w:rFonts w:ascii="Times New Roman" w:eastAsia="Times New Roman" w:hAnsi="Times New Roman" w:cs="Times New Roman"/>
        </w:rPr>
        <w:t xml:space="preserve"> As the Security Assistance Monitor </w:t>
      </w:r>
      <w:hyperlink r:id="rId121" w:history="1">
        <w:r>
          <w:rPr>
            <w:rStyle w:val="Hyperlink"/>
            <w:rFonts w:ascii="Times New Roman" w:hAnsi="Times New Roman" w:cs="Times New Roman"/>
            <w:color w:val="1155CC"/>
          </w:rPr>
          <w:t>report</w:t>
        </w:r>
      </w:hyperlink>
      <w:r>
        <w:rPr>
          <w:rFonts w:ascii="Times New Roman" w:eastAsia="Times New Roman" w:hAnsi="Times New Roman" w:cs="Times New Roman"/>
        </w:rPr>
        <w:t xml:space="preserve"> notes, the number of licenses granted to weapons manufacturers outside the United States doubled from 2017 to 2018. As a result, </w:t>
      </w:r>
      <w:r>
        <w:rPr>
          <w:rFonts w:ascii="Times New Roman" w:eastAsia="Times New Roman" w:hAnsi="Times New Roman" w:cs="Times New Roman"/>
          <w:b/>
          <w:u w:val="single"/>
        </w:rPr>
        <w:t>more than one-quarter of all U.S. arms “sales” last year were deals to permit the manufacturing of U.S.-designed weapons</w:t>
      </w:r>
      <w:r>
        <w:rPr>
          <w:rFonts w:ascii="Times New Roman" w:eastAsia="Times New Roman" w:hAnsi="Times New Roman" w:cs="Times New Roman"/>
        </w:rPr>
        <w:t xml:space="preserve"> under license — that is, they created jobs </w:t>
      </w:r>
      <w:r>
        <w:rPr>
          <w:rFonts w:ascii="Times New Roman" w:eastAsia="Times New Roman" w:hAnsi="Times New Roman" w:cs="Times New Roman"/>
          <w:b/>
          <w:u w:val="single"/>
        </w:rPr>
        <w:t>in other nations instead of the United States.</w:t>
      </w:r>
      <w:r>
        <w:rPr>
          <w:rFonts w:ascii="Times New Roman" w:eastAsia="Times New Roman" w:hAnsi="Times New Roman" w:cs="Times New Roman"/>
        </w:rPr>
        <w:t xml:space="preserve"> The report also finds that the Trump administration has sharply increased the number of deals in which foreign countries produce U.S.-developed weaponry under coproduction agreements, further reducing the number of U.S. jobs tied to arms sales.  </w:t>
      </w:r>
      <w:r>
        <w:rPr>
          <w:rFonts w:ascii="Times New Roman" w:eastAsia="Times New Roman" w:hAnsi="Times New Roman" w:cs="Times New Roman"/>
          <w:b/>
          <w:u w:val="single"/>
        </w:rPr>
        <w:t xml:space="preserve">Weakening the economic rationale even further is the fact that in order to seal major deals, American defense contractors have to </w:t>
      </w:r>
      <w:hyperlink r:id="rId122" w:history="1">
        <w:r>
          <w:rPr>
            <w:rStyle w:val="Hyperlink"/>
            <w:rFonts w:ascii="Times New Roman" w:hAnsi="Times New Roman" w:cs="Times New Roman"/>
            <w:b/>
            <w:color w:val="1155CC"/>
          </w:rPr>
          <w:t>offer massive discounts</w:t>
        </w:r>
      </w:hyperlink>
      <w:r>
        <w:rPr>
          <w:rFonts w:ascii="Times New Roman" w:eastAsia="Times New Roman" w:hAnsi="Times New Roman" w:cs="Times New Roman"/>
          <w:b/>
          <w:u w:val="single"/>
        </w:rPr>
        <w:t>,</w:t>
      </w:r>
      <w:r>
        <w:rPr>
          <w:rFonts w:ascii="Times New Roman" w:eastAsia="Times New Roman" w:hAnsi="Times New Roman" w:cs="Times New Roman"/>
        </w:rPr>
        <w:t xml:space="preserve"> or offsets, to the purchasing nations in the form of co-production arrangements or technology transfer. </w:t>
      </w:r>
      <w:r>
        <w:rPr>
          <w:rFonts w:ascii="Times New Roman" w:eastAsia="Times New Roman" w:hAnsi="Times New Roman" w:cs="Times New Roman"/>
          <w:b/>
          <w:u w:val="single"/>
        </w:rPr>
        <w:t>In 2014, for example, these offsets equaled roughly one-third of the value of total U.S. arms sales. These offsets mean not only that American arms sales are less profitable than they appear on paper, but also that they lead to fewer jobs created in the United States</w:t>
      </w:r>
      <w:r>
        <w:rPr>
          <w:rFonts w:ascii="Times New Roman" w:eastAsia="Times New Roman" w:hAnsi="Times New Roman" w:cs="Times New Roman"/>
        </w:rPr>
        <w:t xml:space="preserve"> than many, including the president, would like to think. Trump’s big Saudi arms deal, for example, would likely lead to somewhere between 20,000 and 40,000 jobs, or less than two-tenths of one percent of the American labor market. </w:t>
      </w:r>
      <w:r>
        <w:rPr>
          <w:rFonts w:ascii="Times New Roman" w:eastAsia="Times New Roman" w:hAnsi="Times New Roman" w:cs="Times New Roman"/>
          <w:b/>
          <w:u w:val="single"/>
        </w:rPr>
        <w:t xml:space="preserve">The unpleasant truth is that the underwhelming economic benefits cannot justify Washington’s love of arms sales. Arms sales simply do not benefit the U.S. economy </w:t>
      </w:r>
      <w:r>
        <w:rPr>
          <w:rFonts w:ascii="Times New Roman" w:eastAsia="Times New Roman" w:hAnsi="Times New Roman" w:cs="Times New Roman"/>
        </w:rPr>
        <w:t>nearly as much as Trump likes to claim. Meanwhile, a large percentage of American arms sales goes to countries with horrible human rights records, to nations where arms are at risk of finding their way into the wrong hands, and to nations embroiled in dangerous and destabilizing conflicts. Given this, it is long past time to rethink American arms sales policy.</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sz w:val="16"/>
          <w:szCs w:val="16"/>
        </w:rPr>
      </w:pPr>
      <w:r>
        <w:rPr>
          <w:rFonts w:ascii="Times New Roman" w:eastAsia="Times New Roman" w:hAnsi="Times New Roman" w:cs="Times New Roman"/>
          <w:b/>
          <w:sz w:val="28"/>
          <w:szCs w:val="28"/>
          <w:u w:val="single"/>
        </w:rPr>
        <w:lastRenderedPageBreak/>
        <w:t>2AC Saudi Arabia Answers: Economy DA</w:t>
      </w:r>
    </w:p>
    <w:p w:rsidR="005E5EDA" w:rsidRDefault="005E5EDA" w:rsidP="005E5EDA">
      <w:pPr>
        <w:rPr>
          <w:rFonts w:ascii="Times New Roman" w:eastAsia="Times New Roman" w:hAnsi="Times New Roman" w:cs="Times New Roman"/>
          <w:b/>
          <w:sz w:val="24"/>
          <w:szCs w:val="24"/>
        </w:rPr>
      </w:pPr>
    </w:p>
    <w:p w:rsidR="005E5EDA" w:rsidRDefault="005E5EDA" w:rsidP="005E5E2D">
      <w:pPr>
        <w:numPr>
          <w:ilvl w:val="0"/>
          <w:numId w:val="28"/>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Economic benefits of arms sales are exaggerated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Hartung 2018</w:t>
      </w:r>
      <w:r>
        <w:rPr>
          <w:rFonts w:ascii="Times New Roman" w:eastAsia="Times New Roman" w:hAnsi="Times New Roman" w:cs="Times New Roman"/>
          <w:b/>
        </w:rPr>
        <w:t xml:space="preserve"> (</w:t>
      </w:r>
      <w:r>
        <w:rPr>
          <w:rFonts w:ascii="Times New Roman" w:eastAsia="Times New Roman" w:hAnsi="Times New Roman" w:cs="Times New Roman"/>
        </w:rPr>
        <w:t xml:space="preserve">William, Arms and Security Project Director, Saudi Arms Sales and the Promise of Jobs, </w:t>
      </w:r>
      <w:hyperlink r:id="rId123" w:history="1">
        <w:r>
          <w:rPr>
            <w:rStyle w:val="Hyperlink"/>
            <w:rFonts w:ascii="Times New Roman" w:hAnsi="Times New Roman" w:cs="Times New Roman"/>
            <w:color w:val="1155CC"/>
          </w:rPr>
          <w:t>https://civiliansinconflict.org/wp-content/uploads/2018/01/CaseStudySaudiJobs.pdf</w:t>
        </w:r>
      </w:hyperlink>
      <w:r>
        <w:rPr>
          <w:rFonts w:ascii="Times New Roman" w:eastAsia="Times New Roman" w:hAnsi="Times New Roman" w:cs="Times New Roman"/>
        </w:rPr>
        <w:t xml:space="preserve"> )</w:t>
      </w:r>
    </w:p>
    <w:p w:rsidR="005E5EDA" w:rsidRPr="005E5EDA" w:rsidRDefault="005E5EDA" w:rsidP="005E5EDA">
      <w:pPr>
        <w:ind w:left="720"/>
        <w:rPr>
          <w:rFonts w:ascii="Times New Roman" w:eastAsia="Times New Roman" w:hAnsi="Times New Roman" w:cs="Times New Roman"/>
          <w:sz w:val="16"/>
          <w:szCs w:val="16"/>
        </w:rPr>
      </w:pPr>
      <w:r>
        <w:rPr>
          <w:rFonts w:ascii="Times New Roman" w:eastAsia="Times New Roman" w:hAnsi="Times New Roman" w:cs="Times New Roman"/>
          <w:b/>
          <w:u w:val="single"/>
        </w:rPr>
        <w:t>The promise of jobs created by US weapons exports plays a major role in generating support for arms sales</w:t>
      </w:r>
      <w:r>
        <w:rPr>
          <w:rFonts w:ascii="Times New Roman" w:eastAsia="Times New Roman" w:hAnsi="Times New Roman" w:cs="Times New Roman"/>
        </w:rPr>
        <w:t xml:space="preserve"> </w:t>
      </w:r>
      <w:r>
        <w:rPr>
          <w:rFonts w:ascii="Times New Roman" w:eastAsia="Times New Roman" w:hAnsi="Times New Roman" w:cs="Times New Roman"/>
          <w:sz w:val="16"/>
          <w:szCs w:val="16"/>
        </w:rPr>
        <w:t>in Congress and the Executive Branch. During President Trump’s 2017 state visit to Saudi Arabia, he pledged $110 billion in new arms offers in the name of “jobs, jobs, jobs.”1 The president’s focus on US jobs tied to weapons exports reflects the prioritization of economic factors in the way the US government has traditionally considered arms sales.</w:t>
      </w:r>
      <w:r>
        <w:rPr>
          <w:rFonts w:ascii="Times New Roman" w:eastAsia="Times New Roman" w:hAnsi="Times New Roman" w:cs="Times New Roman"/>
        </w:rPr>
        <w:t xml:space="preserve"> </w:t>
      </w:r>
      <w:r>
        <w:rPr>
          <w:rFonts w:ascii="Times New Roman" w:eastAsia="Times New Roman" w:hAnsi="Times New Roman" w:cs="Times New Roman"/>
          <w:b/>
          <w:u w:val="single"/>
        </w:rPr>
        <w:t>However, the numbers of jobs created and sustained by arms sales are frequently exaggerated, calling into question the validity of economic arguments in the face of high-risk sales.</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As Heidi Garrett-Peltier of the University of Massachusetts demonstrated in a recent paper commissioned by the Costs of War Project at Brown University, </w:t>
      </w:r>
      <w:r>
        <w:rPr>
          <w:rFonts w:ascii="Times New Roman" w:eastAsia="Times New Roman" w:hAnsi="Times New Roman" w:cs="Times New Roman"/>
          <w:b/>
          <w:u w:val="single"/>
        </w:rPr>
        <w:t>job creation through defense spending lags behind comparable investments in infrastructure, alternative energy, transportation, health care, and education.</w:t>
      </w:r>
      <w:r>
        <w:rPr>
          <w:rFonts w:ascii="Times New Roman" w:eastAsia="Times New Roman" w:hAnsi="Times New Roman" w:cs="Times New Roman"/>
          <w:sz w:val="16"/>
          <w:szCs w:val="16"/>
        </w:rPr>
        <w:t xml:space="preserve">2 This comparison is most relevant when applied to military equipment purchased with US tax dollars. While foreign sales funded by the recipient nation are a net gain to the US economy, direct arms sales made by the Pentagon require a budget tradeoff. </w:t>
      </w:r>
      <w:r>
        <w:rPr>
          <w:rFonts w:ascii="Times New Roman" w:eastAsia="Times New Roman" w:hAnsi="Times New Roman" w:cs="Times New Roman"/>
          <w:b/>
          <w:sz w:val="16"/>
          <w:szCs w:val="16"/>
          <w:u w:val="single"/>
        </w:rPr>
        <w:t>T</w:t>
      </w:r>
      <w:r>
        <w:rPr>
          <w:rFonts w:ascii="Times New Roman" w:eastAsia="Times New Roman" w:hAnsi="Times New Roman" w:cs="Times New Roman"/>
          <w:b/>
          <w:u w:val="single"/>
        </w:rPr>
        <w:t>he routine use of “offsets”, or side deals in which the purchasing nation is offered economic benefits to help defray the costs of buying a major weapons system, also limits the impact of arms exports on the labor market.</w:t>
      </w:r>
      <w:r>
        <w:rPr>
          <w:rFonts w:ascii="Times New Roman" w:eastAsia="Times New Roman" w:hAnsi="Times New Roman" w:cs="Times New Roman"/>
        </w:rPr>
        <w:t xml:space="preserve"> Offsets can include the manufacture of components of an exported weapon in the purchasing country, or investments by US exporting companies in the military, aerospace, or other sectors of the economy of the recipient nation. </w:t>
      </w:r>
    </w:p>
    <w:p w:rsidR="005E5EDA" w:rsidRDefault="005E5EDA" w:rsidP="005E5EDA">
      <w:pPr>
        <w:rPr>
          <w:rFonts w:ascii="Times New Roman" w:eastAsia="Times New Roman" w:hAnsi="Times New Roman" w:cs="Times New Roman"/>
        </w:rPr>
      </w:pPr>
    </w:p>
    <w:p w:rsidR="005E5EDA" w:rsidRDefault="005E5EDA" w:rsidP="005E5E2D">
      <w:pPr>
        <w:numPr>
          <w:ilvl w:val="0"/>
          <w:numId w:val="28"/>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Turn: Justifying arms policy through economic concerns trades off with US arms leadership, guiding exports of other nations, supporting human rights, and expanding US influence </w:t>
      </w:r>
    </w:p>
    <w:p w:rsidR="005E5EDA" w:rsidRDefault="005E5EDA" w:rsidP="005E5EDA">
      <w:pPr>
        <w:ind w:left="720"/>
        <w:rPr>
          <w:rFonts w:ascii="Times New Roman" w:eastAsia="Times New Roman" w:hAnsi="Times New Roman" w:cs="Times New Roman"/>
          <w:b/>
          <w:u w:val="single"/>
        </w:rPr>
      </w:pPr>
      <w:r>
        <w:rPr>
          <w:rFonts w:ascii="Times New Roman" w:eastAsia="Times New Roman" w:hAnsi="Times New Roman" w:cs="Times New Roman"/>
          <w:b/>
        </w:rPr>
        <w:t>Caverly 2018 (</w:t>
      </w:r>
      <w:r>
        <w:rPr>
          <w:rFonts w:ascii="Times New Roman" w:eastAsia="Times New Roman" w:hAnsi="Times New Roman" w:cs="Times New Roman"/>
        </w:rPr>
        <w:t xml:space="preserve">Jonathan, War on the Rocks, April 6th, 2018, America’s Arm Sales Policy: Security Abroad, Not Jobs at Home. </w:t>
      </w:r>
      <w:hyperlink r:id="rId124" w:history="1">
        <w:r>
          <w:rPr>
            <w:rStyle w:val="Hyperlink"/>
            <w:rFonts w:ascii="Times New Roman" w:hAnsi="Times New Roman" w:cs="Times New Roman"/>
            <w:color w:val="1155CC"/>
          </w:rPr>
          <w:t>https://warontherocks.com/2018/04/americas-arms-sales-policy-security-abroad-not-jobs-at-home/</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b/>
          <w:u w:val="single"/>
        </w:rPr>
      </w:pPr>
      <w:r>
        <w:rPr>
          <w:rFonts w:ascii="Times New Roman" w:eastAsia="Times New Roman" w:hAnsi="Times New Roman" w:cs="Times New Roman"/>
          <w:b/>
          <w:u w:val="single"/>
        </w:rPr>
        <w:t>The United States</w:t>
      </w:r>
      <w:r>
        <w:rPr>
          <w:rFonts w:ascii="Times New Roman" w:eastAsia="Times New Roman" w:hAnsi="Times New Roman" w:cs="Times New Roman"/>
        </w:rPr>
        <w:t xml:space="preserve"> — by dint of its huge military budget, massive defense R&amp;D, and long dominance of the global arms market — </w:t>
      </w:r>
      <w:r>
        <w:rPr>
          <w:rFonts w:ascii="Times New Roman" w:eastAsia="Times New Roman" w:hAnsi="Times New Roman" w:cs="Times New Roman"/>
          <w:b/>
          <w:u w:val="single"/>
        </w:rPr>
        <w:t>can use arms transfers in ways beyond the dreams of its competitors</w:t>
      </w:r>
      <w:r>
        <w:rPr>
          <w:rFonts w:ascii="Times New Roman" w:eastAsia="Times New Roman" w:hAnsi="Times New Roman" w:cs="Times New Roman"/>
        </w:rPr>
        <w:t xml:space="preserve">. Indeed, many competitors recognize this, albeit grudgingly. I have interviewed </w:t>
      </w:r>
      <w:r>
        <w:rPr>
          <w:rFonts w:ascii="Times New Roman" w:eastAsia="Times New Roman" w:hAnsi="Times New Roman" w:cs="Times New Roman"/>
          <w:b/>
          <w:u w:val="single"/>
        </w:rPr>
        <w:t xml:space="preserve">officials in multiple countries (both clients and competitors of the United States) claiming they will defer to U.S. wishes on arms exports </w:t>
      </w:r>
      <w:r>
        <w:rPr>
          <w:rFonts w:ascii="Times New Roman" w:eastAsia="Times New Roman" w:hAnsi="Times New Roman" w:cs="Times New Roman"/>
        </w:rPr>
        <w:t xml:space="preserve">if they trust it is done for political rather than economic reasons. </w:t>
      </w:r>
      <w:r>
        <w:rPr>
          <w:rFonts w:ascii="Times New Roman" w:eastAsia="Times New Roman" w:hAnsi="Times New Roman" w:cs="Times New Roman"/>
          <w:b/>
          <w:u w:val="single"/>
        </w:rPr>
        <w:t>Many of America’s closest allies, who are also arms export competitors, look to the United States for leadership on controversial importers such as Saudi Arabia.</w:t>
      </w:r>
      <w:r>
        <w:rPr>
          <w:rFonts w:ascii="Times New Roman" w:eastAsia="Times New Roman" w:hAnsi="Times New Roman" w:cs="Times New Roman"/>
        </w:rPr>
        <w:t xml:space="preserve"> And, </w:t>
      </w:r>
      <w:r>
        <w:rPr>
          <w:rFonts w:ascii="Times New Roman" w:eastAsia="Times New Roman" w:hAnsi="Times New Roman" w:cs="Times New Roman"/>
          <w:b/>
          <w:u w:val="single"/>
        </w:rPr>
        <w:t>the Trump administration should be given due credit for exercising discretion,</w:t>
      </w:r>
      <w:r>
        <w:rPr>
          <w:rFonts w:ascii="Times New Roman" w:eastAsia="Times New Roman" w:hAnsi="Times New Roman" w:cs="Times New Roman"/>
        </w:rPr>
        <w:t xml:space="preserve"> given, for instance, its recent </w:t>
      </w:r>
      <w:hyperlink r:id="rId125" w:history="1">
        <w:r>
          <w:rPr>
            <w:rStyle w:val="Hyperlink"/>
            <w:rFonts w:ascii="Times New Roman" w:hAnsi="Times New Roman" w:cs="Times New Roman"/>
            <w:color w:val="1155CC"/>
          </w:rPr>
          <w:t>unilateral embargo on arms transfer to South Sudan</w:t>
        </w:r>
      </w:hyperlink>
      <w:r>
        <w:rPr>
          <w:rFonts w:ascii="Times New Roman" w:eastAsia="Times New Roman" w:hAnsi="Times New Roman" w:cs="Times New Roman"/>
        </w:rPr>
        <w:t>. In fact, one administration official stated flatly that sales “</w:t>
      </w:r>
      <w:hyperlink r:id="rId126" w:history="1">
        <w:r>
          <w:rPr>
            <w:rStyle w:val="Hyperlink"/>
            <w:rFonts w:ascii="Times New Roman" w:hAnsi="Times New Roman" w:cs="Times New Roman"/>
            <w:color w:val="1155CC"/>
          </w:rPr>
          <w:t>will not come at the expense of human rights</w:t>
        </w:r>
      </w:hyperlink>
      <w:r>
        <w:rPr>
          <w:rFonts w:ascii="Times New Roman" w:eastAsia="Times New Roman" w:hAnsi="Times New Roman" w:cs="Times New Roman"/>
        </w:rPr>
        <w:t xml:space="preserve">.” In no small part, </w:t>
      </w:r>
      <w:r>
        <w:rPr>
          <w:rFonts w:ascii="Times New Roman" w:eastAsia="Times New Roman" w:hAnsi="Times New Roman" w:cs="Times New Roman"/>
          <w:b/>
          <w:u w:val="single"/>
        </w:rPr>
        <w:t>U.S. domination of the global arms trade is based on the world’s belief that the United States uses its clout to advance its political ends, not economic gain. Destroying this reputation will do little to bring jobs to the United States, while doing much to damage American influence abroad.</w:t>
      </w:r>
    </w:p>
    <w:p w:rsidR="005E5EDA" w:rsidRDefault="005E5EDA" w:rsidP="005E5EDA">
      <w:pP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rPr>
      </w:pPr>
    </w:p>
    <w:p w:rsidR="005E5EDA" w:rsidRDefault="005E5EDA" w:rsidP="005E5EDA">
      <w:pPr>
        <w:rPr>
          <w:rFonts w:ascii="Times New Roman" w:eastAsia="Times New Roman" w:hAnsi="Times New Roman" w:cs="Times New Roman"/>
          <w:b/>
        </w:rPr>
      </w:pPr>
    </w:p>
    <w:p w:rsidR="005E5EDA" w:rsidRDefault="005E5EDA" w:rsidP="005E5E2D">
      <w:pPr>
        <w:numPr>
          <w:ilvl w:val="0"/>
          <w:numId w:val="28"/>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Turn: Trump will win a second term if the economy is strong, and he’ll destroy Heg</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rPr>
        <w:t>Porter 2018 (</w:t>
      </w:r>
      <w:r>
        <w:rPr>
          <w:rFonts w:ascii="Times New Roman" w:eastAsia="Times New Roman" w:hAnsi="Times New Roman" w:cs="Times New Roman"/>
        </w:rPr>
        <w:t xml:space="preserve">Patrick, War on the Rocks, August 6th, 2018, Crisis and Conviction, US grand strategy in Trump’s second term, </w:t>
      </w:r>
      <w:hyperlink r:id="rId127" w:history="1">
        <w:r>
          <w:rPr>
            <w:rStyle w:val="Hyperlink"/>
            <w:rFonts w:ascii="Times New Roman" w:hAnsi="Times New Roman" w:cs="Times New Roman"/>
            <w:color w:val="1155CC"/>
          </w:rPr>
          <w:t>https://warontherocks.com/2018/08/crisis-and-conviction-u-s-grand-strategy-in-trumps-second-term/</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b/>
          <w:u w:val="single"/>
        </w:rPr>
      </w:pPr>
    </w:p>
    <w:p w:rsidR="005E5EDA" w:rsidRPr="005E5EDA" w:rsidRDefault="005E5EDA" w:rsidP="005E5EDA">
      <w:pPr>
        <w:ind w:left="720"/>
        <w:rPr>
          <w:rFonts w:ascii="Times New Roman" w:eastAsia="Times New Roman" w:hAnsi="Times New Roman" w:cs="Times New Roman"/>
          <w:b/>
          <w:u w:val="single"/>
        </w:rPr>
      </w:pPr>
      <w:r>
        <w:rPr>
          <w:rFonts w:ascii="Times New Roman" w:eastAsia="Times New Roman" w:hAnsi="Times New Roman" w:cs="Times New Roman"/>
          <w:b/>
          <w:u w:val="single"/>
        </w:rPr>
        <w:t>There are good reasons to expect Trump to be a strong contender for re-election.</w:t>
      </w:r>
      <w:r>
        <w:rPr>
          <w:rFonts w:ascii="Times New Roman" w:eastAsia="Times New Roman" w:hAnsi="Times New Roman" w:cs="Times New Roman"/>
        </w:rPr>
        <w:t xml:space="preserve"> Since World War II, </w:t>
      </w:r>
      <w:hyperlink r:id="rId128" w:history="1">
        <w:r>
          <w:rPr>
            <w:rStyle w:val="Hyperlink"/>
            <w:rFonts w:ascii="Times New Roman" w:hAnsi="Times New Roman" w:cs="Times New Roman"/>
            <w:b/>
            <w:color w:val="1155CC"/>
          </w:rPr>
          <w:t>incumbency</w:t>
        </w:r>
      </w:hyperlink>
      <w:r>
        <w:rPr>
          <w:rFonts w:ascii="Times New Roman" w:eastAsia="Times New Roman" w:hAnsi="Times New Roman" w:cs="Times New Roman"/>
          <w:b/>
          <w:u w:val="single"/>
        </w:rPr>
        <w:t xml:space="preserve"> has been a strong force in U.S. presidential politics. </w:t>
      </w:r>
      <w:r>
        <w:rPr>
          <w:rFonts w:ascii="Times New Roman" w:eastAsia="Times New Roman" w:hAnsi="Times New Roman" w:cs="Times New Roman"/>
        </w:rPr>
        <w:t xml:space="preserve">It has been rare for one of the two major parties to hold the presidency for only one term. Consider too Trump’s standing. His disapproval ratings are at historic highs, yet he also strongly </w:t>
      </w:r>
      <w:hyperlink r:id="rId129" w:history="1">
        <w:r>
          <w:rPr>
            <w:rStyle w:val="Hyperlink"/>
            <w:rFonts w:ascii="Times New Roman" w:hAnsi="Times New Roman" w:cs="Times New Roman"/>
            <w:color w:val="1155CC"/>
          </w:rPr>
          <w:t>mobilizes his base</w:t>
        </w:r>
      </w:hyperlink>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Donations to Trump’s re-election campaign </w:t>
      </w:r>
      <w:hyperlink r:id="rId130" w:history="1">
        <w:r>
          <w:rPr>
            <w:rStyle w:val="Hyperlink"/>
            <w:rFonts w:ascii="Times New Roman" w:hAnsi="Times New Roman" w:cs="Times New Roman"/>
            <w:b/>
            <w:color w:val="1155CC"/>
          </w:rPr>
          <w:t>flood in</w:t>
        </w:r>
      </w:hyperlink>
      <w:r>
        <w:rPr>
          <w:rFonts w:ascii="Times New Roman" w:eastAsia="Times New Roman" w:hAnsi="Times New Roman" w:cs="Times New Roman"/>
          <w:b/>
          <w:u w:val="single"/>
        </w:rPr>
        <w:t>. Trump enjoys near record approval from Republican voters, with no sign of mass defections.</w:t>
      </w:r>
      <w:r>
        <w:rPr>
          <w:rFonts w:ascii="Times New Roman" w:eastAsia="Times New Roman" w:hAnsi="Times New Roman" w:cs="Times New Roman"/>
        </w:rPr>
        <w:t xml:space="preserve"> As things stand, </w:t>
      </w:r>
      <w:r>
        <w:rPr>
          <w:rFonts w:ascii="Times New Roman" w:eastAsia="Times New Roman" w:hAnsi="Times New Roman" w:cs="Times New Roman"/>
          <w:b/>
          <w:u w:val="single"/>
        </w:rPr>
        <w:t>he can campaign for a second term with a contentious but powerful story: a booming economy,</w:t>
      </w:r>
      <w:r>
        <w:rPr>
          <w:rFonts w:ascii="Times New Roman" w:eastAsia="Times New Roman" w:hAnsi="Times New Roman" w:cs="Times New Roman"/>
        </w:rPr>
        <w:t xml:space="preserve"> </w:t>
      </w:r>
      <w:r>
        <w:rPr>
          <w:rFonts w:ascii="Times New Roman" w:eastAsia="Times New Roman" w:hAnsi="Times New Roman" w:cs="Times New Roman"/>
          <w:b/>
          <w:u w:val="single"/>
        </w:rPr>
        <w:t>low unemployment, a rising stock market,</w:t>
      </w:r>
      <w:r>
        <w:rPr>
          <w:rFonts w:ascii="Times New Roman" w:eastAsia="Times New Roman" w:hAnsi="Times New Roman" w:cs="Times New Roman"/>
        </w:rPr>
        <w:t xml:space="preserve"> strictly enforced borders and tariff walls, and making peace through tough confrontation of North Korea and Iran. Each of these claims can be unpicked. But rebutting them takes explanation. In politics, if you’re explaining, you’re failing. Trump may be fortunate that his re-election timetable coincides with the right side of an economic “</w:t>
      </w:r>
      <w:hyperlink r:id="rId131" w:history="1">
        <w:r>
          <w:rPr>
            <w:rStyle w:val="Hyperlink"/>
            <w:rFonts w:ascii="Times New Roman" w:hAnsi="Times New Roman" w:cs="Times New Roman"/>
            <w:color w:val="1155CC"/>
          </w:rPr>
          <w:t>boom bust</w:t>
        </w:r>
      </w:hyperlink>
      <w:r>
        <w:rPr>
          <w:rFonts w:ascii="Times New Roman" w:eastAsia="Times New Roman" w:hAnsi="Times New Roman" w:cs="Times New Roman"/>
        </w:rPr>
        <w:t xml:space="preserve">” cycle. </w:t>
      </w:r>
      <w:r>
        <w:rPr>
          <w:rFonts w:ascii="Times New Roman" w:eastAsia="Times New Roman" w:hAnsi="Times New Roman" w:cs="Times New Roman"/>
          <w:b/>
          <w:u w:val="single"/>
        </w:rPr>
        <w:t>Were he to win a second term,</w:t>
      </w:r>
      <w:r>
        <w:rPr>
          <w:rFonts w:ascii="Times New Roman" w:eastAsia="Times New Roman" w:hAnsi="Times New Roman" w:cs="Times New Roman"/>
        </w:rPr>
        <w:t xml:space="preserve"> and especially if the margin was more decisive, </w:t>
      </w:r>
      <w:r>
        <w:rPr>
          <w:rFonts w:ascii="Times New Roman" w:eastAsia="Times New Roman" w:hAnsi="Times New Roman" w:cs="Times New Roman"/>
          <w:b/>
          <w:u w:val="single"/>
        </w:rPr>
        <w:t>the conditions of his presidency would change.</w:t>
      </w:r>
      <w:r>
        <w:rPr>
          <w:rFonts w:ascii="Times New Roman" w:eastAsia="Times New Roman" w:hAnsi="Times New Roman" w:cs="Times New Roman"/>
        </w:rPr>
        <w:t xml:space="preserve"> If he won big, </w:t>
      </w:r>
      <w:r>
        <w:rPr>
          <w:rFonts w:ascii="Times New Roman" w:eastAsia="Times New Roman" w:hAnsi="Times New Roman" w:cs="Times New Roman"/>
          <w:b/>
          <w:u w:val="single"/>
        </w:rPr>
        <w:t>he would have more political capital to spend. He would feel vindicated by the authority of a second mandate. Term limits would mean that he would no longer need fear election failure.</w:t>
      </w:r>
      <w:r>
        <w:rPr>
          <w:rFonts w:ascii="Times New Roman" w:eastAsia="Times New Roman" w:hAnsi="Times New Roman" w:cs="Times New Roman"/>
        </w:rPr>
        <w:t xml:space="preserve"> It is possible that </w:t>
      </w:r>
      <w:r>
        <w:rPr>
          <w:rFonts w:ascii="Times New Roman" w:eastAsia="Times New Roman" w:hAnsi="Times New Roman" w:cs="Times New Roman"/>
          <w:b/>
          <w:u w:val="single"/>
        </w:rPr>
        <w:t xml:space="preserve">Trump “Mark 2” would be more willing to tolerate the costs of introducing major change in American grand strategy.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u w:val="single"/>
        </w:rPr>
      </w:pPr>
      <w:r>
        <w:rPr>
          <w:rFonts w:ascii="Times New Roman" w:eastAsia="Times New Roman" w:hAnsi="Times New Roman" w:cs="Times New Roman"/>
          <w:b/>
          <w:sz w:val="28"/>
          <w:szCs w:val="28"/>
          <w:u w:val="single"/>
        </w:rPr>
        <w:lastRenderedPageBreak/>
        <w:t>2AC Saudi Arabia Answers: Economy DA</w:t>
      </w:r>
    </w:p>
    <w:p w:rsidR="005E5EDA" w:rsidRDefault="005E5EDA" w:rsidP="005E5EDA">
      <w:pPr>
        <w:ind w:left="720"/>
        <w:rPr>
          <w:rFonts w:ascii="Times New Roman" w:eastAsia="Times New Roman" w:hAnsi="Times New Roman" w:cs="Times New Roman"/>
          <w:b/>
          <w:u w:val="single"/>
        </w:rPr>
      </w:pPr>
    </w:p>
    <w:p w:rsidR="005E5EDA" w:rsidRPr="005E5EDA" w:rsidRDefault="005E5EDA" w:rsidP="005E5E2D">
      <w:pPr>
        <w:numPr>
          <w:ilvl w:val="0"/>
          <w:numId w:val="29"/>
        </w:numPr>
        <w:spacing w:line="276" w:lineRule="auto"/>
        <w:rPr>
          <w:rFonts w:ascii="Times New Roman" w:eastAsia="Times New Roman" w:hAnsi="Times New Roman" w:cs="Times New Roman"/>
        </w:rPr>
      </w:pPr>
      <w:r>
        <w:rPr>
          <w:rFonts w:ascii="Times New Roman" w:eastAsia="Times New Roman" w:hAnsi="Times New Roman" w:cs="Times New Roman"/>
          <w:b/>
          <w:sz w:val="24"/>
          <w:szCs w:val="24"/>
        </w:rPr>
        <w:t xml:space="preserve">Selling arms to Saudi Arabia will not have an impact on the US economy; multiple reasons.  </w:t>
      </w:r>
    </w:p>
    <w:p w:rsidR="005E5EDA" w:rsidRDefault="005E5EDA" w:rsidP="005E5EDA">
      <w:pPr>
        <w:spacing w:line="276" w:lineRule="auto"/>
        <w:ind w:left="720"/>
        <w:rPr>
          <w:rFonts w:ascii="Times New Roman" w:eastAsia="Times New Roman" w:hAnsi="Times New Roman" w:cs="Times New Roman"/>
        </w:rPr>
      </w:pPr>
      <w:r>
        <w:rPr>
          <w:rFonts w:ascii="Times New Roman" w:eastAsia="Times New Roman" w:hAnsi="Times New Roman" w:cs="Times New Roman"/>
          <w:b/>
          <w:sz w:val="24"/>
          <w:szCs w:val="24"/>
        </w:rPr>
        <w:t xml:space="preserve">Campbell, 18 </w:t>
      </w:r>
      <w:r>
        <w:rPr>
          <w:rFonts w:ascii="Times New Roman" w:eastAsia="Times New Roman" w:hAnsi="Times New Roman" w:cs="Times New Roman"/>
        </w:rPr>
        <w:t xml:space="preserve">[Alexia Fernández Campbell is a Politics &amp; Policy Reporter for Vox. “Trump says selling weapons to Saudi Arabia will create a lot of jobs. That’s not true.,” 20 November 2018, https://www.vox.com/policy-and-politics/2018/10/17/17967510/trump-saudi-arabia-arms-sales-khashoggi] </w:t>
      </w:r>
    </w:p>
    <w:p w:rsidR="005E5EDA" w:rsidRPr="005E5EDA" w:rsidRDefault="005E5EDA" w:rsidP="005E5EDA">
      <w:pPr>
        <w:ind w:left="720"/>
        <w:rPr>
          <w:rFonts w:ascii="Times New Roman" w:eastAsia="Times New Roman" w:hAnsi="Times New Roman" w:cs="Times New Roman"/>
          <w:b/>
          <w:u w:val="single"/>
        </w:rPr>
      </w:pPr>
      <w:r>
        <w:rPr>
          <w:rFonts w:ascii="Times New Roman" w:eastAsia="Times New Roman" w:hAnsi="Times New Roman" w:cs="Times New Roman"/>
          <w:b/>
          <w:u w:val="single"/>
        </w:rPr>
        <w:t>In May 2017, Trump made his first foreign trip to the Saudi capital of Riyadh, where he met with MBS, the kingdom’s new crown prince. Trump said he was brokering a $110 billion arms deal that would create “jobs, jobs, jobs.” Even though Trump had lifted the hold on the $500 bomb sale, some members of Congress tried to block it. They couldn’t. I</w:t>
      </w:r>
      <w:r>
        <w:rPr>
          <w:rFonts w:ascii="Times New Roman" w:eastAsia="Times New Roman" w:hAnsi="Times New Roman" w:cs="Times New Roman"/>
        </w:rPr>
        <w:t xml:space="preserve">n June, the Senate narrowly approved the deal. </w:t>
      </w:r>
      <w:r>
        <w:rPr>
          <w:rFonts w:ascii="Times New Roman" w:eastAsia="Times New Roman" w:hAnsi="Times New Roman" w:cs="Times New Roman"/>
          <w:b/>
          <w:u w:val="single"/>
        </w:rPr>
        <w:t>Since then, the Saudi-led coalition has killed thousands of civilians with American-made bombs, including at least 40 children who were riding a school bus. The United Nations now considers the situation in Yemen “the world’s worst humanitarian crisis.”</w:t>
      </w:r>
      <w:r>
        <w:rPr>
          <w:rFonts w:ascii="Times New Roman" w:eastAsia="Times New Roman" w:hAnsi="Times New Roman" w:cs="Times New Roman"/>
          <w:sz w:val="16"/>
          <w:szCs w:val="16"/>
        </w:rPr>
        <w:t xml:space="preserve"> But instead of reprimanding MBS, Trump has continued to push for arms sales to the kingdom, touting the supposed economic benefits for the United States. When MBS visited the White House in March, Trump was effusive about it. He even held up a US map highlighting all the states that would get jobs from the arms deal with Saudi Arabia</w:t>
      </w:r>
      <w:r>
        <w:rPr>
          <w:rFonts w:ascii="Times New Roman" w:eastAsia="Times New Roman" w:hAnsi="Times New Roman" w:cs="Times New Roman"/>
        </w:rPr>
        <w:t xml:space="preserve">. </w:t>
      </w:r>
      <w:r>
        <w:rPr>
          <w:rFonts w:ascii="Times New Roman" w:eastAsia="Times New Roman" w:hAnsi="Times New Roman" w:cs="Times New Roman"/>
          <w:b/>
          <w:u w:val="single"/>
        </w:rPr>
        <w:t>The map stated that 40,000 jobs would be created, though the administration didn’t cite the source for that number (In recent days, Trump has thrown out even more ludicrous numbers). He doesn’t say where he got these estimates because no one knows exactly how many US jobs depend on arms sales. The federal government doesn’t keep data on that, and it doesn’t even break down how many total jobs are related to manufacturing military equipment. That’s because it’s a tiny fraction of the US labor force. Here’s what we do know: The private-sector defense industry directly employed a total of 355,500 in 2016</w:t>
      </w:r>
      <w:r>
        <w:rPr>
          <w:rFonts w:ascii="Times New Roman" w:eastAsia="Times New Roman" w:hAnsi="Times New Roman" w:cs="Times New Roman"/>
          <w:b/>
          <w:sz w:val="16"/>
          <w:szCs w:val="16"/>
          <w:u w:val="single"/>
        </w:rPr>
        <w:t>,</w:t>
      </w:r>
      <w:r>
        <w:rPr>
          <w:rFonts w:ascii="Times New Roman" w:eastAsia="Times New Roman" w:hAnsi="Times New Roman" w:cs="Times New Roman"/>
          <w:sz w:val="16"/>
          <w:szCs w:val="16"/>
        </w:rPr>
        <w:t xml:space="preserve"> according to the most the recent estimates from the Aerospace Industries Association. That includes manufacturing jobs, but also every other job in the defense industry, even those who are supplying uniforms for soldiers.</w:t>
      </w:r>
      <w:r>
        <w:rPr>
          <w:rFonts w:ascii="Times New Roman" w:eastAsia="Times New Roman" w:hAnsi="Times New Roman" w:cs="Times New Roman"/>
        </w:rPr>
        <w:t xml:space="preserve"> </w:t>
      </w:r>
      <w:r>
        <w:rPr>
          <w:rFonts w:ascii="Times New Roman" w:eastAsia="Times New Roman" w:hAnsi="Times New Roman" w:cs="Times New Roman"/>
          <w:b/>
          <w:u w:val="single"/>
        </w:rPr>
        <w:t>This entire group makes up less than 0.5 percent of the total US labor force</w:t>
      </w:r>
      <w:r>
        <w:rPr>
          <w:rFonts w:ascii="Times New Roman" w:eastAsia="Times New Roman" w:hAnsi="Times New Roman" w:cs="Times New Roman"/>
        </w:rPr>
        <w:t xml:space="preserve">. And their main client is the US military, not the Saudi military. </w:t>
      </w:r>
      <w:r>
        <w:rPr>
          <w:rFonts w:ascii="Times New Roman" w:eastAsia="Times New Roman" w:hAnsi="Times New Roman" w:cs="Times New Roman"/>
          <w:b/>
          <w:u w:val="single"/>
        </w:rPr>
        <w:t>About 153,800 American workers are directly involved in making commercial and military aircraft, according to the most recent industry employment numbers from the Bureau of Labor Statistics. But that includes workers who make passenger planes for commercial airlines, a much larger sector of the economy that those who make military jets and helicopters.</w:t>
      </w:r>
      <w:r>
        <w:rPr>
          <w:rFonts w:ascii="Times New Roman" w:eastAsia="Times New Roman" w:hAnsi="Times New Roman" w:cs="Times New Roman"/>
        </w:rPr>
        <w:t xml:space="preserve"> But we can get pretty specific data on how many American workers are making bombs. </w:t>
      </w:r>
      <w:r>
        <w:rPr>
          <w:rFonts w:ascii="Times New Roman" w:eastAsia="Times New Roman" w:hAnsi="Times New Roman" w:cs="Times New Roman"/>
          <w:b/>
          <w:u w:val="single"/>
        </w:rPr>
        <w:t xml:space="preserve">That data is more clear-cut, and Saudi Arabia buys plenty of American bombs for its war in Yemen. Only about 7,666 workers were making bombs for the defense and law enforcement industries in 2016, and that includes explosives sold to the entire US military. It’s doubtful these jobs are entirely dependent on arms sales to Saudi Arabia. In short, the US economy does not need Saudi Arabia to keep buying bombs. </w:t>
      </w:r>
      <w:r>
        <w:rPr>
          <w:rFonts w:ascii="Times New Roman" w:eastAsia="Times New Roman" w:hAnsi="Times New Roman" w:cs="Times New Roman"/>
        </w:rPr>
        <w:t>(Besides, MBS wants all arms deals to include some production in the kingdom.)</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2AC Saudi Arabia Answers: Economy DA</w:t>
      </w:r>
    </w:p>
    <w:p w:rsidR="005E5EDA" w:rsidRDefault="005E5EDA" w:rsidP="005E5EDA">
      <w:pPr>
        <w:rPr>
          <w:rFonts w:ascii="Times New Roman" w:eastAsia="Times New Roman" w:hAnsi="Times New Roman" w:cs="Times New Roman"/>
        </w:rPr>
      </w:pPr>
    </w:p>
    <w:p w:rsidR="005E5EDA" w:rsidRDefault="005E5EDA" w:rsidP="005E5E2D">
      <w:pPr>
        <w:numPr>
          <w:ilvl w:val="0"/>
          <w:numId w:val="3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Arms sales have a very small impact on manufacturing.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 xml:space="preserve">Campbell, 18 </w:t>
      </w:r>
      <w:r>
        <w:rPr>
          <w:rFonts w:ascii="Times New Roman" w:eastAsia="Times New Roman" w:hAnsi="Times New Roman" w:cs="Times New Roman"/>
        </w:rPr>
        <w:t xml:space="preserve">[Alexia Fernández Campbell is a Politics &amp; Policy Reporter for Vox. “Trump says selling weapons to Saudi Arabia will create a lot of jobs. That’s not true.,” 20 November 2018, https://www.vox.com/policy-and-politics/2018/10/17/17967510/trump-saudi-arabia-arms-sales-khashoggi] </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sz w:val="16"/>
          <w:szCs w:val="16"/>
        </w:rPr>
      </w:pPr>
      <w:r>
        <w:rPr>
          <w:rFonts w:ascii="Times New Roman" w:eastAsia="Times New Roman" w:hAnsi="Times New Roman" w:cs="Times New Roman"/>
          <w:b/>
          <w:u w:val="single"/>
        </w:rPr>
        <w:t>In the short term, selling weapons to Saudi Arabia may support some US factory jobs. But here’s the thing: Saudi Arabia plans to start manufacturing a lot of those weapons at home. Building up a local weapons manufacturing industry is part of the crown prince’s much-touted 2030 economic development plan, which is supposed to reduce the kingdom’s economic dependence on oil exports. Saudi Arabia expects half of all jobs created by weapons deals to be local jobs</w:t>
      </w:r>
      <w:r>
        <w:rPr>
          <w:rFonts w:ascii="Times New Roman" w:eastAsia="Times New Roman" w:hAnsi="Times New Roman" w:cs="Times New Roman"/>
        </w:rPr>
        <w:t xml:space="preserve">. </w:t>
      </w:r>
      <w:r>
        <w:rPr>
          <w:rFonts w:ascii="Times New Roman" w:eastAsia="Times New Roman" w:hAnsi="Times New Roman" w:cs="Times New Roman"/>
          <w:sz w:val="16"/>
          <w:szCs w:val="16"/>
        </w:rPr>
        <w:t>Here’s what he says in an outline of the plan that the Saudi government has posted online: Localization will be achieved through direct investments and strategic partnerships with leading companies in this sector. These moves will transfer knowledge and technology, and build national expertise in the fields of manufacturing, maintenance, repair, research and development. We will also train our employees and establish more specialized and integrated industrial complexes. American defense contractors that sell a lot of military equipment to Saudi Arabia are on board. Raytheon, for example, is in the process of opening a subsidiary in Riyadh. Aside from shifting manufacturing jobs overseas, Saudi Arabia’s defense industry could eventually compete with the US defense industry. This focus would completely change the current economic relationship between both countries, according to Reuters. Since Trump took office, Saudi Arabia has signed about $14.5 billion in commitments to buy US weaponry. No contracts have actually been signed, so details are scarce. Items in the pipeline include bombs, missiles, tanks, and aircraft. But at least one involves manufacturing parts overseas, not in the United States. Now Congress is reportedly reviewing another proposed sale of 12,000 guided bombs to Saudi Arabia, according to Reuters. The Senate could cancel the sale if they can get enough votes, and some senators have suggested this as a form of sanctions in response to the Khashoggi case. Trump said that would be bad for American workers. But, once again, US workers don’t need Saudi Arabia.</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2AC Saudi Arabia Answers: They Will Modernize Using Other Means</w:t>
      </w:r>
    </w:p>
    <w:p w:rsidR="005E5EDA" w:rsidRDefault="005E5EDA" w:rsidP="005E5EDA">
      <w:pPr>
        <w:rPr>
          <w:rFonts w:ascii="Times New Roman" w:eastAsia="Times New Roman" w:hAnsi="Times New Roman" w:cs="Times New Roman"/>
        </w:rPr>
      </w:pPr>
    </w:p>
    <w:p w:rsidR="005E5EDA" w:rsidRDefault="005E5EDA" w:rsidP="005E5E2D">
      <w:pPr>
        <w:numPr>
          <w:ilvl w:val="0"/>
          <w:numId w:val="31"/>
        </w:numPr>
        <w:spacing w:line="276" w:lineRule="auto"/>
        <w:rPr>
          <w:rFonts w:ascii="Times New Roman" w:eastAsia="Times New Roman" w:hAnsi="Times New Roman" w:cs="Times New Roman"/>
        </w:rPr>
      </w:pPr>
      <w:r>
        <w:rPr>
          <w:rFonts w:ascii="Times New Roman" w:eastAsia="Times New Roman" w:hAnsi="Times New Roman" w:cs="Times New Roman"/>
          <w:b/>
          <w:sz w:val="24"/>
          <w:szCs w:val="24"/>
        </w:rPr>
        <w:t>It would take a long time for Saudi Arabia to transition from a US backed weapons arsenal.  Spindel, 19</w:t>
      </w:r>
      <w:r>
        <w:rPr>
          <w:rFonts w:ascii="Times New Roman" w:eastAsia="Times New Roman" w:hAnsi="Times New Roman" w:cs="Times New Roman"/>
        </w:rPr>
        <w:t xml:space="preserve"> [Jennifer Spindel is an assistant professor of international security at the University of Oklahoma, and the Associate Director of the Cyber Governance and Policy Center. You can follow her on Twitter: @jsspindel. “The Case for Suspending American Arms Sales to Saudi Arabia,” 14 May 2019, https://warontherocks.com/2019/05/the-case-for-suspending-american-arms-sales-to-saudi-arabia]</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sz w:val="16"/>
          <w:szCs w:val="16"/>
        </w:rPr>
      </w:pPr>
      <w:r>
        <w:rPr>
          <w:rFonts w:ascii="Times New Roman" w:eastAsia="Times New Roman" w:hAnsi="Times New Roman" w:cs="Times New Roman"/>
          <w:b/>
          <w:u w:val="single"/>
        </w:rPr>
        <w:t>Beyond signaling, we know U.S. arms sales often end up in the wrong hands, and have been used in Yemen. The Saudi-led war in Yemen has led to starvation conditions, caused thousands of civilian casualties, and has led to the displacement of millions of people. The United Nations estimates that 80 percent of Yemen’s population – 24 million people – require some form of humanitarian or protection assistance, and that the severity of the situation is increasing.</w:t>
      </w:r>
      <w:r>
        <w:rPr>
          <w:rFonts w:ascii="Times New Roman" w:eastAsia="Times New Roman" w:hAnsi="Times New Roman" w:cs="Times New Roman"/>
          <w:sz w:val="16"/>
          <w:szCs w:val="16"/>
        </w:rPr>
        <w:t xml:space="preserve"> Would an arms embargo create meaningful change in Yemen? An initial effect of an embargo is that Saudi Arabia would have to work harder to access war materiel. As Jonathan Caverley noted, more than 60 percent of Saudi Arabia’s arms delivered in the past five years came from the United States. Even if this percentage decreases over time, it will be costly for Saudi Arabia to transition to a primarily Russian- or Chinese-supplied military</w:t>
      </w:r>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Though Saudi Arabia might be willing to pay this cost, it would still have to pay, and take the time to transition to its new weapons systems. This would represent a brief break in hostilities that could facilitate the delivery of aid and assistance in Yemen. The United States could, in theory, impose stricter end-user controls on Saudi Arabia. </w:t>
      </w:r>
      <w:r>
        <w:rPr>
          <w:rFonts w:ascii="Times New Roman" w:eastAsia="Times New Roman" w:hAnsi="Times New Roman" w:cs="Times New Roman"/>
          <w:sz w:val="16"/>
          <w:szCs w:val="16"/>
        </w:rPr>
        <w:t>This would have the advantage of keeping Saudi Arabia within the world of U.S. weapons systems, and might prevent it from diversifying its suppliers, which would ultimately weaken any leverage the United States might have. Longer-term, it would not be to America’s advantage if Saudi Arabia takes a lesson from Turkey, and starts courting Russia as a new arms supplier. It is difficult to enforce end-user controls, since, once a weapon is transferred, the recipient can use it however it wishes. It might also be the case that Saudi Arabia would object to stricter end-user controls, and would seek new suppliers as a result. An arms embargo will not be a panacea. But not doing something sets a problematic precedent, and allows the difficulty of coordinating an arms embargo outweigh the potential benefits of one. An embargo is unlikely to have an immediate effect on Saudi behavior, because an embargo would be a political signal, rather than a blunt instrument of coercion. It will take time for a multilateral embargo to emerge and be put into place, and the United States should work with its allies to help support their ability to participate in the embargo. Not acting, however, would continue to implicitly endorse Saudi behavior, and would make it more difficult for U.S. allies to believe that future threats of an embargo are credible.</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r>
        <w:br w:type="page"/>
      </w: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2AC Saudi Arabia Answers: Europe Fills In</w:t>
      </w:r>
    </w:p>
    <w:p w:rsidR="005E5EDA" w:rsidRDefault="005E5EDA" w:rsidP="005E5EDA">
      <w:pPr>
        <w:rPr>
          <w:rFonts w:ascii="Times New Roman" w:eastAsia="Times New Roman" w:hAnsi="Times New Roman" w:cs="Times New Roman"/>
        </w:rPr>
      </w:pPr>
    </w:p>
    <w:p w:rsidR="005E5EDA" w:rsidRDefault="005E5EDA" w:rsidP="005E5E2D">
      <w:pPr>
        <w:numPr>
          <w:ilvl w:val="0"/>
          <w:numId w:val="32"/>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Europe fill in – there’s a consensus.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Noack, 18</w:t>
      </w:r>
      <w:r>
        <w:rPr>
          <w:rFonts w:ascii="Times New Roman" w:eastAsia="Times New Roman" w:hAnsi="Times New Roman" w:cs="Times New Roman"/>
        </w:rPr>
        <w:t xml:space="preserve"> (Rick, https://www.washingtonpost.com/world/2018/11/22/denmark-joins-germany-halting-arms-sales-saudi-arabia/?utm_term=.56c1983e0134)</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b/>
          <w:u w:val="single"/>
        </w:rPr>
      </w:pPr>
      <w:r>
        <w:rPr>
          <w:rFonts w:ascii="Times New Roman" w:eastAsia="Times New Roman" w:hAnsi="Times New Roman" w:cs="Times New Roman"/>
          <w:b/>
          <w:u w:val="single"/>
        </w:rPr>
        <w:t>BERLIN — Denmark and Finland both announced Thursday that they would halt future arms exports to Saudi Arabia, following a similar decision by neighboring Germany earlier this month. The Danish and Finnish announcements come the same week President Trump backed Saudi Crown Prince Mohammed bin Salman, despite the CIA assessing that he ordered the killing of journalist Jamal Khashoggi. Denmark’s ban includes goods that can be used both for military and civilian purposes but is still less expansive than the German measures, which also included sales that had already been approved. While the Nordic countries are tiny arms equipment exporters in comparison with bigger players such as the United States, Britain or France, their decision will probably exacerbate concerns within the European arms industry of a growing anti-Saudi consensus in the European Union and beyond.</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r>
        <w:br w:type="page"/>
      </w:r>
    </w:p>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2AC Saudi Arabia Answers: Heg DA</w:t>
      </w:r>
    </w:p>
    <w:p w:rsidR="005E5EDA" w:rsidRDefault="005E5EDA" w:rsidP="005E5EDA">
      <w:pPr>
        <w:jc w:val="center"/>
        <w:rPr>
          <w:rFonts w:ascii="Times New Roman" w:eastAsia="Times New Roman" w:hAnsi="Times New Roman" w:cs="Times New Roman"/>
          <w:b/>
          <w:sz w:val="28"/>
          <w:szCs w:val="28"/>
          <w:u w:val="single"/>
        </w:rPr>
      </w:pPr>
    </w:p>
    <w:p w:rsidR="005E5EDA" w:rsidRDefault="005E5EDA" w:rsidP="005E5E2D">
      <w:pPr>
        <w:numPr>
          <w:ilvl w:val="0"/>
          <w:numId w:val="33"/>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Impacts Outweigh and Solve the Impacts to the DA:</w:t>
      </w:r>
    </w:p>
    <w:p w:rsidR="005E5EDA" w:rsidRDefault="005E5EDA" w:rsidP="005E5EDA">
      <w:pPr>
        <w:ind w:left="720"/>
        <w:rPr>
          <w:rFonts w:ascii="Times New Roman" w:eastAsia="Times New Roman" w:hAnsi="Times New Roman" w:cs="Times New Roman"/>
          <w:b/>
          <w:sz w:val="30"/>
          <w:szCs w:val="30"/>
        </w:rPr>
      </w:pPr>
      <w:r>
        <w:rPr>
          <w:rFonts w:ascii="Times New Roman" w:eastAsia="Times New Roman" w:hAnsi="Times New Roman" w:cs="Times New Roman"/>
          <w:b/>
          <w:sz w:val="30"/>
          <w:szCs w:val="30"/>
          <w:vertAlign w:val="superscript"/>
        </w:rPr>
        <w:t>(</w:t>
      </w:r>
      <w:r>
        <w:rPr>
          <w:rFonts w:ascii="Times New Roman" w:eastAsia="Times New Roman" w:hAnsi="Times New Roman" w:cs="Times New Roman"/>
          <w:sz w:val="30"/>
          <w:szCs w:val="30"/>
          <w:vertAlign w:val="superscript"/>
        </w:rPr>
        <w:t>Explain how your impacts outweigh on Magnitude, Probability, and/or Timeframe and how your aff stops the neg’s impacts from happening)</w:t>
      </w:r>
      <w:r>
        <w:rPr>
          <w:rFonts w:ascii="Times New Roman" w:eastAsia="Times New Roman" w:hAnsi="Times New Roman" w:cs="Times New Roman"/>
          <w:b/>
          <w:sz w:val="30"/>
          <w:szCs w:val="30"/>
        </w:rPr>
        <w:t xml:space="preserve"> </w:t>
      </w:r>
    </w:p>
    <w:p w:rsidR="005E5EDA" w:rsidRDefault="005E5EDA" w:rsidP="005E5EDA">
      <w:pPr>
        <w:ind w:left="720"/>
        <w:rPr>
          <w:rFonts w:ascii="Times New Roman" w:eastAsia="Times New Roman" w:hAnsi="Times New Roman" w:cs="Times New Roman"/>
          <w:b/>
          <w:sz w:val="30"/>
          <w:szCs w:val="30"/>
        </w:rPr>
      </w:pPr>
      <w:r>
        <w:rPr>
          <w:rFonts w:ascii="Times New Roman" w:eastAsia="Times New Roman" w:hAnsi="Times New Roman" w:cs="Times New Roman"/>
          <w:b/>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5EDA" w:rsidRDefault="005E5EDA" w:rsidP="005E5EDA">
      <w:pPr>
        <w:rPr>
          <w:rFonts w:ascii="Times New Roman" w:eastAsia="Times New Roman" w:hAnsi="Times New Roman" w:cs="Times New Roman"/>
          <w:sz w:val="24"/>
          <w:szCs w:val="24"/>
        </w:rPr>
      </w:pPr>
    </w:p>
    <w:p w:rsidR="005E5EDA" w:rsidRDefault="005E5EDA" w:rsidP="005E5E2D">
      <w:pPr>
        <w:numPr>
          <w:ilvl w:val="0"/>
          <w:numId w:val="34"/>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best research shows that state based conflict is a thing of the past, and contemporary violence is insurgent or civil war. Prefer the affs more likely impacts versus abstract great power conflicts. </w:t>
      </w:r>
    </w:p>
    <w:p w:rsidR="005E5EDA" w:rsidRDefault="005E5EDA" w:rsidP="005E5EDA">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Watts Et Al 2017 (</w:t>
      </w:r>
      <w:r>
        <w:rPr>
          <w:rFonts w:ascii="Times New Roman" w:eastAsia="Times New Roman" w:hAnsi="Times New Roman" w:cs="Times New Roman"/>
          <w:sz w:val="24"/>
          <w:szCs w:val="24"/>
        </w:rPr>
        <w:t xml:space="preserve">Stephen, Jennifer Kacanagh, Bryan Fredrick, Tova Norlen, Angela O’Mahony, Phoenix Voorhies and Thomas Szayna, RAND Corp, Understanding Conflict Trends, A review of the social science literature on the causes of conflict, </w:t>
      </w:r>
      <w:hyperlink r:id="rId132" w:history="1">
        <w:r>
          <w:rPr>
            <w:rStyle w:val="Hyperlink"/>
            <w:rFonts w:ascii="Times New Roman" w:hAnsi="Times New Roman" w:cs="Times New Roman"/>
            <w:color w:val="auto"/>
            <w:sz w:val="24"/>
            <w:szCs w:val="24"/>
          </w:rPr>
          <w:t>https://www.rand.org/content/dam/rand/pubs/research_reports/RR1000/RR1063z1/RAND_RR1063z1.pdf</w:t>
        </w:r>
      </w:hyperlink>
      <w:r>
        <w:rPr>
          <w:rFonts w:ascii="Times New Roman" w:eastAsia="Times New Roman" w:hAnsi="Times New Roman" w:cs="Times New Roman"/>
          <w:sz w:val="24"/>
          <w:szCs w:val="24"/>
        </w:rPr>
        <w:t xml:space="preserve"> )</w:t>
      </w: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The nature of conflict has changed </w:t>
      </w:r>
      <w:r>
        <w:rPr>
          <w:rFonts w:ascii="Times New Roman" w:eastAsia="Times New Roman" w:hAnsi="Times New Roman" w:cs="Times New Roman"/>
          <w:sz w:val="24"/>
          <w:szCs w:val="24"/>
        </w:rPr>
        <w:t xml:space="preserve">over the past several decades. </w:t>
      </w:r>
      <w:r>
        <w:rPr>
          <w:rFonts w:ascii="Times New Roman" w:eastAsia="Times New Roman" w:hAnsi="Times New Roman" w:cs="Times New Roman"/>
          <w:b/>
          <w:sz w:val="24"/>
          <w:szCs w:val="24"/>
          <w:u w:val="single"/>
        </w:rPr>
        <w:t>While most conflicts in the past occurred between states, contemporary conflicts tend to be insurgencies or civil wars.</w:t>
      </w:r>
      <w:r>
        <w:rPr>
          <w:rFonts w:ascii="Times New Roman" w:eastAsia="Times New Roman" w:hAnsi="Times New Roman" w:cs="Times New Roman"/>
          <w:sz w:val="24"/>
          <w:szCs w:val="24"/>
        </w:rPr>
        <w:t xml:space="preserve"> There is little consensus on the causes of the change in conflict patterns, although </w:t>
      </w:r>
      <w:r>
        <w:rPr>
          <w:rFonts w:ascii="Times New Roman" w:eastAsia="Times New Roman" w:hAnsi="Times New Roman" w:cs="Times New Roman"/>
          <w:b/>
          <w:sz w:val="24"/>
          <w:szCs w:val="24"/>
          <w:u w:val="single"/>
        </w:rPr>
        <w:t>the fact that the pattern has changed is clear.</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The critical question for policymakers is whether the current conflict patterns represent a permanent shift or a temporary aberration. To explore this question, </w:t>
      </w:r>
      <w:r>
        <w:rPr>
          <w:rFonts w:ascii="Times New Roman" w:eastAsia="Times New Roman" w:hAnsi="Times New Roman" w:cs="Times New Roman"/>
          <w:b/>
          <w:sz w:val="24"/>
          <w:szCs w:val="24"/>
          <w:u w:val="single"/>
        </w:rPr>
        <w:t>we carried out an extensive review of</w:t>
      </w:r>
      <w:r>
        <w:rPr>
          <w:rFonts w:ascii="Times New Roman" w:eastAsia="Times New Roman" w:hAnsi="Times New Roman" w:cs="Times New Roman"/>
          <w:sz w:val="24"/>
          <w:szCs w:val="24"/>
        </w:rPr>
        <w:t xml:space="preserve"> the literature about </w:t>
      </w:r>
      <w:r>
        <w:rPr>
          <w:rFonts w:ascii="Times New Roman" w:eastAsia="Times New Roman" w:hAnsi="Times New Roman" w:cs="Times New Roman"/>
          <w:b/>
          <w:sz w:val="24"/>
          <w:szCs w:val="24"/>
          <w:u w:val="single"/>
        </w:rPr>
        <w:t>armed conflicts and global strategic trends</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to determine the possible reasons for the change in conflict patterns and to assess the potential for a change in these patterns that might portend increased propensity toward state-on-state conflicts. This document is both a stand-alone review of the social-scientific literature on the causes of conflict and an appendix to the RAND report Conflict Trends and Conflict Drivers: An Empirical Assessment of Historical Conflict Patterns and Future Conflict Projections. 1 It should be of interest to readers who want to review in greater depth the social science literature underlying our ultimate findings. This review was </w:t>
      </w:r>
      <w:r>
        <w:rPr>
          <w:rFonts w:ascii="Times New Roman" w:eastAsia="Times New Roman" w:hAnsi="Times New Roman" w:cs="Times New Roman"/>
          <w:b/>
          <w:sz w:val="24"/>
          <w:szCs w:val="24"/>
          <w:u w:val="single"/>
        </w:rPr>
        <w:t>drawn from dozens of scholarly journals and academic presses.</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Since political science has been the academic discipline most engaged with the question of large-scale violent conflict, the literature review focuses primarily on political science, but other fields— including economics, sociology, political and social psychology, and anthropology—are also represented. Although the review draws on schools of thought that have evolved over decades,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it emphasizes the most-recent empirical findings.</w:t>
      </w:r>
      <w:r>
        <w:rPr>
          <w:rFonts w:ascii="Times New Roman" w:eastAsia="Times New Roman" w:hAnsi="Times New Roman" w:cs="Times New Roman"/>
          <w:sz w:val="24"/>
          <w:szCs w:val="24"/>
        </w:rPr>
        <w:t xml:space="preserve"> Because the ultimate goal of this study was to develop tools for projecting future levels and types of conflict, the review emphasizes quantitative research findings. </w:t>
      </w:r>
    </w:p>
    <w:p w:rsidR="005E5EDA" w:rsidRDefault="005E5EDA" w:rsidP="005E5E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4"/>
          <w:szCs w:val="24"/>
          <w:u w:val="single"/>
        </w:rPr>
        <w:lastRenderedPageBreak/>
        <w:t xml:space="preserve"> </w:t>
      </w:r>
      <w:r>
        <w:rPr>
          <w:rFonts w:ascii="Times New Roman" w:eastAsia="Times New Roman" w:hAnsi="Times New Roman" w:cs="Times New Roman"/>
          <w:b/>
          <w:sz w:val="28"/>
          <w:szCs w:val="28"/>
          <w:u w:val="single"/>
        </w:rPr>
        <w:t xml:space="preserve">2AC Saudi Arabia Answers: Hegemony DA </w:t>
      </w:r>
    </w:p>
    <w:p w:rsidR="005E5EDA" w:rsidRDefault="005E5EDA" w:rsidP="005E5EDA">
      <w:pPr>
        <w:rPr>
          <w:rFonts w:ascii="Times New Roman" w:eastAsia="Times New Roman" w:hAnsi="Times New Roman" w:cs="Times New Roman"/>
          <w:b/>
          <w:sz w:val="24"/>
          <w:szCs w:val="24"/>
        </w:rPr>
      </w:pPr>
    </w:p>
    <w:p w:rsidR="005E5EDA" w:rsidRDefault="005E5EDA" w:rsidP="005E5E2D">
      <w:pPr>
        <w:numPr>
          <w:ilvl w:val="0"/>
          <w:numId w:val="35"/>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Impact: Large Wars Won’t happen: interdependence, deterrence, fear, and institutions</w:t>
      </w:r>
    </w:p>
    <w:p w:rsidR="005E5EDA" w:rsidRDefault="005E5EDA" w:rsidP="005E5EDA">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Hammond 2018 (</w:t>
      </w:r>
      <w:r>
        <w:rPr>
          <w:rFonts w:ascii="Times New Roman" w:eastAsia="Times New Roman" w:hAnsi="Times New Roman" w:cs="Times New Roman"/>
          <w:sz w:val="24"/>
          <w:szCs w:val="24"/>
        </w:rPr>
        <w:t xml:space="preserve">Andrew, London School of Economics, Nov. 25 Why Another Great Power War is unlikely soon, </w:t>
      </w:r>
      <w:hyperlink r:id="rId133" w:history="1">
        <w:r>
          <w:rPr>
            <w:rStyle w:val="Hyperlink"/>
            <w:rFonts w:ascii="Times New Roman" w:hAnsi="Times New Roman" w:cs="Times New Roman"/>
            <w:color w:val="auto"/>
            <w:sz w:val="24"/>
            <w:szCs w:val="24"/>
          </w:rPr>
          <w:t>https://gulfnews.com/opinion/op-eds/why-another-great-power-war-is-unlikely-soon-1.60546310</w:t>
        </w:r>
      </w:hyperlink>
      <w:r>
        <w:rPr>
          <w:rFonts w:ascii="Times New Roman" w:eastAsia="Times New Roman" w:hAnsi="Times New Roman" w:cs="Times New Roman"/>
          <w:sz w:val="24"/>
          <w:szCs w:val="24"/>
        </w:rPr>
        <w:t xml:space="preserve"> )</w:t>
      </w:r>
    </w:p>
    <w:p w:rsidR="005E5EDA" w:rsidRDefault="005E5EDA" w:rsidP="005E5EDA">
      <w:pPr>
        <w:ind w:left="720"/>
        <w:rPr>
          <w:rFonts w:ascii="Times New Roman" w:eastAsia="Times New Roman" w:hAnsi="Times New Roman" w:cs="Times New Roman"/>
          <w:sz w:val="24"/>
          <w:szCs w:val="24"/>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rPr>
        <w:t xml:space="preserve">Yet, while the risk of a major war in Asia or elsewhere in the world certainly cannot be dismissed, </w:t>
      </w:r>
      <w:r>
        <w:rPr>
          <w:rFonts w:ascii="Times New Roman" w:eastAsia="Times New Roman" w:hAnsi="Times New Roman" w:cs="Times New Roman"/>
          <w:b/>
          <w:u w:val="single"/>
        </w:rPr>
        <w:t>there are some key differences today</w:t>
      </w:r>
      <w:r>
        <w:rPr>
          <w:rFonts w:ascii="Times New Roman" w:eastAsia="Times New Roman" w:hAnsi="Times New Roman" w:cs="Times New Roman"/>
        </w:rPr>
        <w:t xml:space="preserve"> with the world of 100 years ago </w:t>
      </w:r>
      <w:r>
        <w:rPr>
          <w:rFonts w:ascii="Times New Roman" w:eastAsia="Times New Roman" w:hAnsi="Times New Roman" w:cs="Times New Roman"/>
          <w:b/>
          <w:u w:val="single"/>
        </w:rPr>
        <w:t>which,</w:t>
      </w:r>
      <w:r>
        <w:rPr>
          <w:rFonts w:ascii="Times New Roman" w:eastAsia="Times New Roman" w:hAnsi="Times New Roman" w:cs="Times New Roman"/>
        </w:rPr>
        <w:t xml:space="preserve"> in the absence of catastrophic miscalculation, </w:t>
      </w:r>
      <w:r>
        <w:rPr>
          <w:rFonts w:ascii="Times New Roman" w:eastAsia="Times New Roman" w:hAnsi="Times New Roman" w:cs="Times New Roman"/>
          <w:b/>
          <w:u w:val="single"/>
        </w:rPr>
        <w:t>makes a major-power war unlikely for the foreseeable future.</w:t>
      </w:r>
      <w:r>
        <w:rPr>
          <w:rFonts w:ascii="Times New Roman" w:eastAsia="Times New Roman" w:hAnsi="Times New Roman" w:cs="Times New Roman"/>
        </w:rPr>
        <w:t xml:space="preserve"> Most notably, </w:t>
      </w:r>
      <w:r>
        <w:rPr>
          <w:rFonts w:ascii="Times New Roman" w:eastAsia="Times New Roman" w:hAnsi="Times New Roman" w:cs="Times New Roman"/>
          <w:b/>
          <w:u w:val="single"/>
        </w:rPr>
        <w:t>the relative global balance of power is different today and, nuclear weapons and international institutions,</w:t>
      </w:r>
      <w:r>
        <w:rPr>
          <w:rFonts w:ascii="Times New Roman" w:eastAsia="Times New Roman" w:hAnsi="Times New Roman" w:cs="Times New Roman"/>
        </w:rPr>
        <w:t xml:space="preserve"> especially the United Nations, generally </w:t>
      </w:r>
      <w:r>
        <w:rPr>
          <w:rFonts w:ascii="Times New Roman" w:eastAsia="Times New Roman" w:hAnsi="Times New Roman" w:cs="Times New Roman"/>
          <w:b/>
          <w:u w:val="single"/>
        </w:rPr>
        <w:t>act as a restraining force against major conflict that did not exist then. The reduced chances of great-power war are not least because memories of the</w:t>
      </w:r>
      <w:r>
        <w:rPr>
          <w:rFonts w:ascii="Times New Roman" w:eastAsia="Times New Roman" w:hAnsi="Times New Roman" w:cs="Times New Roman"/>
        </w:rPr>
        <w:t xml:space="preserve"> First and indeed Second </w:t>
      </w:r>
      <w:r>
        <w:rPr>
          <w:rFonts w:ascii="Times New Roman" w:eastAsia="Times New Roman" w:hAnsi="Times New Roman" w:cs="Times New Roman"/>
          <w:b/>
          <w:u w:val="single"/>
        </w:rPr>
        <w:t>World Wars, linger powerfully even today.</w:t>
      </w:r>
      <w:r>
        <w:rPr>
          <w:rFonts w:ascii="Times New Roman" w:eastAsia="Times New Roman" w:hAnsi="Times New Roman" w:cs="Times New Roman"/>
          <w:sz w:val="16"/>
          <w:szCs w:val="16"/>
        </w:rPr>
        <w:t xml:space="preserve"> With justification, the First World War was described as the “greatest seminal catastrophe” of the Twentieth Century by US diplomat George Kennan, who would later become the architect for the US Cold War ‘containment strategy’. Aside from the many millions who died from 1914 to 1918, the war set in chain several developments that blighted the world for decades to come. These include the emergence of Communism in Russia and — as numerous historians assert — the rise of Nazi Germany and the seeds of the Second World War. </w:t>
      </w:r>
      <w:r>
        <w:rPr>
          <w:rFonts w:ascii="Times New Roman" w:eastAsia="Times New Roman" w:hAnsi="Times New Roman" w:cs="Times New Roman"/>
          <w:b/>
          <w:u w:val="single"/>
        </w:rPr>
        <w:t>Another major difference</w:t>
      </w:r>
      <w:r>
        <w:rPr>
          <w:rFonts w:ascii="Times New Roman" w:eastAsia="Times New Roman" w:hAnsi="Times New Roman" w:cs="Times New Roman"/>
        </w:rPr>
        <w:t xml:space="preserve"> between now and 100 years ago </w:t>
      </w:r>
      <w:r>
        <w:rPr>
          <w:rFonts w:ascii="Times New Roman" w:eastAsia="Times New Roman" w:hAnsi="Times New Roman" w:cs="Times New Roman"/>
          <w:b/>
          <w:u w:val="single"/>
        </w:rPr>
        <w:t>is the presence of nuclear weapons which, as during the Cold War, generally serve as a brake on major-power conflict.</w:t>
      </w:r>
      <w:r>
        <w:rPr>
          <w:rFonts w:ascii="Times New Roman" w:eastAsia="Times New Roman" w:hAnsi="Times New Roman" w:cs="Times New Roman"/>
        </w:rPr>
        <w:t xml:space="preserve"> </w:t>
      </w:r>
      <w:r>
        <w:rPr>
          <w:rFonts w:ascii="Times New Roman" w:eastAsia="Times New Roman" w:hAnsi="Times New Roman" w:cs="Times New Roman"/>
          <w:sz w:val="16"/>
          <w:szCs w:val="16"/>
        </w:rPr>
        <w:t>It is noteworthy here that both the key emerging powers, including China and India, as well as established powers, such as the US, Russia, France and the United Kingdom, possess nuclear arsenals</w:t>
      </w:r>
      <w:r>
        <w:rPr>
          <w:rFonts w:ascii="Times New Roman" w:eastAsia="Times New Roman" w:hAnsi="Times New Roman" w:cs="Times New Roman"/>
        </w:rPr>
        <w:t xml:space="preserve">. </w:t>
      </w:r>
      <w:r>
        <w:rPr>
          <w:rFonts w:ascii="Times New Roman" w:eastAsia="Times New Roman" w:hAnsi="Times New Roman" w:cs="Times New Roman"/>
          <w:b/>
          <w:u w:val="single"/>
        </w:rPr>
        <w:t>A further change is that,</w:t>
      </w:r>
      <w:r>
        <w:rPr>
          <w:rFonts w:ascii="Times New Roman" w:eastAsia="Times New Roman" w:hAnsi="Times New Roman" w:cs="Times New Roman"/>
        </w:rPr>
        <w:t xml:space="preserve"> unlike 1914, </w:t>
      </w:r>
      <w:r>
        <w:rPr>
          <w:rFonts w:ascii="Times New Roman" w:eastAsia="Times New Roman" w:hAnsi="Times New Roman" w:cs="Times New Roman"/>
          <w:b/>
          <w:u w:val="single"/>
        </w:rPr>
        <w:t>there is now a dense web of post-war international institutions,</w:t>
      </w:r>
      <w:r>
        <w:rPr>
          <w:rFonts w:ascii="Times New Roman" w:eastAsia="Times New Roman" w:hAnsi="Times New Roman" w:cs="Times New Roman"/>
        </w:rPr>
        <w:t xml:space="preserve"> especially the United Nations, </w:t>
      </w:r>
      <w:r>
        <w:rPr>
          <w:rFonts w:ascii="Times New Roman" w:eastAsia="Times New Roman" w:hAnsi="Times New Roman" w:cs="Times New Roman"/>
          <w:b/>
          <w:u w:val="single"/>
        </w:rPr>
        <w:t>which continue to have significant resilience and legitimacy decades after their creation.</w:t>
      </w:r>
      <w:r>
        <w:rPr>
          <w:rFonts w:ascii="Times New Roman" w:eastAsia="Times New Roman" w:hAnsi="Times New Roman" w:cs="Times New Roman"/>
          <w:sz w:val="16"/>
          <w:szCs w:val="16"/>
        </w:rPr>
        <w:t xml:space="preserve"> While these bodies are imperfect, and in need of reform, the fact remains that they have generally enabled international security, especially with five of the key powers all on the UN Security Council. Moreover,</w:t>
      </w:r>
      <w:r>
        <w:rPr>
          <w:rFonts w:ascii="Times New Roman" w:eastAsia="Times New Roman" w:hAnsi="Times New Roman" w:cs="Times New Roman"/>
        </w:rPr>
        <w:t xml:space="preserve"> </w:t>
      </w:r>
      <w:r>
        <w:rPr>
          <w:rFonts w:ascii="Times New Roman" w:eastAsia="Times New Roman" w:hAnsi="Times New Roman" w:cs="Times New Roman"/>
          <w:b/>
          <w:u w:val="single"/>
        </w:rPr>
        <w:t>the relative balance between the two leading powers today is different</w:t>
      </w:r>
      <w:r>
        <w:rPr>
          <w:rFonts w:ascii="Times New Roman" w:eastAsia="Times New Roman" w:hAnsi="Times New Roman" w:cs="Times New Roman"/>
        </w:rPr>
        <w:t xml:space="preserve"> </w:t>
      </w:r>
      <w:r>
        <w:rPr>
          <w:rFonts w:ascii="Times New Roman" w:eastAsia="Times New Roman" w:hAnsi="Times New Roman" w:cs="Times New Roman"/>
          <w:sz w:val="16"/>
          <w:szCs w:val="16"/>
        </w:rPr>
        <w:t>today than a century ago. That is, the gap between US and China is greater today than that between the UK and Germany 100 years ago. Indeed, perhaps the biggest consequence of the First World War was the dawn of the ‘American Century’ in which the US emerged as the world’s most powerful nation. To be sure, the country has undergone relative decline, and China is now the largest economy in the world based on purchasing power parity data. However,</w:t>
      </w:r>
      <w:r>
        <w:rPr>
          <w:rFonts w:ascii="Times New Roman" w:eastAsia="Times New Roman" w:hAnsi="Times New Roman" w:cs="Times New Roman"/>
        </w:rPr>
        <w:t xml:space="preserve"> </w:t>
      </w:r>
      <w:r>
        <w:rPr>
          <w:rFonts w:ascii="Times New Roman" w:eastAsia="Times New Roman" w:hAnsi="Times New Roman" w:cs="Times New Roman"/>
          <w:b/>
          <w:u w:val="single"/>
        </w:rPr>
        <w:t>the US remains significantly ahead of China on most measures of national strength, including military might, and is likely to enjoy an overall advantage for years.</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Indeed, unlike the UK in the Twentieth Century, there are indications that US power will remain resilient potentially for decades to come, buoyed by factors such as the country’s ‘energy revolution’, which has potentially far-reaching geopolitical consequences. </w:t>
      </w:r>
      <w:r>
        <w:rPr>
          <w:rFonts w:ascii="Times New Roman" w:eastAsia="Times New Roman" w:hAnsi="Times New Roman" w:cs="Times New Roman"/>
          <w:b/>
          <w:u w:val="single"/>
        </w:rPr>
        <w:t>Taken overall, the prospect of a major-power war for the foreseeable future is not</w:t>
      </w:r>
      <w:r>
        <w:rPr>
          <w:rFonts w:ascii="Times New Roman" w:eastAsia="Times New Roman" w:hAnsi="Times New Roman" w:cs="Times New Roman"/>
        </w:rPr>
        <w:t xml:space="preserve"> as </w:t>
      </w:r>
      <w:r>
        <w:rPr>
          <w:rFonts w:ascii="Times New Roman" w:eastAsia="Times New Roman" w:hAnsi="Times New Roman" w:cs="Times New Roman"/>
          <w:b/>
          <w:u w:val="single"/>
        </w:rPr>
        <w:t>high</w:t>
      </w:r>
      <w:r>
        <w:rPr>
          <w:rFonts w:ascii="Times New Roman" w:eastAsia="Times New Roman" w:hAnsi="Times New Roman" w:cs="Times New Roman"/>
        </w:rPr>
        <w:t xml:space="preserve"> as a century ago.</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 xml:space="preserve"> </w:t>
      </w:r>
      <w:r>
        <w:rPr>
          <w:rFonts w:ascii="Times New Roman" w:eastAsia="Times New Roman" w:hAnsi="Times New Roman" w:cs="Times New Roman"/>
          <w:b/>
          <w:sz w:val="28"/>
          <w:szCs w:val="28"/>
          <w:u w:val="single"/>
        </w:rPr>
        <w:t>2AC Saudi Arabia Answers: Hegemony DA</w:t>
      </w:r>
      <w:r>
        <w:rPr>
          <w:rFonts w:ascii="Times New Roman" w:eastAsia="Times New Roman" w:hAnsi="Times New Roman" w:cs="Times New Roman"/>
          <w:b/>
          <w:sz w:val="24"/>
          <w:szCs w:val="24"/>
          <w:u w:val="single"/>
        </w:rPr>
        <w:t xml:space="preserve"> </w:t>
      </w:r>
    </w:p>
    <w:p w:rsidR="005E5EDA" w:rsidRDefault="005E5EDA" w:rsidP="005E5EDA">
      <w:pPr>
        <w:rPr>
          <w:rFonts w:ascii="Times New Roman" w:eastAsia="Times New Roman" w:hAnsi="Times New Roman" w:cs="Times New Roman"/>
          <w:sz w:val="24"/>
          <w:szCs w:val="24"/>
        </w:rPr>
      </w:pPr>
    </w:p>
    <w:p w:rsidR="005E5EDA" w:rsidRDefault="005E5EDA" w:rsidP="005E5E2D">
      <w:pPr>
        <w:numPr>
          <w:ilvl w:val="0"/>
          <w:numId w:val="36"/>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Non-Unique: U.S. Heg is low now</w:t>
      </w:r>
    </w:p>
    <w:p w:rsidR="005E5EDA" w:rsidRDefault="005E5EDA" w:rsidP="005E5EDA">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Wittes 2007</w:t>
      </w:r>
      <w:r>
        <w:rPr>
          <w:rFonts w:ascii="Times New Roman" w:eastAsia="Times New Roman" w:hAnsi="Times New Roman" w:cs="Times New Roman"/>
          <w:sz w:val="24"/>
          <w:szCs w:val="24"/>
        </w:rPr>
        <w:t xml:space="preserve"> (Tamara Cofman, Senior Fellow - Foreign Policy, Center for Middle East Policy, March 22, 2007, American Hegemony: Myth and Reality, </w:t>
      </w:r>
      <w:hyperlink r:id="rId134" w:history="1">
        <w:r>
          <w:rPr>
            <w:rStyle w:val="Hyperlink"/>
            <w:rFonts w:ascii="Times New Roman" w:hAnsi="Times New Roman" w:cs="Times New Roman"/>
            <w:color w:val="1155CC"/>
            <w:sz w:val="24"/>
            <w:szCs w:val="24"/>
          </w:rPr>
          <w:t>https://www.brookings.edu/articles/american-hegemony-myth-and-reality/</w:t>
        </w:r>
      </w:hyperlink>
      <w:r>
        <w:rPr>
          <w:rFonts w:ascii="Times New Roman" w:eastAsia="Times New Roman" w:hAnsi="Times New Roman" w:cs="Times New Roman"/>
          <w:sz w:val="24"/>
          <w:szCs w:val="24"/>
        </w:rPr>
        <w:t xml:space="preserve"> ) DD</w:t>
      </w:r>
    </w:p>
    <w:p w:rsidR="005E5EDA" w:rsidRDefault="005E5EDA" w:rsidP="005E5EDA">
      <w:pPr>
        <w:rPr>
          <w:rFonts w:ascii="Times New Roman" w:eastAsia="Times New Roman" w:hAnsi="Times New Roman" w:cs="Times New Roman"/>
          <w:b/>
          <w:sz w:val="24"/>
          <w:szCs w:val="24"/>
        </w:rPr>
      </w:pPr>
    </w:p>
    <w:p w:rsidR="005E5EDA" w:rsidRDefault="005E5EDA" w:rsidP="005E5EDA">
      <w:pPr>
        <w:ind w:left="720"/>
        <w:rPr>
          <w:rFonts w:ascii="Times New Roman" w:eastAsia="Times New Roman" w:hAnsi="Times New Roman" w:cs="Times New Roman"/>
          <w:b/>
        </w:rPr>
      </w:pPr>
      <w:r>
        <w:rPr>
          <w:rFonts w:ascii="Times New Roman" w:eastAsia="Times New Roman" w:hAnsi="Times New Roman" w:cs="Times New Roman"/>
          <w:b/>
          <w:sz w:val="24"/>
          <w:szCs w:val="24"/>
          <w:u w:val="single"/>
        </w:rPr>
        <w:t xml:space="preserve">For many outside the US, news that America’s era of supremacy was over might produce more relief than regret. As any recent poll will show you, the US reign of power has not been a popular one. </w:t>
      </w:r>
      <w:r>
        <w:rPr>
          <w:rFonts w:ascii="Times New Roman" w:eastAsia="Times New Roman" w:hAnsi="Times New Roman" w:cs="Times New Roman"/>
          <w:sz w:val="16"/>
          <w:szCs w:val="16"/>
        </w:rPr>
        <w:t xml:space="preserve">America is more mistrusted and more reviled, in more places around the world, than it has ever been in its history. But while it is clear that the international environment—especially in the Middle East—has shifted in ways that constrain US power today, I do not believe it is proper to call 2006 the year that America lost its supremacy in international affairs. </w:t>
      </w:r>
      <w:r>
        <w:rPr>
          <w:rFonts w:ascii="Times New Roman" w:eastAsia="Times New Roman" w:hAnsi="Times New Roman" w:cs="Times New Roman"/>
          <w:b/>
          <w:sz w:val="24"/>
          <w:szCs w:val="24"/>
          <w:u w:val="single"/>
        </w:rPr>
        <w:t>In fact US supremacy was never as total, or as meaningful, as either its admirers or its enemies claimed. What has diminished over the past few years has not been US power itself, but rather our perceptions of that power and what it can do</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Nowhere have the limits of American hegemony been more clearly on display, and with more serious results, than in the Middle East over the past four years. Iraq is the area where the real limits of American hegemony are most evident. Since the US and its allies invaded Iraq and overthrew the government of Saddam Hussein, America’s position in the region has shifted from advantageous to disadvantaged, from nearly unstoppable to deeply restrained.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The decline in America’s ability to influence events in the Middle East has not come about because America’s military capabilities or economic capacity have declined. Rather, American influence in the region has been sapped by the failure of efforts at political reconstruction in Iraq, by war-weariness at home, by relative neglect of the Arab-Israeli peace process, and by the effect of US regional policies on the influence of Iran. </w:t>
      </w:r>
    </w:p>
    <w:p w:rsidR="005E5EDA" w:rsidRDefault="005E5EDA" w:rsidP="005E5EDA">
      <w:pPr>
        <w:rPr>
          <w:rFonts w:ascii="Times New Roman" w:eastAsia="Times New Roman" w:hAnsi="Times New Roman" w:cs="Times New Roman"/>
          <w:b/>
        </w:rPr>
      </w:pPr>
    </w:p>
    <w:p w:rsidR="005E5EDA" w:rsidRDefault="005E5EDA" w:rsidP="005E5E2D">
      <w:pPr>
        <w:numPr>
          <w:ilvl w:val="0"/>
          <w:numId w:val="37"/>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Impact: Risk of terrorism is low, and the American right wing is the more likely concern</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Bergen and Sterman 2018 (</w:t>
      </w:r>
      <w:r>
        <w:rPr>
          <w:rFonts w:ascii="Times New Roman" w:eastAsia="Times New Roman" w:hAnsi="Times New Roman" w:cs="Times New Roman"/>
        </w:rPr>
        <w:t xml:space="preserve">Peter and David, New American Security, Sept. 10th, Jihad Terrorism 17 Years After 9/11 </w:t>
      </w:r>
      <w:hyperlink r:id="rId135" w:history="1">
        <w:r>
          <w:rPr>
            <w:rStyle w:val="Hyperlink"/>
            <w:rFonts w:ascii="Times New Roman" w:hAnsi="Times New Roman" w:cs="Times New Roman"/>
            <w:color w:val="auto"/>
          </w:rPr>
          <w:t>https://www.newamerica.org/international-security/reports/jihadist-terrorism-17-years-after-911/</w:t>
        </w:r>
      </w:hyperlink>
      <w:r>
        <w:rPr>
          <w:rFonts w:ascii="Times New Roman" w:eastAsia="Times New Roman" w:hAnsi="Times New Roman" w:cs="Times New Roman"/>
        </w:rPr>
        <w:t xml:space="preserve"> )</w:t>
      </w:r>
    </w:p>
    <w:p w:rsidR="005E5EDA" w:rsidRDefault="005E5EDA" w:rsidP="005E5EDA">
      <w:pPr>
        <w:ind w:left="720"/>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u w:val="single"/>
        </w:rPr>
        <w:t>The</w:t>
      </w:r>
      <w:r>
        <w:rPr>
          <w:rFonts w:ascii="Times New Roman" w:eastAsia="Times New Roman" w:hAnsi="Times New Roman" w:cs="Times New Roman"/>
        </w:rPr>
        <w:t xml:space="preserve"> jihadist </w:t>
      </w:r>
      <w:r>
        <w:rPr>
          <w:rFonts w:ascii="Times New Roman" w:eastAsia="Times New Roman" w:hAnsi="Times New Roman" w:cs="Times New Roman"/>
          <w:b/>
          <w:u w:val="single"/>
        </w:rPr>
        <w:t>terrorist threat to the United States is relatively limited. The threat posed by ISIS is receding, and the number of terrorism-related cases in the United States has declined substantially since its peak in 2015,</w:t>
      </w:r>
      <w:r>
        <w:rPr>
          <w:rFonts w:ascii="Times New Roman" w:eastAsia="Times New Roman" w:hAnsi="Times New Roman" w:cs="Times New Roman"/>
        </w:rPr>
        <w:t xml:space="preserve"> </w:t>
      </w:r>
      <w:r>
        <w:rPr>
          <w:rFonts w:ascii="Times New Roman" w:eastAsia="Times New Roman" w:hAnsi="Times New Roman" w:cs="Times New Roman"/>
          <w:sz w:val="16"/>
          <w:szCs w:val="16"/>
        </w:rPr>
        <w:t>though the nature and level of the threat is unlikely to change in a fundamental manner. The most likely threat to the United States comes from terrorists inspired by ISIS or in contact with its virtual recruitment networks, as opposed to ISIS-directed attacks of the sort seen in Paris in 2015 and Brussels in 2016</w:t>
      </w:r>
      <w:r>
        <w:rPr>
          <w:rFonts w:ascii="Times New Roman" w:eastAsia="Times New Roman" w:hAnsi="Times New Roman" w:cs="Times New Roman"/>
        </w:rPr>
        <w:t xml:space="preserve">. </w:t>
      </w:r>
      <w:r>
        <w:rPr>
          <w:rFonts w:ascii="Times New Roman" w:eastAsia="Times New Roman" w:hAnsi="Times New Roman" w:cs="Times New Roman"/>
          <w:b/>
          <w:u w:val="single"/>
        </w:rPr>
        <w:t>The most typical threat to the United States remains homegrown rather than from infiltrating foreign nationals.</w:t>
      </w:r>
      <w:r>
        <w:rPr>
          <w:rFonts w:ascii="Times New Roman" w:eastAsia="Times New Roman" w:hAnsi="Times New Roman" w:cs="Times New Roman"/>
        </w:rPr>
        <w:t xml:space="preserve"> The travel ban is thus not an effective response to this threat. </w:t>
      </w:r>
      <w:r>
        <w:rPr>
          <w:rFonts w:ascii="Times New Roman" w:eastAsia="Times New Roman" w:hAnsi="Times New Roman" w:cs="Times New Roman"/>
          <w:b/>
          <w:u w:val="single"/>
        </w:rPr>
        <w:t>Finally, the United States faces a continued threat from non-jihadist terrorists, most notably those motivated by far-right ideologies.</w:t>
      </w:r>
      <w:r>
        <w:rPr>
          <w:rFonts w:ascii="Times New Roman" w:eastAsia="Times New Roman" w:hAnsi="Times New Roman" w:cs="Times New Roman"/>
        </w:rPr>
        <w:t xml:space="preserve"> </w:t>
      </w: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rPr>
          <w:rFonts w:ascii="Times New Roman" w:eastAsia="Times New Roman" w:hAnsi="Times New Roman" w:cs="Times New Roman"/>
          <w:b/>
          <w:sz w:val="24"/>
          <w:szCs w:val="24"/>
        </w:rPr>
      </w:pPr>
    </w:p>
    <w:p w:rsidR="005E5EDA" w:rsidRDefault="005E5EDA" w:rsidP="005E5E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lastRenderedPageBreak/>
        <w:t xml:space="preserve">2AC Saudi Arabia Answers: Hegemony DA </w:t>
      </w:r>
    </w:p>
    <w:p w:rsidR="005E5EDA" w:rsidRDefault="005E5EDA" w:rsidP="005E5EDA">
      <w:pPr>
        <w:rPr>
          <w:rFonts w:ascii="Times New Roman" w:eastAsia="Times New Roman" w:hAnsi="Times New Roman" w:cs="Times New Roman"/>
          <w:b/>
          <w:sz w:val="24"/>
          <w:szCs w:val="24"/>
        </w:rPr>
      </w:pPr>
    </w:p>
    <w:p w:rsidR="005E5EDA" w:rsidRDefault="005E5EDA" w:rsidP="005E5E2D">
      <w:pPr>
        <w:numPr>
          <w:ilvl w:val="0"/>
          <w:numId w:val="38"/>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Trump and his irrational policies are a symptom of heg decline, not the cause – constant involvement in the Middle East, mismanagement of the economy, income inequality, the decline of the middle class, and the rise of China are all impersonal alt causes the aff can’t solve for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 xml:space="preserve">Layne, 18 </w:t>
      </w:r>
      <w:r>
        <w:rPr>
          <w:rFonts w:ascii="Times New Roman" w:eastAsia="Times New Roman" w:hAnsi="Times New Roman" w:cs="Times New Roman"/>
        </w:rPr>
        <w:t xml:space="preserve">[Christopher, 2018, International Affairs, “The US–Chinese power shift and the end of the Pax Americana”, p. 1-2, https://www.chathamhouse.org/sites/default/files/images/ia/INTA94_1_6_249_Layne.pdf, DMH] </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rPr>
        <w:t xml:space="preserve">As I explain below, the LRBIO actually is the international order—the Pax Americana—that </w:t>
      </w:r>
      <w:r w:rsidRPr="00466DD9">
        <w:rPr>
          <w:rFonts w:ascii="Times New Roman" w:eastAsia="Times New Roman" w:hAnsi="Times New Roman" w:cs="Times New Roman"/>
          <w:b/>
          <w:u w:val="single"/>
        </w:rPr>
        <w:t>the United States constructed after the Second World War: it is now fraying, but Donald Trump is a symptom of this, not the cause. There are both internal and external factors that explain why</w:t>
      </w:r>
      <w:r>
        <w:rPr>
          <w:rFonts w:ascii="Times New Roman" w:eastAsia="Times New Roman" w:hAnsi="Times New Roman" w:cs="Times New Roman"/>
        </w:rPr>
        <w:t xml:space="preserve"> the Pax Americana is under stress. </w:t>
      </w:r>
      <w:r w:rsidRPr="00466DD9">
        <w:rPr>
          <w:rFonts w:ascii="Times New Roman" w:eastAsia="Times New Roman" w:hAnsi="Times New Roman" w:cs="Times New Roman"/>
          <w:b/>
          <w:u w:val="single"/>
        </w:rPr>
        <w:t xml:space="preserve">Internally, income inequality, stagnant real incomes, the outsourcing of manufacturing jobs and slow productivity growth have hollowed out the middle class. </w:t>
      </w:r>
      <w:r>
        <w:rPr>
          <w:rFonts w:ascii="Times New Roman" w:eastAsia="Times New Roman" w:hAnsi="Times New Roman" w:cs="Times New Roman"/>
        </w:rPr>
        <w:t xml:space="preserve">These trends have hit the white working class especially hard, and their effect has been amplified by rapid demographic changes taking place in the United States. By artfully employing ‘dog whistle’6 tactics, Trump was able to capitalize on the concern among blue-collar voters about America’s changing national identity. The political blowback from these trends helped to fuel </w:t>
      </w:r>
      <w:r w:rsidRPr="00466DD9">
        <w:rPr>
          <w:rFonts w:ascii="Times New Roman" w:eastAsia="Times New Roman" w:hAnsi="Times New Roman" w:cs="Times New Roman"/>
          <w:b/>
          <w:u w:val="single"/>
        </w:rPr>
        <w:t>Trump’s victory—a triumph that can be viewed as a populist backlash against globalization’s effects</w:t>
      </w:r>
      <w:r>
        <w:rPr>
          <w:rFonts w:ascii="Times New Roman" w:eastAsia="Times New Roman" w:hAnsi="Times New Roman" w:cs="Times New Roman"/>
        </w:rPr>
        <w:t xml:space="preserve">, and against the elites—the ‘One Percent’—who are seen to have profited from it.7 </w:t>
      </w:r>
      <w:r w:rsidRPr="00466DD9">
        <w:rPr>
          <w:rFonts w:ascii="Times New Roman" w:eastAsia="Times New Roman" w:hAnsi="Times New Roman" w:cs="Times New Roman"/>
          <w:b/>
          <w:u w:val="single"/>
        </w:rPr>
        <w:t>Externally,</w:t>
      </w:r>
      <w:r>
        <w:rPr>
          <w:rFonts w:ascii="Times New Roman" w:eastAsia="Times New Roman" w:hAnsi="Times New Roman" w:cs="Times New Roman"/>
        </w:rPr>
        <w:t xml:space="preserve"> the Pax Americana is imperilled by </w:t>
      </w:r>
      <w:r w:rsidRPr="00466DD9">
        <w:rPr>
          <w:rFonts w:ascii="Times New Roman" w:eastAsia="Times New Roman" w:hAnsi="Times New Roman" w:cs="Times New Roman"/>
          <w:b/>
          <w:u w:val="single"/>
        </w:rPr>
        <w:t>the shifting of the world’s economic—and geopolitical—centres of gravity from the Euro-Atlantic world to Asia, which presages the end of the West’s five centuries of global dominance.</w:t>
      </w:r>
      <w:r>
        <w:rPr>
          <w:rFonts w:ascii="Times New Roman" w:eastAsia="Times New Roman" w:hAnsi="Times New Roman" w:cs="Times New Roman"/>
        </w:rPr>
        <w:t xml:space="preserve"> As Financial Times chief economic commentator Martin Wolf notes, this change really is ‘all about the rise of Asia, and, most importantly, China’.8 To be precise, rather than Donald Trump’s election, it is the big, impersonal forces of history— the relative decline of American power, and the emergence of a risen China—that explain why the Pax Americana’s days are numbered. For good measure, both </w:t>
      </w:r>
      <w:r w:rsidRPr="00466DD9">
        <w:rPr>
          <w:rFonts w:ascii="Times New Roman" w:eastAsia="Times New Roman" w:hAnsi="Times New Roman" w:cs="Times New Roman"/>
          <w:b/>
          <w:u w:val="single"/>
        </w:rPr>
        <w:t>the paralysing effects of the US political system’s polarization, and America’s own policies—the mismanagement of its economy</w:t>
      </w:r>
      <w:r>
        <w:rPr>
          <w:rFonts w:ascii="Times New Roman" w:eastAsia="Times New Roman" w:hAnsi="Times New Roman" w:cs="Times New Roman"/>
        </w:rPr>
        <w:t xml:space="preserve"> that led to the Great Recession in 2008, </w:t>
      </w:r>
      <w:r w:rsidRPr="00466DD9">
        <w:rPr>
          <w:rFonts w:ascii="Times New Roman" w:eastAsia="Times New Roman" w:hAnsi="Times New Roman" w:cs="Times New Roman"/>
          <w:b/>
          <w:u w:val="single"/>
        </w:rPr>
        <w:t>and the ‘forever wars’ in which it has become entrapped in the Middle East and Afghanistan—have given these big, impersonal forces of history a powerful shove forward.</w:t>
      </w:r>
      <w:r>
        <w:rPr>
          <w:rFonts w:ascii="Times New Roman" w:eastAsia="Times New Roman" w:hAnsi="Times New Roman" w:cs="Times New Roman"/>
        </w:rPr>
        <w:t xml:space="preserve">9 </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466DD9" w:rsidRDefault="00466DD9"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 xml:space="preserve">2AC Saudi Arabia Answers: Hegemony DA </w:t>
      </w:r>
    </w:p>
    <w:p w:rsidR="005E5EDA" w:rsidRDefault="005E5EDA" w:rsidP="005E5EDA">
      <w:pPr>
        <w:rPr>
          <w:rFonts w:ascii="Times New Roman" w:eastAsia="Times New Roman" w:hAnsi="Times New Roman" w:cs="Times New Roman"/>
        </w:rPr>
      </w:pPr>
    </w:p>
    <w:p w:rsidR="005E5EDA" w:rsidRDefault="005E5EDA" w:rsidP="005E5E2D">
      <w:pPr>
        <w:numPr>
          <w:ilvl w:val="0"/>
          <w:numId w:val="39"/>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Link Turn :Current policy of arms sales uniquely limits US hegemony; we are giving Iran access to info that can hurt us in Iraq and Afghanistan.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Bollag, 19</w:t>
      </w:r>
      <w:r>
        <w:rPr>
          <w:rFonts w:ascii="Times New Roman" w:eastAsia="Times New Roman" w:hAnsi="Times New Roman" w:cs="Times New Roman"/>
        </w:rPr>
        <w:t xml:space="preserve"> [Uri Bollag is a Senior Breaking News Editor at The Jerusalem Post. “U.S. arms land in hands of terror groups in Yemen, incl. Iranians – report,” 5 February 2019, https://www.jpost.com/Middle-East/US-arms-land-in-hands-of-terror-groups-in-Yemen-incl-Iranians-report-579738]</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sidRPr="00466DD9">
        <w:rPr>
          <w:rFonts w:ascii="Times New Roman" w:eastAsia="Times New Roman" w:hAnsi="Times New Roman" w:cs="Times New Roman"/>
          <w:b/>
          <w:u w:val="single"/>
        </w:rPr>
        <w:t>Arms sold by the United States to Saudi Arabia have been passed on to extremist groups in Yemen and have even landed in the hands of Iranian-backed rebels,</w:t>
      </w:r>
      <w:r>
        <w:rPr>
          <w:rFonts w:ascii="Times New Roman" w:eastAsia="Times New Roman" w:hAnsi="Times New Roman" w:cs="Times New Roman"/>
        </w:rPr>
        <w:t xml:space="preserve"> potentially exposing sensitive information to the Iranian regime, an investigative report by CNN revealed on Monday. The findings show that </w:t>
      </w:r>
      <w:r w:rsidRPr="00466DD9">
        <w:rPr>
          <w:rFonts w:ascii="Times New Roman" w:eastAsia="Times New Roman" w:hAnsi="Times New Roman" w:cs="Times New Roman"/>
          <w:b/>
          <w:u w:val="single"/>
        </w:rPr>
        <w:t>Saudi Arabia has violated US agreements about transferring such weapons.</w:t>
      </w:r>
      <w:r>
        <w:rPr>
          <w:rFonts w:ascii="Times New Roman" w:eastAsia="Times New Roman" w:hAnsi="Times New Roman" w:cs="Times New Roman"/>
        </w:rPr>
        <w:t xml:space="preserve"> The weapons were transferred directly by the Saudi government and its coalition partners to groups waging war on its behalf to push the Iranian-backed Houthi rebels out of Yemen, which has been torn apart by the struggle for power since 2015. The investigation found that guns, anti-tank missiles, armored vehicles, heat-seeking lasers and artillery are all being traded on the black market in Yemen, </w:t>
      </w:r>
      <w:r w:rsidRPr="00466DD9">
        <w:rPr>
          <w:rFonts w:ascii="Times New Roman" w:eastAsia="Times New Roman" w:hAnsi="Times New Roman" w:cs="Times New Roman"/>
          <w:b/>
          <w:u w:val="single"/>
        </w:rPr>
        <w:t xml:space="preserve">with little accountability over who acquires these weapons. </w:t>
      </w:r>
      <w:r>
        <w:rPr>
          <w:rFonts w:ascii="Times New Roman" w:eastAsia="Times New Roman" w:hAnsi="Times New Roman" w:cs="Times New Roman"/>
        </w:rPr>
        <w:t xml:space="preserve">Among others, al-Qaeda in the Arabian Peninsula (AQAP) now counts US-produced armored vehicles of the Oshkosh brand among its inventory. AQAP is considered a terrorist organization by the US, yet it fights alongside Saudi-backed militias in Yemen and belongs to the coalition-supported 35th Brigade of the Yemeni army. But </w:t>
      </w:r>
      <w:r w:rsidRPr="00466DD9">
        <w:rPr>
          <w:rFonts w:ascii="Times New Roman" w:eastAsia="Times New Roman" w:hAnsi="Times New Roman" w:cs="Times New Roman"/>
          <w:b/>
          <w:u w:val="single"/>
        </w:rPr>
        <w:t>Iranian-supported militias fighting the coalition have also captured some of the military hardware, giving Iranian intelligence the opportunity to gain sensitive information on US military technology.</w:t>
      </w:r>
      <w:r>
        <w:rPr>
          <w:rFonts w:ascii="Times New Roman" w:eastAsia="Times New Roman" w:hAnsi="Times New Roman" w:cs="Times New Roman"/>
        </w:rPr>
        <w:t xml:space="preserve"> A member of the Preventative Security Force, a secret unit overseeing transfers of military technology to and from Tehran, confirmed to CNN that the Iranians have thoroughly inspected mine-resistant ambush-protected (MRAP) vehicles they had captured. This is particularly worrying to the US military because improvised explosive devices are the main cause of deaths of American troops in Afghanistan and Iraq. Taking into account the inability to track all of the equipment that has been transferred to Saudi Arabia, </w:t>
      </w:r>
      <w:r w:rsidRPr="00466DD9">
        <w:rPr>
          <w:rFonts w:ascii="Times New Roman" w:eastAsia="Times New Roman" w:hAnsi="Times New Roman" w:cs="Times New Roman"/>
          <w:b/>
          <w:u w:val="single"/>
        </w:rPr>
        <w:t>the findings raise questions about whether the US administration can trust the kingdom to handle such important weaponry after it has become evident that they are handing out these arms in return for loyalty and influence.</w:t>
      </w:r>
      <w:r>
        <w:rPr>
          <w:rFonts w:ascii="Times New Roman" w:eastAsia="Times New Roman" w:hAnsi="Times New Roman" w:cs="Times New Roman"/>
        </w:rPr>
        <w:t xml:space="preserve"> American support for Saudi Arabia is at a recent low after the murder of Saudi journalist Jamal Khashoggi last October caused outrage and led many voices inside Congress to call on US President Donald Trump to put an end to his friendly ties with the monarchy, a request the American president is not likely to heed. In the wake of the Khashoggi scandal, Trump said it would be foolish to cancel the multi-billion dollar arms deals with Saudi Arabia.</w:t>
      </w: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Default="005E5EDA" w:rsidP="005E5EDA">
      <w:pPr>
        <w:jc w:val="center"/>
        <w:rPr>
          <w:rFonts w:ascii="Times New Roman" w:eastAsia="Times New Roman" w:hAnsi="Times New Roman" w:cs="Times New Roman"/>
        </w:rPr>
      </w:pPr>
      <w:r>
        <w:rPr>
          <w:rFonts w:ascii="Times New Roman" w:eastAsia="Times New Roman" w:hAnsi="Times New Roman" w:cs="Times New Roman"/>
          <w:b/>
          <w:sz w:val="28"/>
          <w:szCs w:val="28"/>
          <w:u w:val="single"/>
        </w:rPr>
        <w:lastRenderedPageBreak/>
        <w:t xml:space="preserve">2AC Saudi Arabia Answers: Hegemony DA </w:t>
      </w:r>
    </w:p>
    <w:p w:rsidR="005E5EDA" w:rsidRDefault="005E5EDA" w:rsidP="005E5EDA">
      <w:pPr>
        <w:rPr>
          <w:rFonts w:ascii="Times New Roman" w:eastAsia="Times New Roman" w:hAnsi="Times New Roman" w:cs="Times New Roman"/>
        </w:rPr>
      </w:pPr>
    </w:p>
    <w:p w:rsidR="005E5EDA" w:rsidRDefault="005E5EDA" w:rsidP="005E5E2D">
      <w:pPr>
        <w:numPr>
          <w:ilvl w:val="0"/>
          <w:numId w:val="4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Impact: Empirics go aff – most qualified studies disprove hegemonic stability theories. </w:t>
      </w:r>
    </w:p>
    <w:p w:rsidR="005E5EDA" w:rsidRDefault="005E5EDA" w:rsidP="005E5EDA">
      <w:pPr>
        <w:ind w:left="720"/>
        <w:rPr>
          <w:rFonts w:ascii="Times New Roman" w:eastAsia="Times New Roman" w:hAnsi="Times New Roman" w:cs="Times New Roman"/>
        </w:rPr>
      </w:pPr>
      <w:r>
        <w:rPr>
          <w:rFonts w:ascii="Times New Roman" w:eastAsia="Times New Roman" w:hAnsi="Times New Roman" w:cs="Times New Roman"/>
          <w:b/>
          <w:sz w:val="24"/>
          <w:szCs w:val="24"/>
        </w:rPr>
        <w:t xml:space="preserve">Fettweis 17 </w:t>
      </w:r>
      <w:r>
        <w:rPr>
          <w:rFonts w:ascii="Times New Roman" w:eastAsia="Times New Roman" w:hAnsi="Times New Roman" w:cs="Times New Roman"/>
        </w:rPr>
        <w:t>(Christopher J. Fettweis is an American political scientist and the Associate Professor of Political Science at Tulane University. “Unipolarity, Hegemony, and the New Peace, Sec</w:t>
      </w:r>
      <w:r w:rsidR="00466DD9">
        <w:rPr>
          <w:rFonts w:ascii="Times New Roman" w:eastAsia="Times New Roman" w:hAnsi="Times New Roman" w:cs="Times New Roman"/>
        </w:rPr>
        <w:t>urity Studies” 26:3, 423-451</w:t>
      </w:r>
      <w:r>
        <w:rPr>
          <w:rFonts w:ascii="Times New Roman" w:eastAsia="Times New Roman" w:hAnsi="Times New Roman" w:cs="Times New Roman"/>
        </w:rPr>
        <w:t>)</w:t>
      </w:r>
    </w:p>
    <w:p w:rsidR="005E5EDA" w:rsidRDefault="005E5EDA" w:rsidP="005E5EDA">
      <w:pPr>
        <w:rPr>
          <w:rFonts w:ascii="Times New Roman" w:eastAsia="Times New Roman" w:hAnsi="Times New Roman" w:cs="Times New Roman"/>
        </w:rPr>
      </w:pPr>
    </w:p>
    <w:p w:rsidR="005E5EDA" w:rsidRDefault="005E5EDA" w:rsidP="005E5EDA">
      <w:pPr>
        <w:ind w:left="720"/>
        <w:rPr>
          <w:rFonts w:ascii="Times New Roman" w:eastAsia="Times New Roman" w:hAnsi="Times New Roman" w:cs="Times New Roman"/>
        </w:rPr>
      </w:pPr>
      <w:r w:rsidRPr="00466DD9">
        <w:rPr>
          <w:rFonts w:ascii="Times New Roman" w:eastAsia="Times New Roman" w:hAnsi="Times New Roman" w:cs="Times New Roman"/>
          <w:b/>
          <w:u w:val="single"/>
        </w:rPr>
        <w:t>Even the most ardent supporters of the hegemonic-stability explanation do not contend that US influence extends equally to all corners of the globe.</w:t>
      </w:r>
      <w:r>
        <w:rPr>
          <w:rFonts w:ascii="Times New Roman" w:eastAsia="Times New Roman" w:hAnsi="Times New Roman" w:cs="Times New Roman"/>
        </w:rPr>
        <w:t xml:space="preserve"> </w:t>
      </w:r>
      <w:r w:rsidRPr="00466DD9">
        <w:rPr>
          <w:rFonts w:ascii="Times New Roman" w:eastAsia="Times New Roman" w:hAnsi="Times New Roman" w:cs="Times New Roman"/>
          <w:b/>
          <w:u w:val="single"/>
        </w:rPr>
        <w:t>The United States has concentrated its policing</w:t>
      </w:r>
      <w:r>
        <w:rPr>
          <w:rFonts w:ascii="Times New Roman" w:eastAsia="Times New Roman" w:hAnsi="Times New Roman" w:cs="Times New Roman"/>
        </w:rPr>
        <w:t xml:space="preserve"> in what George Kennan used to call “strong points,” or the most important parts of the world: Western Europe, the Pacific Rim, and Persian Gulf.64 </w:t>
      </w:r>
      <w:r w:rsidRPr="00466DD9">
        <w:rPr>
          <w:rFonts w:ascii="Times New Roman" w:eastAsia="Times New Roman" w:hAnsi="Times New Roman" w:cs="Times New Roman"/>
          <w:b/>
          <w:u w:val="single"/>
        </w:rPr>
        <w:t>By doing so, Washington may well have contributed more to great power peace than the overall global decline in warfare.</w:t>
      </w:r>
      <w:r>
        <w:rPr>
          <w:rFonts w:ascii="Times New Roman" w:eastAsia="Times New Roman" w:hAnsi="Times New Roman" w:cs="Times New Roman"/>
        </w:rPr>
        <w:t xml:space="preserve"> If the former phenomenon contributed to the latter, by essentially providing a behavioral model for weaker states to emulate, then perhaps this lends some support to the hegemonic-stability case.65 During the Cold War, the United States played referee to a few intra-West squabbles, especially between Greece and Turkey, and provided Hobbesian reassurance to Germany’s nervous neighbors. </w:t>
      </w:r>
      <w:r w:rsidRPr="00466DD9">
        <w:rPr>
          <w:rFonts w:ascii="Times New Roman" w:eastAsia="Times New Roman" w:hAnsi="Times New Roman" w:cs="Times New Roman"/>
          <w:b/>
          <w:u w:val="single"/>
        </w:rPr>
        <w:t>Other, equally plausible explanations exist for stability in the first world, including the presence of a common enemy, democracy, economic interdependence, general war aversion,</w:t>
      </w:r>
      <w:r>
        <w:rPr>
          <w:rFonts w:ascii="Times New Roman" w:eastAsia="Times New Roman" w:hAnsi="Times New Roman" w:cs="Times New Roman"/>
        </w:rPr>
        <w:t xml:space="preserve"> etc. The looming presence of the leviathan is certainly among these plausible explanations, but only inside the US sphere of influence. Bipolarity was bad for the nonaligned world, where Soviet and Western intervention routinely exacerbated local conflicts. Unipolarity has generally been much better, but whether or not this was due to US action is again unclear. </w:t>
      </w:r>
      <w:r w:rsidRPr="00466DD9">
        <w:rPr>
          <w:rFonts w:ascii="Times New Roman" w:eastAsia="Times New Roman" w:hAnsi="Times New Roman" w:cs="Times New Roman"/>
          <w:b/>
          <w:u w:val="single"/>
        </w:rPr>
        <w:t>Overall US interest in the affairs of the Global South has dropped markedly since the end of the Cold War, as has the level of violence in almost all regions.</w:t>
      </w:r>
      <w:r>
        <w:rPr>
          <w:rFonts w:ascii="Times New Roman" w:eastAsia="Times New Roman" w:hAnsi="Times New Roman" w:cs="Times New Roman"/>
        </w:rPr>
        <w:t xml:space="preserve"> There is less US intervention in the political and military affairs of Latin America compared to any time in the twentieth century, for instance, and also less conflict. Warfare in Africa is at an all-time low, as is relative US interest outside of counterterrorism and security assistance. </w:t>
      </w: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5E5EDA">
      <w:pPr>
        <w:ind w:left="720"/>
        <w:rPr>
          <w:rFonts w:ascii="Times New Roman" w:eastAsia="Times New Roman" w:hAnsi="Times New Roman" w:cs="Times New Roman"/>
        </w:rPr>
      </w:pPr>
    </w:p>
    <w:p w:rsidR="00466DD9" w:rsidRDefault="00466DD9" w:rsidP="00466DD9">
      <w:pPr>
        <w:rPr>
          <w:rFonts w:ascii="Times New Roman" w:eastAsia="Times New Roman" w:hAnsi="Times New Roman" w:cs="Times New Roman"/>
        </w:rPr>
      </w:pPr>
    </w:p>
    <w:p w:rsidR="00466DD9" w:rsidRPr="00466DD9" w:rsidRDefault="00466DD9" w:rsidP="00466DD9">
      <w:pPr>
        <w:pStyle w:val="Heading1"/>
      </w:pPr>
      <w:bookmarkStart w:id="17" w:name="_Toc17731582"/>
      <w:r w:rsidRPr="00466DD9">
        <w:lastRenderedPageBreak/>
        <w:t>2AC Small Arms Affirmative</w:t>
      </w:r>
      <w:bookmarkEnd w:id="17"/>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2AC Small Arms Extensions: Inherency</w:t>
      </w:r>
    </w:p>
    <w:p w:rsidR="00466DD9" w:rsidRDefault="00466DD9" w:rsidP="00466DD9">
      <w:pPr>
        <w:jc w:val="center"/>
        <w:rPr>
          <w:rFonts w:ascii="Times New Roman" w:eastAsia="Times New Roman" w:hAnsi="Times New Roman" w:cs="Times New Roman"/>
          <w:b/>
          <w:sz w:val="24"/>
          <w:szCs w:val="24"/>
        </w:rPr>
      </w:pPr>
    </w:p>
    <w:p w:rsidR="00466DD9" w:rsidRDefault="00466DD9" w:rsidP="005E5E2D">
      <w:pPr>
        <w:numPr>
          <w:ilvl w:val="0"/>
          <w:numId w:val="41"/>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They say, _______________________________________________________________</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8"/>
          <w:szCs w:val="28"/>
          <w:vertAlign w:val="subscript"/>
        </w:rPr>
        <w:t>(Write the Neg’s Inherency Argument)</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But extend our </w:t>
      </w:r>
      <w:r>
        <w:rPr>
          <w:rFonts w:ascii="Times New Roman" w:eastAsia="Times New Roman" w:hAnsi="Times New Roman" w:cs="Times New Roman"/>
          <w:b/>
          <w:sz w:val="24"/>
          <w:szCs w:val="24"/>
          <w:u w:val="single"/>
        </w:rPr>
        <w:t xml:space="preserve">Abramson 19 </w:t>
      </w:r>
      <w:r>
        <w:rPr>
          <w:rFonts w:ascii="Times New Roman" w:eastAsia="Times New Roman" w:hAnsi="Times New Roman" w:cs="Times New Roman"/>
          <w:b/>
          <w:sz w:val="24"/>
          <w:szCs w:val="24"/>
        </w:rPr>
        <w:t xml:space="preserve"> evidence that states</w:t>
      </w:r>
    </w:p>
    <w:p w:rsidR="00466DD9" w:rsidRDefault="00466DD9" w:rsidP="00466DD9">
      <w:pPr>
        <w:ind w:left="720"/>
        <w:rPr>
          <w:rFonts w:ascii="Times New Roman" w:eastAsia="Times New Roman" w:hAnsi="Times New Roman" w:cs="Times New Roman"/>
          <w:b/>
          <w:sz w:val="28"/>
          <w:szCs w:val="28"/>
        </w:rPr>
      </w:pPr>
      <w:r>
        <w:rPr>
          <w:rFonts w:ascii="Times New Roman" w:eastAsia="Times New Roman" w:hAnsi="Times New Roman" w:cs="Times New Roman"/>
          <w:b/>
          <w:sz w:val="24"/>
          <w:szCs w:val="24"/>
          <w:u w:val="single"/>
          <w:vertAlign w:val="subscript"/>
        </w:rPr>
        <w:t xml:space="preserve"> </w:t>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8"/>
          <w:szCs w:val="28"/>
          <w:vertAlign w:val="subscript"/>
        </w:rPr>
        <w:t>(Write your author/date)</w:t>
      </w: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Trump wants to make arms sales internationally easier and will be creating new rules to make that happen.       </w:t>
      </w:r>
      <w:r>
        <w:rPr>
          <w:rFonts w:ascii="Times New Roman" w:eastAsia="Times New Roman" w:hAnsi="Times New Roman" w:cs="Times New Roman"/>
          <w:b/>
          <w:sz w:val="24"/>
          <w:szCs w:val="24"/>
        </w:rPr>
        <w:t xml:space="preserve"> </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8"/>
          <w:szCs w:val="28"/>
          <w:vertAlign w:val="subscript"/>
        </w:rPr>
        <w:t>(Write a short summary of your card)</w:t>
      </w: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It’s better than their _________________ evidence because</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t xml:space="preserve">     </w:t>
      </w:r>
      <w:r>
        <w:rPr>
          <w:rFonts w:ascii="Times New Roman" w:eastAsia="Times New Roman" w:hAnsi="Times New Roman" w:cs="Times New Roman"/>
          <w:b/>
          <w:sz w:val="28"/>
          <w:szCs w:val="28"/>
          <w:vertAlign w:val="subscript"/>
        </w:rPr>
        <w:t>(Write their author/date)</w:t>
      </w:r>
    </w:p>
    <w:p w:rsidR="00466DD9" w:rsidRDefault="00466DD9" w:rsidP="00466DD9">
      <w:pPr>
        <w:widowControl w:val="0"/>
        <w:spacing w:before="312"/>
        <w:ind w:left="720"/>
        <w:rPr>
          <w:rFonts w:ascii="Times New Roman" w:eastAsia="Times New Roman" w:hAnsi="Times New Roman" w:cs="Times New Roman"/>
          <w:i/>
        </w:rPr>
      </w:pPr>
      <w:r>
        <w:rPr>
          <w:rFonts w:ascii="Times New Roman" w:eastAsia="Times New Roman" w:hAnsi="Times New Roman" w:cs="Times New Roman"/>
          <w:i/>
        </w:rPr>
        <w:t xml:space="preserve">(Circle one or more of the following reasons and read it aloud) </w:t>
      </w:r>
    </w:p>
    <w:p w:rsidR="00466DD9" w:rsidRDefault="00466DD9" w:rsidP="00466DD9">
      <w:pPr>
        <w:widowControl w:val="0"/>
        <w:spacing w:line="360" w:lineRule="auto"/>
        <w:ind w:left="1171"/>
        <w:rPr>
          <w:rFonts w:ascii="Times New Roman" w:eastAsia="Times New Roman" w:hAnsi="Times New Roman" w:cs="Times New Roman"/>
        </w:rPr>
      </w:pPr>
      <w:r>
        <w:rPr>
          <w:rFonts w:ascii="Times New Roman" w:eastAsia="Times New Roman" w:hAnsi="Times New Roman" w:cs="Times New Roman"/>
        </w:rPr>
        <w:t xml:space="preserve">(it’s newer)                                                                    (our author is more qualified)         </w:t>
      </w:r>
    </w:p>
    <w:p w:rsidR="00466DD9" w:rsidRDefault="00466DD9" w:rsidP="00466DD9">
      <w:pPr>
        <w:widowControl w:val="0"/>
        <w:spacing w:line="360" w:lineRule="auto"/>
        <w:ind w:left="1171" w:right="-90"/>
        <w:rPr>
          <w:rFonts w:ascii="Times New Roman" w:eastAsia="Times New Roman" w:hAnsi="Times New Roman" w:cs="Times New Roman"/>
        </w:rPr>
      </w:pPr>
      <w:r>
        <w:rPr>
          <w:rFonts w:ascii="Times New Roman" w:eastAsia="Times New Roman" w:hAnsi="Times New Roman" w:cs="Times New Roman"/>
        </w:rPr>
        <w:t xml:space="preserve">(their evidence is out of context/contradicts itself)         (history proves it to be true)                              (it has more specific facts)                                (it takes their argument into account)               (Their author is biased)                                  (their evidence supports our argument) </w:t>
      </w:r>
    </w:p>
    <w:p w:rsidR="00466DD9" w:rsidRDefault="00466DD9" w:rsidP="00466DD9">
      <w:pPr>
        <w:widowControl w:val="0"/>
        <w:spacing w:line="360" w:lineRule="auto"/>
        <w:ind w:left="1171" w:right="1084"/>
        <w:rPr>
          <w:rFonts w:ascii="Times New Roman" w:eastAsia="Times New Roman" w:hAnsi="Times New Roman" w:cs="Times New Roman"/>
          <w:i/>
        </w:rPr>
      </w:pPr>
      <w:r>
        <w:rPr>
          <w:rFonts w:ascii="Times New Roman" w:eastAsia="Times New Roman" w:hAnsi="Times New Roman" w:cs="Times New Roman"/>
        </w:rPr>
        <w:t>(Or ... WRITE IN YOUR OWN! ______________________________________________________)</w:t>
      </w:r>
    </w:p>
    <w:p w:rsidR="00466DD9" w:rsidRDefault="00466DD9" w:rsidP="00466DD9">
      <w:pPr>
        <w:widowControl w:val="0"/>
        <w:spacing w:before="225"/>
        <w:ind w:left="451"/>
        <w:rPr>
          <w:rFonts w:ascii="Times New Roman" w:eastAsia="Times New Roman" w:hAnsi="Times New Roman" w:cs="Times New Roman"/>
          <w:b/>
        </w:rPr>
      </w:pPr>
      <w:r>
        <w:rPr>
          <w:rFonts w:ascii="Times New Roman" w:eastAsia="Times New Roman" w:hAnsi="Times New Roman" w:cs="Times New Roman"/>
          <w:b/>
        </w:rPr>
        <w:t xml:space="preserve">“You should prefer our evidence because...” </w:t>
      </w:r>
    </w:p>
    <w:p w:rsidR="00466DD9" w:rsidRDefault="00466DD9" w:rsidP="00466DD9">
      <w:pPr>
        <w:widowControl w:val="0"/>
        <w:spacing w:before="230"/>
        <w:rPr>
          <w:rFonts w:ascii="Times New Roman" w:eastAsia="Times New Roman" w:hAnsi="Times New Roman" w:cs="Times New Roman"/>
          <w:b/>
        </w:rPr>
      </w:pPr>
      <w:r>
        <w:rPr>
          <w:rFonts w:ascii="Times New Roman" w:eastAsia="Times New Roman" w:hAnsi="Times New Roman" w:cs="Times New Roman"/>
          <w:i/>
        </w:rPr>
        <w:t xml:space="preserve">(Explain the reasons you selected above for why your evidence is better) </w:t>
      </w:r>
    </w:p>
    <w:p w:rsidR="00466DD9" w:rsidRDefault="00466DD9" w:rsidP="00466DD9">
      <w:pPr>
        <w:widowControl w:val="0"/>
        <w:spacing w:before="230"/>
        <w:ind w:left="451" w:right="33"/>
        <w:jc w:val="both"/>
        <w:rPr>
          <w:rFonts w:ascii="Times New Roman" w:eastAsia="Times New Roman" w:hAnsi="Times New Roman" w:cs="Times New Roman"/>
          <w:i/>
        </w:rPr>
      </w:pPr>
      <w:r>
        <w:rPr>
          <w:rFonts w:ascii="Times New Roman" w:eastAsia="Times New Roman" w:hAnsi="Times New Roman" w:cs="Times New Roman"/>
        </w:rPr>
        <w:t>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rPr>
        <w:t xml:space="preserve"> </w:t>
      </w:r>
    </w:p>
    <w:p w:rsidR="00466DD9" w:rsidRDefault="00466DD9" w:rsidP="00466DD9">
      <w:pPr>
        <w:widowControl w:val="0"/>
        <w:spacing w:before="499"/>
        <w:ind w:left="360" w:right="43"/>
        <w:rPr>
          <w:rFonts w:ascii="Times New Roman" w:eastAsia="Times New Roman" w:hAnsi="Times New Roman" w:cs="Times New Roman"/>
          <w:b/>
        </w:rPr>
      </w:pPr>
      <w:r>
        <w:rPr>
          <w:rFonts w:ascii="Times New Roman" w:eastAsia="Times New Roman" w:hAnsi="Times New Roman" w:cs="Times New Roman"/>
          <w:b/>
        </w:rPr>
        <w:t xml:space="preserve">“And this means that ...” </w:t>
      </w:r>
    </w:p>
    <w:p w:rsidR="00466DD9" w:rsidRDefault="00466DD9" w:rsidP="00466DD9">
      <w:pPr>
        <w:widowControl w:val="0"/>
        <w:spacing w:before="230"/>
        <w:ind w:right="230"/>
        <w:rPr>
          <w:rFonts w:ascii="Times New Roman" w:eastAsia="Times New Roman" w:hAnsi="Times New Roman" w:cs="Times New Roman"/>
          <w:i/>
        </w:rPr>
      </w:pPr>
      <w:r>
        <w:rPr>
          <w:rFonts w:ascii="Times New Roman" w:eastAsia="Times New Roman" w:hAnsi="Times New Roman" w:cs="Times New Roman"/>
          <w:i/>
        </w:rPr>
        <w:t xml:space="preserve">(Explain why it’s important that your evidence is better - what argument does it mean is true and what does it mean for the overall debate?) </w:t>
      </w:r>
    </w:p>
    <w:p w:rsidR="00466DD9" w:rsidRDefault="00466DD9" w:rsidP="00466DD9">
      <w:pPr>
        <w:widowControl w:val="0"/>
        <w:ind w:left="360" w:right="43"/>
        <w:rPr>
          <w:rFonts w:ascii="Times New Roman" w:eastAsia="Times New Roman" w:hAnsi="Times New Roman" w:cs="Times New Roman"/>
        </w:rPr>
      </w:pPr>
      <w:r>
        <w:rPr>
          <w:rFonts w:ascii="Times New Roman" w:eastAsia="Times New Roman" w:hAnsi="Times New Roman" w:cs="Times New Roman"/>
        </w:rPr>
        <w:t xml:space="preserve">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w:t>
      </w:r>
    </w:p>
    <w:p w:rsidR="00466DD9" w:rsidRDefault="00466DD9" w:rsidP="00466DD9">
      <w:pP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lastRenderedPageBreak/>
        <w:t>2AC Small Arms Extensions: Inherency</w:t>
      </w:r>
    </w:p>
    <w:p w:rsidR="00466DD9" w:rsidRDefault="00466DD9" w:rsidP="00466DD9">
      <w:pPr>
        <w:rPr>
          <w:rFonts w:ascii="Times New Roman" w:eastAsia="Times New Roman" w:hAnsi="Times New Roman" w:cs="Times New Roman"/>
          <w:b/>
          <w:sz w:val="24"/>
          <w:szCs w:val="24"/>
        </w:rPr>
      </w:pPr>
    </w:p>
    <w:p w:rsidR="00466DD9" w:rsidRDefault="00466DD9" w:rsidP="005E5E2D">
      <w:pPr>
        <w:numPr>
          <w:ilvl w:val="0"/>
          <w:numId w:val="42"/>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Trump and the NRA is exporting American Gun Violence for profit </w:t>
      </w:r>
    </w:p>
    <w:p w:rsidR="00466DD9" w:rsidRDefault="00466DD9" w:rsidP="00466DD9">
      <w:pPr>
        <w:ind w:left="720"/>
        <w:rPr>
          <w:rFonts w:ascii="Arial" w:eastAsia="Arial" w:hAnsi="Arial" w:cs="Arial"/>
        </w:rPr>
      </w:pPr>
      <w:r>
        <w:rPr>
          <w:rFonts w:ascii="Times New Roman" w:eastAsia="Times New Roman" w:hAnsi="Times New Roman" w:cs="Times New Roman"/>
          <w:b/>
          <w:sz w:val="24"/>
          <w:szCs w:val="24"/>
        </w:rPr>
        <w:t>Volsky 2019 (</w:t>
      </w:r>
      <w:r>
        <w:rPr>
          <w:rFonts w:ascii="Times New Roman" w:eastAsia="Times New Roman" w:hAnsi="Times New Roman" w:cs="Times New Roman"/>
          <w:sz w:val="24"/>
          <w:szCs w:val="24"/>
        </w:rPr>
        <w:t>Igor, Guns Down America, March 28th, The NRA is going global. Here’s Why</w:t>
      </w:r>
      <w:hyperlink r:id="rId136" w:history="1">
        <w:r>
          <w:rPr>
            <w:rStyle w:val="Hyperlink"/>
            <w:rFonts w:ascii="Times New Roman" w:eastAsia="Times New Roman" w:hAnsi="Times New Roman" w:cs="Times New Roman"/>
            <w:sz w:val="24"/>
            <w:szCs w:val="24"/>
          </w:rPr>
          <w:t>https://www.washingtonpost.com/opinions/2019/03/28/nra-is-going-global-heres-why/?utm_term=.6c7973faeb7d)</w:t>
        </w:r>
      </w:hyperlink>
    </w:p>
    <w:p w:rsidR="00466DD9" w:rsidRDefault="00466DD9" w:rsidP="00466DD9">
      <w:pPr>
        <w:ind w:left="720"/>
        <w:rPr>
          <w:rStyle w:val="Hyperlink"/>
          <w:rFonts w:ascii="Times New Roman" w:eastAsia="Times New Roman" w:hAnsi="Times New Roman" w:cs="Times New Roman"/>
          <w:color w:val="auto"/>
          <w:sz w:val="24"/>
          <w:szCs w:val="24"/>
        </w:rPr>
      </w:pPr>
      <w:r>
        <w:rPr>
          <w:rFonts w:ascii="Times New Roman" w:eastAsia="Times New Roman" w:hAnsi="Times New Roman" w:cs="Times New Roman"/>
          <w:b/>
          <w:sz w:val="24"/>
          <w:szCs w:val="24"/>
          <w:u w:val="single"/>
        </w:rPr>
        <w:t>The National Rifle Association is trying to export its guns-for-everyone-everywhere agenda overseas</w:t>
      </w:r>
      <w:r>
        <w:rPr>
          <w:rFonts w:ascii="Times New Roman" w:eastAsia="Times New Roman" w:hAnsi="Times New Roman" w:cs="Times New Roman"/>
          <w:sz w:val="24"/>
          <w:szCs w:val="24"/>
        </w:rPr>
        <w:t xml:space="preserve"> — and its global activities have little to do with its mission to protect the constitutional rights of gun owners. This week, an</w:t>
      </w:r>
      <w:hyperlink r:id="rId137" w:history="1">
        <w:r>
          <w:rPr>
            <w:rStyle w:val="Hyperlink"/>
            <w:rFonts w:ascii="Times New Roman" w:eastAsia="Times New Roman" w:hAnsi="Times New Roman" w:cs="Times New Roman"/>
            <w:sz w:val="24"/>
            <w:szCs w:val="24"/>
          </w:rPr>
          <w:t xml:space="preserve"> </w:t>
        </w:r>
      </w:hyperlink>
      <w:hyperlink r:id="rId138" w:history="1">
        <w:r>
          <w:rPr>
            <w:rStyle w:val="Hyperlink"/>
            <w:rFonts w:ascii="Times New Roman" w:eastAsia="Times New Roman" w:hAnsi="Times New Roman" w:cs="Times New Roman"/>
            <w:sz w:val="24"/>
            <w:szCs w:val="24"/>
          </w:rPr>
          <w:t>investigation</w:t>
        </w:r>
      </w:hyperlink>
      <w:r>
        <w:rPr>
          <w:rFonts w:ascii="Times New Roman" w:eastAsia="Times New Roman" w:hAnsi="Times New Roman" w:cs="Times New Roman"/>
          <w:sz w:val="24"/>
          <w:szCs w:val="24"/>
        </w:rPr>
        <w:t xml:space="preserve"> released by Al Jazeera showed how NRA lobbyists advised politicians from Australia’s far-right One Nation party who sought to loosen the nation’s gun-control measures and make firearms more accessible. Among other recommendations, the NRA representatives suggested shaming gun-control groups after mass shootings and ghost-writing columns in local newspapers. This was not an isolated incident. In fact, just days after a gunman killed 50 people in Christchurch, New Zealand, figures affiliated with the NRA went into</w:t>
      </w:r>
      <w:hyperlink r:id="rId139" w:history="1">
        <w:r>
          <w:rPr>
            <w:rStyle w:val="Hyperlink"/>
            <w:rFonts w:ascii="Times New Roman" w:eastAsia="Times New Roman" w:hAnsi="Times New Roman" w:cs="Times New Roman"/>
            <w:sz w:val="24"/>
            <w:szCs w:val="24"/>
          </w:rPr>
          <w:t xml:space="preserve"> </w:t>
        </w:r>
      </w:hyperlink>
      <w:hyperlink r:id="rId140" w:history="1">
        <w:r>
          <w:rPr>
            <w:rStyle w:val="Hyperlink"/>
            <w:rFonts w:ascii="Times New Roman" w:eastAsia="Times New Roman" w:hAnsi="Times New Roman" w:cs="Times New Roman"/>
            <w:sz w:val="24"/>
            <w:szCs w:val="24"/>
          </w:rPr>
          <w:t>overdrive</w:t>
        </w:r>
      </w:hyperlink>
      <w:hyperlink r:id="rId141" w:anchor="axzz5jNJHd1uV" w:history="1">
        <w:r>
          <w:rPr>
            <w:rStyle w:val="Hyperlink"/>
            <w:rFonts w:ascii="Times New Roman" w:eastAsia="Times New Roman" w:hAnsi="Times New Roman" w:cs="Times New Roman"/>
            <w:sz w:val="24"/>
            <w:szCs w:val="24"/>
          </w:rPr>
          <w:t xml:space="preserve"> </w:t>
        </w:r>
      </w:hyperlink>
      <w:hyperlink r:id="rId142" w:anchor="axzz5jNJHd1uV" w:history="1">
        <w:r>
          <w:rPr>
            <w:rStyle w:val="Hyperlink"/>
            <w:rFonts w:ascii="Times New Roman" w:eastAsia="Times New Roman" w:hAnsi="Times New Roman" w:cs="Times New Roman"/>
            <w:sz w:val="24"/>
            <w:szCs w:val="24"/>
          </w:rPr>
          <w:t>arguing</w:t>
        </w:r>
      </w:hyperlink>
      <w:r>
        <w:rPr>
          <w:rFonts w:ascii="Times New Roman" w:eastAsia="Times New Roman" w:hAnsi="Times New Roman" w:cs="Times New Roman"/>
          <w:sz w:val="24"/>
          <w:szCs w:val="24"/>
        </w:rPr>
        <w:t xml:space="preserve"> that New Zealand’s gun-control measures led to the massacre. Twitter accounts began</w:t>
      </w:r>
      <w:hyperlink r:id="rId143" w:history="1">
        <w:r>
          <w:rPr>
            <w:rStyle w:val="Hyperlink"/>
            <w:rFonts w:ascii="Times New Roman" w:eastAsia="Times New Roman" w:hAnsi="Times New Roman" w:cs="Times New Roman"/>
            <w:sz w:val="24"/>
            <w:szCs w:val="24"/>
          </w:rPr>
          <w:t xml:space="preserve"> </w:t>
        </w:r>
      </w:hyperlink>
      <w:hyperlink r:id="rId144" w:history="1">
        <w:r>
          <w:rPr>
            <w:rStyle w:val="Hyperlink"/>
            <w:rFonts w:ascii="Times New Roman" w:eastAsia="Times New Roman" w:hAnsi="Times New Roman" w:cs="Times New Roman"/>
            <w:sz w:val="24"/>
            <w:szCs w:val="24"/>
          </w:rPr>
          <w:t>tweeting</w:t>
        </w:r>
      </w:hyperlink>
      <w:r>
        <w:rPr>
          <w:rFonts w:ascii="Times New Roman" w:eastAsia="Times New Roman" w:hAnsi="Times New Roman" w:cs="Times New Roman"/>
          <w:sz w:val="24"/>
          <w:szCs w:val="24"/>
        </w:rPr>
        <w:t xml:space="preserve"> the NRA’s</w:t>
      </w:r>
      <w:hyperlink r:id="rId145" w:history="1">
        <w:r>
          <w:rPr>
            <w:rStyle w:val="Hyperlink"/>
            <w:rFonts w:ascii="Times New Roman" w:eastAsia="Times New Roman" w:hAnsi="Times New Roman" w:cs="Times New Roman"/>
            <w:sz w:val="24"/>
            <w:szCs w:val="24"/>
          </w:rPr>
          <w:t xml:space="preserve"> </w:t>
        </w:r>
      </w:hyperlink>
      <w:hyperlink r:id="rId146" w:history="1">
        <w:r>
          <w:rPr>
            <w:rStyle w:val="Hyperlink"/>
            <w:rFonts w:ascii="Times New Roman" w:eastAsia="Times New Roman" w:hAnsi="Times New Roman" w:cs="Times New Roman"/>
            <w:sz w:val="24"/>
            <w:szCs w:val="24"/>
          </w:rPr>
          <w:t>pro-gun propaganda at New Zealand lawmakers</w:t>
        </w:r>
      </w:hyperlink>
      <w:r>
        <w:rPr>
          <w:rFonts w:ascii="Times New Roman" w:eastAsia="Times New Roman" w:hAnsi="Times New Roman" w:cs="Times New Roman"/>
          <w:sz w:val="24"/>
          <w:szCs w:val="24"/>
        </w:rPr>
        <w:t xml:space="preserve"> and</w:t>
      </w:r>
      <w:hyperlink r:id="rId147" w:history="1">
        <w:r>
          <w:rPr>
            <w:rStyle w:val="Hyperlink"/>
            <w:rFonts w:ascii="Times New Roman" w:eastAsia="Times New Roman" w:hAnsi="Times New Roman" w:cs="Times New Roman"/>
            <w:sz w:val="24"/>
            <w:szCs w:val="24"/>
          </w:rPr>
          <w:t xml:space="preserve"> </w:t>
        </w:r>
      </w:hyperlink>
      <w:hyperlink r:id="rId148" w:history="1">
        <w:r>
          <w:rPr>
            <w:rStyle w:val="Hyperlink"/>
            <w:rFonts w:ascii="Times New Roman" w:eastAsia="Times New Roman" w:hAnsi="Times New Roman" w:cs="Times New Roman"/>
            <w:sz w:val="24"/>
            <w:szCs w:val="24"/>
          </w:rPr>
          <w:t>citizens</w:t>
        </w:r>
      </w:hyperlink>
      <w:r>
        <w:rPr>
          <w:rFonts w:ascii="Times New Roman" w:eastAsia="Times New Roman" w:hAnsi="Times New Roman" w:cs="Times New Roman"/>
          <w:sz w:val="24"/>
          <w:szCs w:val="24"/>
        </w:rPr>
        <w:t>, and the country’s pro-gun lobbyIsts began</w:t>
      </w:r>
      <w:hyperlink r:id="rId149" w:history="1">
        <w:r>
          <w:rPr>
            <w:rStyle w:val="Hyperlink"/>
            <w:rFonts w:ascii="Times New Roman" w:eastAsia="Times New Roman" w:hAnsi="Times New Roman" w:cs="Times New Roman"/>
            <w:sz w:val="24"/>
            <w:szCs w:val="24"/>
          </w:rPr>
          <w:t xml:space="preserve"> </w:t>
        </w:r>
      </w:hyperlink>
      <w:hyperlink r:id="rId150" w:history="1">
        <w:r>
          <w:rPr>
            <w:rStyle w:val="Hyperlink"/>
            <w:rFonts w:ascii="Times New Roman" w:eastAsia="Times New Roman" w:hAnsi="Times New Roman" w:cs="Times New Roman"/>
            <w:sz w:val="24"/>
            <w:szCs w:val="24"/>
          </w:rPr>
          <w:t>parroting NRA talking points. Similarly, at the end of 2016</w:t>
        </w:r>
      </w:hyperlink>
      <w:r>
        <w:rPr>
          <w:rFonts w:ascii="Times New Roman" w:eastAsia="Times New Roman" w:hAnsi="Times New Roman" w:cs="Times New Roman"/>
          <w:sz w:val="24"/>
          <w:szCs w:val="24"/>
        </w:rPr>
        <w:t>, prominent NRA-linked researchers appeared before the Mexican Senate to discuss bringing in more firearms, leading one Mexican newspaper to</w:t>
      </w:r>
      <w:hyperlink r:id="rId151" w:history="1">
        <w:r>
          <w:rPr>
            <w:rStyle w:val="Hyperlink"/>
            <w:rFonts w:ascii="Times New Roman" w:eastAsia="Times New Roman" w:hAnsi="Times New Roman" w:cs="Times New Roman"/>
            <w:sz w:val="24"/>
            <w:szCs w:val="24"/>
          </w:rPr>
          <w:t xml:space="preserve"> </w:t>
        </w:r>
      </w:hyperlink>
      <w:hyperlink r:id="rId152" w:history="1">
        <w:r>
          <w:rPr>
            <w:rStyle w:val="Hyperlink"/>
            <w:rFonts w:ascii="Times New Roman" w:eastAsia="Times New Roman" w:hAnsi="Times New Roman" w:cs="Times New Roman"/>
            <w:sz w:val="24"/>
            <w:szCs w:val="24"/>
          </w:rPr>
          <w:t>publish the headline</w:t>
        </w:r>
      </w:hyperlink>
      <w:r>
        <w:rPr>
          <w:rFonts w:ascii="Times New Roman" w:eastAsia="Times New Roman" w:hAnsi="Times New Roman" w:cs="Times New Roman"/>
          <w:sz w:val="24"/>
          <w:szCs w:val="24"/>
        </w:rPr>
        <w:t>, “The Mexican Senate Opens its Doors to the National Rifle Association.” So why would an organization that wraps itself in the American flag and</w:t>
      </w:r>
      <w:hyperlink r:id="rId153" w:history="1">
        <w:r>
          <w:rPr>
            <w:rStyle w:val="Hyperlink"/>
            <w:rFonts w:ascii="Times New Roman" w:eastAsia="Times New Roman" w:hAnsi="Times New Roman" w:cs="Times New Roman"/>
            <w:sz w:val="24"/>
            <w:szCs w:val="24"/>
          </w:rPr>
          <w:t xml:space="preserve"> </w:t>
        </w:r>
      </w:hyperlink>
      <w:hyperlink r:id="rId154" w:history="1">
        <w:r>
          <w:rPr>
            <w:rStyle w:val="Hyperlink"/>
            <w:rFonts w:ascii="Times New Roman" w:eastAsia="Times New Roman" w:hAnsi="Times New Roman" w:cs="Times New Roman"/>
            <w:sz w:val="24"/>
            <w:szCs w:val="24"/>
          </w:rPr>
          <w:t>regularly attacks</w:t>
        </w:r>
      </w:hyperlink>
      <w:r>
        <w:rPr>
          <w:rFonts w:ascii="Times New Roman" w:eastAsia="Times New Roman" w:hAnsi="Times New Roman" w:cs="Times New Roman"/>
          <w:sz w:val="24"/>
          <w:szCs w:val="24"/>
        </w:rPr>
        <w:t xml:space="preserve"> gun-control supporters for importing “European-style” socialism into the United States spend so much time working with pro-gun politicians and advocates in places such as</w:t>
      </w:r>
      <w:hyperlink r:id="rId155" w:history="1">
        <w:r>
          <w:rPr>
            <w:rStyle w:val="Hyperlink"/>
            <w:rFonts w:ascii="Times New Roman" w:eastAsia="Times New Roman" w:hAnsi="Times New Roman" w:cs="Times New Roman"/>
            <w:sz w:val="24"/>
            <w:szCs w:val="24"/>
          </w:rPr>
          <w:t xml:space="preserve"> </w:t>
        </w:r>
      </w:hyperlink>
      <w:hyperlink r:id="rId156" w:history="1">
        <w:r>
          <w:rPr>
            <w:rStyle w:val="Hyperlink"/>
            <w:rFonts w:ascii="Times New Roman" w:eastAsia="Times New Roman" w:hAnsi="Times New Roman" w:cs="Times New Roman"/>
            <w:sz w:val="24"/>
            <w:szCs w:val="24"/>
          </w:rPr>
          <w:t>Brazil</w:t>
        </w:r>
      </w:hyperlink>
      <w:r>
        <w:rPr>
          <w:rFonts w:ascii="Times New Roman" w:eastAsia="Times New Roman" w:hAnsi="Times New Roman" w:cs="Times New Roman"/>
          <w:sz w:val="24"/>
          <w:szCs w:val="24"/>
        </w:rPr>
        <w:t>,</w:t>
      </w:r>
      <w:hyperlink r:id="rId157" w:history="1">
        <w:r>
          <w:rPr>
            <w:rStyle w:val="Hyperlink"/>
            <w:rFonts w:ascii="Times New Roman" w:eastAsia="Times New Roman" w:hAnsi="Times New Roman" w:cs="Times New Roman"/>
            <w:sz w:val="24"/>
            <w:szCs w:val="24"/>
          </w:rPr>
          <w:t xml:space="preserve"> </w:t>
        </w:r>
      </w:hyperlink>
      <w:hyperlink r:id="rId158" w:history="1">
        <w:r>
          <w:rPr>
            <w:rStyle w:val="Hyperlink"/>
            <w:rFonts w:ascii="Times New Roman" w:eastAsia="Times New Roman" w:hAnsi="Times New Roman" w:cs="Times New Roman"/>
            <w:sz w:val="24"/>
            <w:szCs w:val="24"/>
          </w:rPr>
          <w:t>Australia</w:t>
        </w:r>
      </w:hyperlink>
      <w:r>
        <w:rPr>
          <w:rFonts w:ascii="Times New Roman" w:eastAsia="Times New Roman" w:hAnsi="Times New Roman" w:cs="Times New Roman"/>
          <w:sz w:val="24"/>
          <w:szCs w:val="24"/>
        </w:rPr>
        <w:t>,</w:t>
      </w:r>
      <w:hyperlink r:id="rId159" w:history="1">
        <w:r>
          <w:rPr>
            <w:rStyle w:val="Hyperlink"/>
            <w:rFonts w:ascii="Times New Roman" w:eastAsia="Times New Roman" w:hAnsi="Times New Roman" w:cs="Times New Roman"/>
            <w:sz w:val="24"/>
            <w:szCs w:val="24"/>
          </w:rPr>
          <w:t xml:space="preserve"> </w:t>
        </w:r>
      </w:hyperlink>
      <w:hyperlink r:id="rId160" w:history="1">
        <w:r>
          <w:rPr>
            <w:rStyle w:val="Hyperlink"/>
            <w:rFonts w:ascii="Times New Roman" w:eastAsia="Times New Roman" w:hAnsi="Times New Roman" w:cs="Times New Roman"/>
            <w:sz w:val="24"/>
            <w:szCs w:val="24"/>
          </w:rPr>
          <w:t>Russia</w:t>
        </w:r>
      </w:hyperlink>
      <w:r>
        <w:rPr>
          <w:rFonts w:ascii="Times New Roman" w:eastAsia="Times New Roman" w:hAnsi="Times New Roman" w:cs="Times New Roman"/>
          <w:sz w:val="24"/>
          <w:szCs w:val="24"/>
        </w:rPr>
        <w:t xml:space="preserve"> and</w:t>
      </w:r>
      <w:hyperlink r:id="rId161" w:history="1">
        <w:r>
          <w:rPr>
            <w:rStyle w:val="Hyperlink"/>
            <w:rFonts w:ascii="Times New Roman" w:eastAsia="Times New Roman" w:hAnsi="Times New Roman" w:cs="Times New Roman"/>
            <w:sz w:val="24"/>
            <w:szCs w:val="24"/>
          </w:rPr>
          <w:t xml:space="preserve"> </w:t>
        </w:r>
      </w:hyperlink>
      <w:hyperlink r:id="rId162" w:history="1">
        <w:r>
          <w:rPr>
            <w:rStyle w:val="Hyperlink"/>
            <w:rFonts w:ascii="Times New Roman" w:eastAsia="Times New Roman" w:hAnsi="Times New Roman" w:cs="Times New Roman"/>
            <w:sz w:val="24"/>
            <w:szCs w:val="24"/>
          </w:rPr>
          <w:t>New Zealand</w:t>
        </w:r>
      </w:hyperlink>
      <w:r>
        <w:rPr>
          <w:rFonts w:ascii="Times New Roman" w:eastAsia="Times New Roman" w:hAnsi="Times New Roman" w:cs="Times New Roman"/>
          <w:sz w:val="24"/>
          <w:szCs w:val="24"/>
        </w:rPr>
        <w:t xml:space="preserve"> — all in an effort to push those nations to loosen their gun laws? The likely answer is that </w:t>
      </w:r>
      <w:r>
        <w:rPr>
          <w:rFonts w:ascii="Times New Roman" w:eastAsia="Times New Roman" w:hAnsi="Times New Roman" w:cs="Times New Roman"/>
          <w:b/>
          <w:sz w:val="24"/>
          <w:szCs w:val="24"/>
          <w:u w:val="single"/>
        </w:rPr>
        <w:t>the lobby is motivated to find new international customers for American gun manufacturers</w:t>
      </w:r>
      <w:r>
        <w:rPr>
          <w:rFonts w:ascii="Times New Roman" w:eastAsia="Times New Roman" w:hAnsi="Times New Roman" w:cs="Times New Roman"/>
          <w:sz w:val="24"/>
          <w:szCs w:val="24"/>
        </w:rPr>
        <w:t xml:space="preserve"> and help foreign gun makers sell their firearms in the U.S. market. After all, it gets a cut. </w:t>
      </w:r>
      <w:r>
        <w:rPr>
          <w:rFonts w:ascii="Times New Roman" w:eastAsia="Times New Roman" w:hAnsi="Times New Roman" w:cs="Times New Roman"/>
          <w:b/>
          <w:sz w:val="24"/>
          <w:szCs w:val="24"/>
          <w:u w:val="single"/>
        </w:rPr>
        <w:t>The United States is already the</w:t>
      </w:r>
      <w:hyperlink r:id="rId163" w:history="1">
        <w:r>
          <w:rPr>
            <w:rStyle w:val="Hyperlink"/>
            <w:rFonts w:ascii="Times New Roman" w:eastAsia="Times New Roman" w:hAnsi="Times New Roman" w:cs="Times New Roman"/>
            <w:b/>
            <w:sz w:val="24"/>
            <w:szCs w:val="24"/>
          </w:rPr>
          <w:t xml:space="preserve"> </w:t>
        </w:r>
      </w:hyperlink>
      <w:hyperlink r:id="rId164" w:history="1">
        <w:r>
          <w:rPr>
            <w:rStyle w:val="Hyperlink"/>
            <w:rFonts w:ascii="Times New Roman" w:eastAsia="Times New Roman" w:hAnsi="Times New Roman" w:cs="Times New Roman"/>
            <w:b/>
            <w:sz w:val="24"/>
            <w:szCs w:val="24"/>
          </w:rPr>
          <w:t>largest gun exporter</w:t>
        </w:r>
      </w:hyperlink>
      <w:r>
        <w:rPr>
          <w:rFonts w:ascii="Times New Roman" w:eastAsia="Times New Roman" w:hAnsi="Times New Roman" w:cs="Times New Roman"/>
          <w:b/>
          <w:sz w:val="24"/>
          <w:szCs w:val="24"/>
          <w:u w:val="single"/>
        </w:rPr>
        <w:t xml:space="preserve"> in the world, with firearm exports</w:t>
      </w:r>
      <w:hyperlink r:id="rId165" w:history="1">
        <w:r>
          <w:rPr>
            <w:rStyle w:val="Hyperlink"/>
            <w:rFonts w:ascii="Times New Roman" w:eastAsia="Times New Roman" w:hAnsi="Times New Roman" w:cs="Times New Roman"/>
            <w:b/>
            <w:sz w:val="24"/>
            <w:szCs w:val="24"/>
          </w:rPr>
          <w:t xml:space="preserve"> </w:t>
        </w:r>
      </w:hyperlink>
      <w:hyperlink r:id="rId166" w:history="1">
        <w:r>
          <w:rPr>
            <w:rStyle w:val="Hyperlink"/>
            <w:rFonts w:ascii="Times New Roman" w:eastAsia="Times New Roman" w:hAnsi="Times New Roman" w:cs="Times New Roman"/>
            <w:b/>
            <w:sz w:val="24"/>
            <w:szCs w:val="24"/>
          </w:rPr>
          <w:t>increasing</w:t>
        </w:r>
      </w:hyperlink>
      <w:r>
        <w:rPr>
          <w:rFonts w:ascii="Times New Roman" w:eastAsia="Times New Roman" w:hAnsi="Times New Roman" w:cs="Times New Roman"/>
          <w:b/>
          <w:sz w:val="24"/>
          <w:szCs w:val="24"/>
          <w:u w:val="single"/>
        </w:rPr>
        <w:t xml:space="preserve"> over</w:t>
      </w:r>
      <w:hyperlink r:id="rId167" w:history="1">
        <w:r>
          <w:rPr>
            <w:rStyle w:val="Hyperlink"/>
            <w:rFonts w:ascii="Times New Roman" w:eastAsia="Times New Roman" w:hAnsi="Times New Roman" w:cs="Times New Roman"/>
            <w:b/>
            <w:sz w:val="24"/>
            <w:szCs w:val="24"/>
          </w:rPr>
          <w:t xml:space="preserve"> </w:t>
        </w:r>
      </w:hyperlink>
      <w:hyperlink r:id="rId168" w:history="1">
        <w:r>
          <w:rPr>
            <w:rStyle w:val="Hyperlink"/>
            <w:rFonts w:ascii="Times New Roman" w:eastAsia="Times New Roman" w:hAnsi="Times New Roman" w:cs="Times New Roman"/>
            <w:b/>
            <w:sz w:val="24"/>
            <w:szCs w:val="24"/>
          </w:rPr>
          <w:t>the past six years</w:t>
        </w:r>
      </w:hyperlink>
      <w:r>
        <w:rPr>
          <w:rFonts w:ascii="Times New Roman" w:eastAsia="Times New Roman" w:hAnsi="Times New Roman" w:cs="Times New Roman"/>
          <w:sz w:val="24"/>
          <w:szCs w:val="24"/>
        </w:rPr>
        <w:t>. A recent report from the Center for American Progress</w:t>
      </w:r>
      <w:hyperlink r:id="rId169" w:history="1">
        <w:r>
          <w:rPr>
            <w:rStyle w:val="Hyperlink"/>
            <w:rFonts w:ascii="Times New Roman" w:eastAsia="Times New Roman" w:hAnsi="Times New Roman" w:cs="Times New Roman"/>
            <w:sz w:val="24"/>
            <w:szCs w:val="24"/>
          </w:rPr>
          <w:t xml:space="preserve"> </w:t>
        </w:r>
      </w:hyperlink>
      <w:hyperlink r:id="rId170" w:history="1">
        <w:r>
          <w:rPr>
            <w:rStyle w:val="Hyperlink"/>
            <w:rFonts w:ascii="Times New Roman" w:eastAsia="Times New Roman" w:hAnsi="Times New Roman" w:cs="Times New Roman"/>
            <w:sz w:val="24"/>
            <w:szCs w:val="24"/>
          </w:rPr>
          <w:t>concluded</w:t>
        </w:r>
      </w:hyperlink>
      <w:r>
        <w:rPr>
          <w:rFonts w:ascii="Times New Roman" w:eastAsia="Times New Roman" w:hAnsi="Times New Roman" w:cs="Times New Roman"/>
          <w:sz w:val="24"/>
          <w:szCs w:val="24"/>
        </w:rPr>
        <w:t xml:space="preserve"> that U.S.-sourced guns “were used to commit crimes in nearby countries approximately once every 31 minutes” between 2014 and 2016. And just last month, partly at the NRA’s behest, </w:t>
      </w:r>
      <w:r>
        <w:rPr>
          <w:rFonts w:ascii="Times New Roman" w:eastAsia="Times New Roman" w:hAnsi="Times New Roman" w:cs="Times New Roman"/>
          <w:b/>
          <w:sz w:val="24"/>
          <w:szCs w:val="24"/>
          <w:u w:val="single"/>
        </w:rPr>
        <w:t>the Trump administration</w:t>
      </w:r>
      <w:hyperlink r:id="rId171" w:history="1">
        <w:r>
          <w:rPr>
            <w:rStyle w:val="Hyperlink"/>
            <w:rFonts w:ascii="Times New Roman" w:eastAsia="Times New Roman" w:hAnsi="Times New Roman" w:cs="Times New Roman"/>
            <w:b/>
            <w:sz w:val="24"/>
            <w:szCs w:val="24"/>
          </w:rPr>
          <w:t xml:space="preserve"> </w:t>
        </w:r>
      </w:hyperlink>
      <w:hyperlink r:id="rId172" w:history="1">
        <w:r>
          <w:rPr>
            <w:rStyle w:val="Hyperlink"/>
            <w:rFonts w:ascii="Times New Roman" w:eastAsia="Times New Roman" w:hAnsi="Times New Roman" w:cs="Times New Roman"/>
            <w:b/>
            <w:sz w:val="24"/>
            <w:szCs w:val="24"/>
          </w:rPr>
          <w:t>made it even easier</w:t>
        </w:r>
      </w:hyperlink>
      <w:r>
        <w:rPr>
          <w:rFonts w:ascii="Times New Roman" w:eastAsia="Times New Roman" w:hAnsi="Times New Roman" w:cs="Times New Roman"/>
          <w:b/>
          <w:sz w:val="24"/>
          <w:szCs w:val="24"/>
          <w:u w:val="single"/>
        </w:rPr>
        <w:t xml:space="preserve"> for U.S. weapons manufacturers to send their products overseas by imposing a less onerous licensing process for exporters. The new system will also make it harder to track how American weapons are used globally.</w:t>
      </w:r>
    </w:p>
    <w:p w:rsidR="00466DD9" w:rsidRDefault="00466DD9" w:rsidP="00466DD9">
      <w:pPr>
        <w:jc w:val="center"/>
        <w:rPr>
          <w:b/>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2AC Small Arms Extensions: Solvency</w:t>
      </w:r>
    </w:p>
    <w:p w:rsidR="00466DD9" w:rsidRDefault="00466DD9" w:rsidP="00466DD9">
      <w:pPr>
        <w:jc w:val="center"/>
        <w:rPr>
          <w:rFonts w:ascii="Times New Roman" w:eastAsia="Times New Roman" w:hAnsi="Times New Roman" w:cs="Times New Roman"/>
          <w:b/>
          <w:sz w:val="24"/>
          <w:szCs w:val="24"/>
        </w:rPr>
      </w:pPr>
    </w:p>
    <w:p w:rsidR="00466DD9" w:rsidRDefault="00466DD9" w:rsidP="005E5E2D">
      <w:pPr>
        <w:numPr>
          <w:ilvl w:val="0"/>
          <w:numId w:val="43"/>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They say, _______________________________________________________________</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8"/>
          <w:szCs w:val="28"/>
          <w:vertAlign w:val="subscript"/>
        </w:rPr>
        <w:t>(Write the Neg’s Solvency Argument)</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But extend our </w:t>
      </w:r>
      <w:r>
        <w:rPr>
          <w:rFonts w:ascii="Times New Roman" w:eastAsia="Times New Roman" w:hAnsi="Times New Roman" w:cs="Times New Roman"/>
          <w:sz w:val="24"/>
          <w:szCs w:val="24"/>
        </w:rPr>
        <w:t xml:space="preserve">_________________________________________ </w:t>
      </w:r>
      <w:r>
        <w:rPr>
          <w:rFonts w:ascii="Times New Roman" w:eastAsia="Times New Roman" w:hAnsi="Times New Roman" w:cs="Times New Roman"/>
          <w:b/>
          <w:sz w:val="24"/>
          <w:szCs w:val="24"/>
        </w:rPr>
        <w:t xml:space="preserve"> evidence that states</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u w:val="single"/>
          <w:vertAlign w:val="subscript"/>
        </w:rPr>
        <w:t xml:space="preserve"> </w:t>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8"/>
          <w:szCs w:val="28"/>
          <w:vertAlign w:val="subscript"/>
        </w:rPr>
        <w:t>(Write your author/date)</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8"/>
          <w:szCs w:val="28"/>
          <w:vertAlign w:val="subscript"/>
        </w:rPr>
        <w:t xml:space="preserve">                                                                    (Write a short summary of your card)</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It’s better than their _________________ evidence because</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t xml:space="preserve">     </w:t>
      </w:r>
      <w:r>
        <w:rPr>
          <w:rFonts w:ascii="Times New Roman" w:eastAsia="Times New Roman" w:hAnsi="Times New Roman" w:cs="Times New Roman"/>
          <w:b/>
          <w:sz w:val="28"/>
          <w:szCs w:val="28"/>
          <w:vertAlign w:val="subscript"/>
        </w:rPr>
        <w:t>(Write their author/date)</w:t>
      </w:r>
    </w:p>
    <w:p w:rsidR="00466DD9" w:rsidRDefault="00466DD9" w:rsidP="00466DD9">
      <w:pPr>
        <w:widowControl w:val="0"/>
        <w:spacing w:before="312"/>
        <w:ind w:left="720"/>
        <w:rPr>
          <w:rFonts w:ascii="Times New Roman" w:eastAsia="Times New Roman" w:hAnsi="Times New Roman" w:cs="Times New Roman"/>
          <w:i/>
        </w:rPr>
      </w:pPr>
      <w:r>
        <w:rPr>
          <w:rFonts w:ascii="Times New Roman" w:eastAsia="Times New Roman" w:hAnsi="Times New Roman" w:cs="Times New Roman"/>
          <w:i/>
        </w:rPr>
        <w:t xml:space="preserve">(Circle one or more of the following reasons and read it aloud) </w:t>
      </w:r>
    </w:p>
    <w:p w:rsidR="00466DD9" w:rsidRDefault="00466DD9" w:rsidP="00466DD9">
      <w:pPr>
        <w:widowControl w:val="0"/>
        <w:spacing w:line="360" w:lineRule="auto"/>
        <w:ind w:left="1171"/>
        <w:rPr>
          <w:rFonts w:ascii="Times New Roman" w:eastAsia="Times New Roman" w:hAnsi="Times New Roman" w:cs="Times New Roman"/>
        </w:rPr>
      </w:pPr>
      <w:r>
        <w:rPr>
          <w:rFonts w:ascii="Times New Roman" w:eastAsia="Times New Roman" w:hAnsi="Times New Roman" w:cs="Times New Roman"/>
        </w:rPr>
        <w:t xml:space="preserve">(it’s newer)                                                                    (our author is more qualified)         </w:t>
      </w:r>
    </w:p>
    <w:p w:rsidR="00466DD9" w:rsidRDefault="00466DD9" w:rsidP="00466DD9">
      <w:pPr>
        <w:widowControl w:val="0"/>
        <w:spacing w:line="360" w:lineRule="auto"/>
        <w:ind w:left="1171" w:right="-90"/>
        <w:rPr>
          <w:rFonts w:ascii="Times New Roman" w:eastAsia="Times New Roman" w:hAnsi="Times New Roman" w:cs="Times New Roman"/>
        </w:rPr>
      </w:pPr>
      <w:r>
        <w:rPr>
          <w:rFonts w:ascii="Times New Roman" w:eastAsia="Times New Roman" w:hAnsi="Times New Roman" w:cs="Times New Roman"/>
        </w:rPr>
        <w:t xml:space="preserve">(their evidence is out of context/contradicts itself)         (history proves it to be true)                              (it has more specific facts)                                (it takes their argument into account)               (Their author is biased)                                  (their evidence supports our argument) </w:t>
      </w:r>
    </w:p>
    <w:p w:rsidR="00466DD9" w:rsidRDefault="00466DD9" w:rsidP="00466DD9">
      <w:pPr>
        <w:widowControl w:val="0"/>
        <w:spacing w:line="360" w:lineRule="auto"/>
        <w:ind w:left="1171" w:right="1084"/>
        <w:rPr>
          <w:rFonts w:ascii="Times New Roman" w:eastAsia="Times New Roman" w:hAnsi="Times New Roman" w:cs="Times New Roman"/>
          <w:i/>
        </w:rPr>
      </w:pPr>
      <w:r>
        <w:rPr>
          <w:rFonts w:ascii="Times New Roman" w:eastAsia="Times New Roman" w:hAnsi="Times New Roman" w:cs="Times New Roman"/>
        </w:rPr>
        <w:t>(Or ... WRITE IN YOUR OWN! ______________________________________________________)</w:t>
      </w:r>
    </w:p>
    <w:p w:rsidR="00466DD9" w:rsidRDefault="00466DD9" w:rsidP="00466DD9">
      <w:pPr>
        <w:widowControl w:val="0"/>
        <w:spacing w:before="225"/>
        <w:ind w:left="451"/>
        <w:rPr>
          <w:rFonts w:ascii="Times New Roman" w:eastAsia="Times New Roman" w:hAnsi="Times New Roman" w:cs="Times New Roman"/>
          <w:b/>
        </w:rPr>
      </w:pPr>
      <w:r>
        <w:rPr>
          <w:rFonts w:ascii="Times New Roman" w:eastAsia="Times New Roman" w:hAnsi="Times New Roman" w:cs="Times New Roman"/>
          <w:b/>
        </w:rPr>
        <w:t xml:space="preserve">“You should prefer our evidence because...” </w:t>
      </w:r>
    </w:p>
    <w:p w:rsidR="00466DD9" w:rsidRDefault="00466DD9" w:rsidP="00466DD9">
      <w:pPr>
        <w:widowControl w:val="0"/>
        <w:spacing w:before="230"/>
        <w:rPr>
          <w:rFonts w:ascii="Times New Roman" w:eastAsia="Times New Roman" w:hAnsi="Times New Roman" w:cs="Times New Roman"/>
          <w:b/>
        </w:rPr>
      </w:pPr>
      <w:r>
        <w:rPr>
          <w:rFonts w:ascii="Times New Roman" w:eastAsia="Times New Roman" w:hAnsi="Times New Roman" w:cs="Times New Roman"/>
          <w:i/>
        </w:rPr>
        <w:t xml:space="preserve">(Explain the reasons you selected above for why your evidence is better) </w:t>
      </w:r>
    </w:p>
    <w:p w:rsidR="00466DD9" w:rsidRDefault="00466DD9" w:rsidP="00466DD9">
      <w:pPr>
        <w:widowControl w:val="0"/>
        <w:spacing w:before="230"/>
        <w:ind w:left="451" w:right="33"/>
        <w:jc w:val="both"/>
        <w:rPr>
          <w:rFonts w:ascii="Times New Roman" w:eastAsia="Times New Roman" w:hAnsi="Times New Roman" w:cs="Times New Roman"/>
          <w:i/>
        </w:rPr>
      </w:pPr>
      <w:r>
        <w:rPr>
          <w:rFonts w:ascii="Times New Roman" w:eastAsia="Times New Roman" w:hAnsi="Times New Roman" w:cs="Times New Roman"/>
        </w:rPr>
        <w:t>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rPr>
        <w:t xml:space="preserve"> </w:t>
      </w:r>
    </w:p>
    <w:p w:rsidR="00466DD9" w:rsidRDefault="00466DD9" w:rsidP="00466DD9">
      <w:pPr>
        <w:widowControl w:val="0"/>
        <w:spacing w:before="499"/>
        <w:ind w:left="360" w:right="43"/>
        <w:rPr>
          <w:rFonts w:ascii="Times New Roman" w:eastAsia="Times New Roman" w:hAnsi="Times New Roman" w:cs="Times New Roman"/>
          <w:b/>
        </w:rPr>
      </w:pPr>
      <w:r>
        <w:rPr>
          <w:rFonts w:ascii="Times New Roman" w:eastAsia="Times New Roman" w:hAnsi="Times New Roman" w:cs="Times New Roman"/>
          <w:b/>
        </w:rPr>
        <w:t xml:space="preserve">“And this means that ...” </w:t>
      </w:r>
    </w:p>
    <w:p w:rsidR="00466DD9" w:rsidRDefault="00466DD9" w:rsidP="00466DD9">
      <w:pPr>
        <w:widowControl w:val="0"/>
        <w:spacing w:before="230"/>
        <w:ind w:right="230"/>
        <w:rPr>
          <w:rFonts w:ascii="Times New Roman" w:eastAsia="Times New Roman" w:hAnsi="Times New Roman" w:cs="Times New Roman"/>
          <w:i/>
        </w:rPr>
      </w:pPr>
      <w:r>
        <w:rPr>
          <w:rFonts w:ascii="Times New Roman" w:eastAsia="Times New Roman" w:hAnsi="Times New Roman" w:cs="Times New Roman"/>
          <w:i/>
        </w:rPr>
        <w:t xml:space="preserve">(Explain why it’s important that your evidence is better - what argument does it mean is true and what does it mean for the overall debate?) </w:t>
      </w:r>
    </w:p>
    <w:p w:rsidR="00466DD9" w:rsidRDefault="00466DD9" w:rsidP="00466DD9">
      <w:pPr>
        <w:widowControl w:val="0"/>
        <w:ind w:left="360"/>
        <w:rPr>
          <w:rFonts w:ascii="Times New Roman" w:eastAsia="Times New Roman" w:hAnsi="Times New Roman" w:cs="Times New Roman"/>
        </w:rPr>
      </w:pPr>
      <w:r>
        <w:rPr>
          <w:rFonts w:ascii="Times New Roman" w:eastAsia="Times New Roman" w:hAnsi="Times New Roman" w:cs="Times New Roman"/>
        </w:rPr>
        <w:t xml:space="preserve">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 </w:t>
      </w: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rPr>
      </w:pPr>
      <w:r>
        <w:rPr>
          <w:rFonts w:ascii="Times New Roman" w:eastAsia="Times New Roman" w:hAnsi="Times New Roman" w:cs="Times New Roman"/>
          <w:b/>
          <w:sz w:val="24"/>
          <w:szCs w:val="24"/>
          <w:u w:val="single"/>
        </w:rPr>
        <w:lastRenderedPageBreak/>
        <w:t>2AC Small Arms Extensions: Solvency</w:t>
      </w:r>
    </w:p>
    <w:p w:rsidR="00466DD9" w:rsidRDefault="00466DD9" w:rsidP="00466DD9">
      <w:pPr>
        <w:widowControl w:val="0"/>
        <w:ind w:left="360"/>
        <w:rPr>
          <w:rFonts w:ascii="Times New Roman" w:eastAsia="Times New Roman" w:hAnsi="Times New Roman" w:cs="Times New Roman"/>
        </w:rPr>
      </w:pPr>
    </w:p>
    <w:p w:rsidR="00466DD9" w:rsidRDefault="00466DD9" w:rsidP="005E5E2D">
      <w:pPr>
        <w:numPr>
          <w:ilvl w:val="0"/>
          <w:numId w:val="44"/>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Arms and ammunition sales are causing mass casualties and preventing development</w:t>
      </w:r>
    </w:p>
    <w:p w:rsidR="00466DD9" w:rsidRDefault="00466DD9" w:rsidP="00466DD9">
      <w:pPr>
        <w:ind w:left="720"/>
        <w:rPr>
          <w:rFonts w:ascii="Arial" w:eastAsia="Arial" w:hAnsi="Arial" w:cs="Arial"/>
        </w:rPr>
      </w:pPr>
      <w:r>
        <w:rPr>
          <w:rFonts w:ascii="Times New Roman" w:eastAsia="Times New Roman" w:hAnsi="Times New Roman" w:cs="Times New Roman"/>
          <w:b/>
          <w:sz w:val="24"/>
          <w:szCs w:val="24"/>
        </w:rPr>
        <w:t>Kimball and Jannuzi 2012 (</w:t>
      </w:r>
      <w:r>
        <w:rPr>
          <w:rFonts w:ascii="Times New Roman" w:eastAsia="Times New Roman" w:hAnsi="Times New Roman" w:cs="Times New Roman"/>
          <w:sz w:val="24"/>
          <w:szCs w:val="24"/>
        </w:rPr>
        <w:t>Daryl and Frank, Arms Control Association, July 9th, 2012, Time to curb the illicit global arms trade,</w:t>
      </w:r>
      <w:hyperlink r:id="rId173" w:history="1">
        <w:r>
          <w:rPr>
            <w:rStyle w:val="Hyperlink"/>
            <w:rFonts w:ascii="Times New Roman" w:eastAsia="Times New Roman" w:hAnsi="Times New Roman" w:cs="Times New Roman"/>
            <w:sz w:val="24"/>
            <w:szCs w:val="24"/>
          </w:rPr>
          <w:t xml:space="preserve"> </w:t>
        </w:r>
      </w:hyperlink>
      <w:hyperlink r:id="rId174" w:history="1">
        <w:r>
          <w:rPr>
            <w:rStyle w:val="Hyperlink"/>
            <w:rFonts w:ascii="Times New Roman" w:eastAsia="Times New Roman" w:hAnsi="Times New Roman" w:cs="Times New Roman"/>
            <w:sz w:val="24"/>
            <w:szCs w:val="24"/>
          </w:rPr>
          <w:t>https://www.armscontrol.org/pressroom/Op-Ed-Time-to-curb-the-illicit-global-arms-trade)</w:t>
        </w:r>
      </w:hyperlink>
    </w:p>
    <w:p w:rsidR="00466DD9" w:rsidRDefault="00466DD9" w:rsidP="00466DD9">
      <w:pPr>
        <w:ind w:left="720"/>
        <w:rPr>
          <w:rStyle w:val="Hyperlink"/>
          <w:rFonts w:ascii="Times New Roman" w:eastAsia="Times New Roman" w:hAnsi="Times New Roman" w:cs="Times New Roman"/>
          <w:color w:val="auto"/>
          <w:sz w:val="24"/>
          <w:szCs w:val="24"/>
        </w:rPr>
      </w:pPr>
      <w:r>
        <w:rPr>
          <w:rFonts w:ascii="Times New Roman" w:eastAsia="Times New Roman" w:hAnsi="Times New Roman" w:cs="Times New Roman"/>
          <w:b/>
          <w:sz w:val="24"/>
          <w:szCs w:val="24"/>
          <w:u w:val="single"/>
        </w:rPr>
        <w:t>The enormous human toll from the unregulated trade of conventional arms undermines international security and impedes economic and social development.</w:t>
      </w:r>
      <w:r>
        <w:rPr>
          <w:rFonts w:ascii="Times New Roman" w:eastAsia="Times New Roman" w:hAnsi="Times New Roman" w:cs="Times New Roman"/>
          <w:sz w:val="24"/>
          <w:szCs w:val="24"/>
        </w:rPr>
        <w:t xml:space="preserve"> But the</w:t>
      </w:r>
      <w:r>
        <w:rPr>
          <w:rFonts w:ascii="Times New Roman" w:eastAsia="Times New Roman" w:hAnsi="Times New Roman" w:cs="Times New Roman"/>
          <w:b/>
          <w:sz w:val="24"/>
          <w:szCs w:val="24"/>
          <w:u w:val="single"/>
        </w:rPr>
        <w:t xml:space="preserve"> governments </w:t>
      </w:r>
      <w:r>
        <w:rPr>
          <w:rFonts w:ascii="Times New Roman" w:eastAsia="Times New Roman" w:hAnsi="Times New Roman" w:cs="Times New Roman"/>
          <w:sz w:val="24"/>
          <w:szCs w:val="24"/>
        </w:rPr>
        <w:t xml:space="preserve">and arms brokers that </w:t>
      </w:r>
      <w:r>
        <w:rPr>
          <w:rFonts w:ascii="Times New Roman" w:eastAsia="Times New Roman" w:hAnsi="Times New Roman" w:cs="Times New Roman"/>
          <w:b/>
          <w:sz w:val="24"/>
          <w:szCs w:val="24"/>
          <w:u w:val="single"/>
        </w:rPr>
        <w:t>contribute to crimes against humanity by pouring guns and ammo into conflict zones</w:t>
      </w:r>
      <w:r>
        <w:rPr>
          <w:rFonts w:ascii="Times New Roman" w:eastAsia="Times New Roman" w:hAnsi="Times New Roman" w:cs="Times New Roman"/>
          <w:sz w:val="24"/>
          <w:szCs w:val="24"/>
        </w:rPr>
        <w:t xml:space="preserve"> are not violating any international law and are often outside the jurisdiction of national laws. </w:t>
      </w:r>
      <w:r>
        <w:rPr>
          <w:rFonts w:ascii="Times New Roman" w:eastAsia="Times New Roman" w:hAnsi="Times New Roman" w:cs="Times New Roman"/>
          <w:b/>
          <w:sz w:val="24"/>
          <w:szCs w:val="24"/>
          <w:u w:val="single"/>
        </w:rPr>
        <w:t>This hole in the fabric of international security can and must be fixed beginning this month.</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After three years of preparations, diplomats from the United States and more than 100 other countries are meeting at the United Nations in New York to work out a new legally binding, global arms trade treaty by a July 27 deadline. The goal is to establish common standards for the import, export, and transfer of conventional arms and ammunition. While the US and a few other countries have relatively tough regulations governing the trade of weapons, many countries have weak or ineffective regulations, if they have any at all. The result is that there are more international laws governing the trade of bananas than conventional weapons, like AK-47s. In the absence of international standards and effective national controls, irresponsible arms suppliers exploit the gaps for profit. For years, for instance, Russian firms have supplied helicopters to Syria which have reportedly been used by the Assad regime to attack civilian population centers in recent weeks. Weapons, ammunition, and equipment made in Belarus, China, and Russia continue to flow into Sudan, supplying government military forces that commit atrocities in Darfur and the Nuba Mountains regions. As US Assistant Secretary of State for International Security Thomas Countryman said in April,</w:t>
      </w:r>
      <w:r>
        <w:rPr>
          <w:rFonts w:ascii="Times New Roman" w:eastAsia="Times New Roman" w:hAnsi="Times New Roman" w:cs="Times New Roman"/>
        </w:rPr>
        <w:t xml:space="preserve"> </w:t>
      </w:r>
      <w:r>
        <w:rPr>
          <w:rFonts w:ascii="Times New Roman" w:eastAsia="Times New Roman" w:hAnsi="Times New Roman" w:cs="Times New Roman"/>
          <w:b/>
          <w:sz w:val="24"/>
          <w:szCs w:val="24"/>
          <w:u w:val="single"/>
        </w:rPr>
        <w:t>when it comes to the arms trade there must be “a new sense of responsibility</w:t>
      </w:r>
      <w:r>
        <w:rPr>
          <w:rFonts w:ascii="Times New Roman" w:eastAsia="Times New Roman" w:hAnsi="Times New Roman" w:cs="Times New Roman"/>
        </w:rPr>
        <w:t xml:space="preserve"> upon every member of the United Nations </w:t>
      </w:r>
      <w:r>
        <w:rPr>
          <w:rFonts w:ascii="Times New Roman" w:eastAsia="Times New Roman" w:hAnsi="Times New Roman" w:cs="Times New Roman"/>
          <w:b/>
          <w:sz w:val="24"/>
          <w:szCs w:val="24"/>
          <w:u w:val="single"/>
        </w:rPr>
        <w:t>that you cannot simply export and forget.”</w:t>
      </w:r>
      <w:r>
        <w:rPr>
          <w:rFonts w:ascii="Times New Roman" w:eastAsia="Times New Roman" w:hAnsi="Times New Roman" w:cs="Times New Roman"/>
        </w:rPr>
        <w:t xml:space="preserve"> The arms trade treaty won’t stop all illicit arms transfers, but it has the potential to change behavior by requiring states to put in place basic regulations and follow common sense criteria that reduce irresponsible international arms transfers and hold arms suppliers more accountable for their actions. To succeed, the assembled ambassadors must put sons over guns and daughters over slaughter. At a minimum, the new treaty should require states to withhold approval for the international transfer of arms in contravention of UN embargoes or when there is a substantial risk the items will be used to commit serious violations of human rights. Despite its strong, pro-human rights rhetoric, the Obama administration has not yet endorsed such a formula. Negotiators must also ensure that the treaty covers all types of transfers and the full range of conventional weapons, from military aircraft to small arms. </w:t>
      </w:r>
      <w:r>
        <w:rPr>
          <w:rFonts w:ascii="Times New Roman" w:eastAsia="Times New Roman" w:hAnsi="Times New Roman" w:cs="Times New Roman"/>
          <w:b/>
          <w:sz w:val="24"/>
          <w:szCs w:val="24"/>
          <w:u w:val="single"/>
        </w:rPr>
        <w:t>The treaty must also cover the import and export of ammunition. The world is already full of guns. The constant flows of ammunition feed and prolong conflicts and armed violence. The exclusion of ammunition</w:t>
      </w:r>
      <w:r>
        <w:rPr>
          <w:rFonts w:ascii="Times New Roman" w:eastAsia="Times New Roman" w:hAnsi="Times New Roman" w:cs="Times New Roman"/>
          <w:sz w:val="24"/>
          <w:szCs w:val="24"/>
        </w:rPr>
        <w:t xml:space="preserve"> from the scope of the treaty </w:t>
      </w:r>
      <w:r>
        <w:rPr>
          <w:rFonts w:ascii="Times New Roman" w:eastAsia="Times New Roman" w:hAnsi="Times New Roman" w:cs="Times New Roman"/>
          <w:b/>
          <w:sz w:val="24"/>
          <w:szCs w:val="24"/>
          <w:u w:val="single"/>
        </w:rPr>
        <w:t>would greatly reduce its ability to achieve many of its most important goals.</w:t>
      </w:r>
    </w:p>
    <w:p w:rsidR="00466DD9" w:rsidRDefault="00466DD9" w:rsidP="00466DD9"/>
    <w:p w:rsidR="00466DD9" w:rsidRDefault="00466DD9" w:rsidP="00466DD9"/>
    <w:p w:rsidR="00466DD9" w:rsidRDefault="00466DD9" w:rsidP="00466DD9"/>
    <w:p w:rsidR="00466DD9" w:rsidRDefault="00466DD9" w:rsidP="00466DD9"/>
    <w:p w:rsidR="00466DD9" w:rsidRDefault="00466DD9" w:rsidP="00466DD9"/>
    <w:p w:rsidR="00466DD9" w:rsidRDefault="00466DD9" w:rsidP="00466DD9"/>
    <w:p w:rsidR="00466DD9" w:rsidRDefault="00466DD9" w:rsidP="00466DD9"/>
    <w:p w:rsidR="00466DD9" w:rsidRDefault="00466DD9" w:rsidP="00466DD9"/>
    <w:p w:rsidR="00466DD9" w:rsidRDefault="00466DD9" w:rsidP="00466DD9"/>
    <w:p w:rsidR="00466DD9" w:rsidRDefault="00466DD9" w:rsidP="00466DD9"/>
    <w:p w:rsidR="00466DD9" w:rsidRDefault="00466DD9" w:rsidP="00466DD9"/>
    <w:p w:rsidR="00466DD9" w:rsidRDefault="00466DD9" w:rsidP="00466DD9">
      <w:pPr>
        <w:rPr>
          <w:rFonts w:ascii="Times New Roman" w:eastAsia="Times New Roman" w:hAnsi="Times New Roman" w:cs="Times New Roman"/>
          <w:sz w:val="24"/>
          <w:szCs w:val="24"/>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2AC Small Arms Extensions: Human Rights Advantage</w:t>
      </w:r>
    </w:p>
    <w:p w:rsidR="00466DD9" w:rsidRDefault="00466DD9" w:rsidP="00466DD9">
      <w:pPr>
        <w:jc w:val="center"/>
        <w:rPr>
          <w:rFonts w:ascii="Times New Roman" w:eastAsia="Times New Roman" w:hAnsi="Times New Roman" w:cs="Times New Roman"/>
          <w:b/>
          <w:sz w:val="24"/>
          <w:szCs w:val="24"/>
        </w:rPr>
      </w:pPr>
    </w:p>
    <w:p w:rsidR="00466DD9" w:rsidRDefault="00466DD9" w:rsidP="005E5E2D">
      <w:pPr>
        <w:numPr>
          <w:ilvl w:val="0"/>
          <w:numId w:val="45"/>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They say, _______________________________________________________________</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8"/>
          <w:szCs w:val="28"/>
          <w:vertAlign w:val="subscript"/>
        </w:rPr>
        <w:t>(Write the Neg’s Human Rights Argument)</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But extend our </w:t>
      </w:r>
      <w:r>
        <w:rPr>
          <w:rFonts w:ascii="Times New Roman" w:eastAsia="Times New Roman" w:hAnsi="Times New Roman" w:cs="Times New Roman"/>
          <w:sz w:val="24"/>
          <w:szCs w:val="24"/>
        </w:rPr>
        <w:t xml:space="preserve">_________________________________________ </w:t>
      </w:r>
      <w:r>
        <w:rPr>
          <w:rFonts w:ascii="Times New Roman" w:eastAsia="Times New Roman" w:hAnsi="Times New Roman" w:cs="Times New Roman"/>
          <w:b/>
          <w:sz w:val="24"/>
          <w:szCs w:val="24"/>
        </w:rPr>
        <w:t xml:space="preserve"> evidence that states</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u w:val="single"/>
          <w:vertAlign w:val="subscript"/>
        </w:rPr>
        <w:t xml:space="preserve"> </w:t>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8"/>
          <w:szCs w:val="28"/>
          <w:vertAlign w:val="subscript"/>
        </w:rPr>
        <w:t>(Write your author/date)</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8"/>
          <w:szCs w:val="28"/>
          <w:vertAlign w:val="subscript"/>
        </w:rPr>
        <w:t xml:space="preserve">                                                                    (Write a short summary of your card)</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It’s better than their _________________ evidence because</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t xml:space="preserve">     </w:t>
      </w:r>
      <w:r>
        <w:rPr>
          <w:rFonts w:ascii="Times New Roman" w:eastAsia="Times New Roman" w:hAnsi="Times New Roman" w:cs="Times New Roman"/>
          <w:b/>
          <w:sz w:val="28"/>
          <w:szCs w:val="28"/>
          <w:vertAlign w:val="subscript"/>
        </w:rPr>
        <w:t>(Write their author/date)</w:t>
      </w:r>
    </w:p>
    <w:p w:rsidR="00466DD9" w:rsidRDefault="00466DD9" w:rsidP="00466DD9">
      <w:pPr>
        <w:widowControl w:val="0"/>
        <w:spacing w:before="312"/>
        <w:ind w:left="720"/>
        <w:rPr>
          <w:rFonts w:ascii="Times New Roman" w:eastAsia="Times New Roman" w:hAnsi="Times New Roman" w:cs="Times New Roman"/>
          <w:i/>
        </w:rPr>
      </w:pPr>
      <w:r>
        <w:rPr>
          <w:rFonts w:ascii="Times New Roman" w:eastAsia="Times New Roman" w:hAnsi="Times New Roman" w:cs="Times New Roman"/>
          <w:i/>
        </w:rPr>
        <w:t xml:space="preserve">(Circle one or more of the following reasons and read it aloud) </w:t>
      </w:r>
    </w:p>
    <w:p w:rsidR="00466DD9" w:rsidRDefault="00466DD9" w:rsidP="00466DD9">
      <w:pPr>
        <w:widowControl w:val="0"/>
        <w:spacing w:line="360" w:lineRule="auto"/>
        <w:ind w:left="1171"/>
        <w:rPr>
          <w:rFonts w:ascii="Times New Roman" w:eastAsia="Times New Roman" w:hAnsi="Times New Roman" w:cs="Times New Roman"/>
        </w:rPr>
      </w:pPr>
      <w:r>
        <w:rPr>
          <w:rFonts w:ascii="Times New Roman" w:eastAsia="Times New Roman" w:hAnsi="Times New Roman" w:cs="Times New Roman"/>
        </w:rPr>
        <w:t xml:space="preserve">(it’s newer)                                                                    (our author is more qualified)         </w:t>
      </w:r>
    </w:p>
    <w:p w:rsidR="00466DD9" w:rsidRDefault="00466DD9" w:rsidP="00466DD9">
      <w:pPr>
        <w:widowControl w:val="0"/>
        <w:spacing w:line="360" w:lineRule="auto"/>
        <w:ind w:left="1171" w:right="-90"/>
        <w:rPr>
          <w:rFonts w:ascii="Times New Roman" w:eastAsia="Times New Roman" w:hAnsi="Times New Roman" w:cs="Times New Roman"/>
        </w:rPr>
      </w:pPr>
      <w:r>
        <w:rPr>
          <w:rFonts w:ascii="Times New Roman" w:eastAsia="Times New Roman" w:hAnsi="Times New Roman" w:cs="Times New Roman"/>
        </w:rPr>
        <w:t xml:space="preserve">(their evidence is out of context/contradicts itself)         (history proves it to be true)                              (it has more specific facts)                                (it takes their argument into account)               (Their author is biased)                                  (their evidence supports our argument) </w:t>
      </w:r>
    </w:p>
    <w:p w:rsidR="00466DD9" w:rsidRDefault="00466DD9" w:rsidP="00466DD9">
      <w:pPr>
        <w:widowControl w:val="0"/>
        <w:spacing w:line="360" w:lineRule="auto"/>
        <w:ind w:left="1171" w:right="1084"/>
        <w:rPr>
          <w:rFonts w:ascii="Times New Roman" w:eastAsia="Times New Roman" w:hAnsi="Times New Roman" w:cs="Times New Roman"/>
          <w:i/>
        </w:rPr>
      </w:pPr>
      <w:r>
        <w:rPr>
          <w:rFonts w:ascii="Times New Roman" w:eastAsia="Times New Roman" w:hAnsi="Times New Roman" w:cs="Times New Roman"/>
        </w:rPr>
        <w:t>(Or ... WRITE IN YOUR OWN! ______________________________________________________)</w:t>
      </w:r>
    </w:p>
    <w:p w:rsidR="00466DD9" w:rsidRDefault="00466DD9" w:rsidP="00466DD9">
      <w:pPr>
        <w:widowControl w:val="0"/>
        <w:spacing w:before="225"/>
        <w:ind w:left="451"/>
        <w:rPr>
          <w:rFonts w:ascii="Times New Roman" w:eastAsia="Times New Roman" w:hAnsi="Times New Roman" w:cs="Times New Roman"/>
          <w:b/>
        </w:rPr>
      </w:pPr>
      <w:r>
        <w:rPr>
          <w:rFonts w:ascii="Times New Roman" w:eastAsia="Times New Roman" w:hAnsi="Times New Roman" w:cs="Times New Roman"/>
          <w:b/>
        </w:rPr>
        <w:t xml:space="preserve">“You should prefer our evidence because...” </w:t>
      </w:r>
    </w:p>
    <w:p w:rsidR="00466DD9" w:rsidRDefault="00466DD9" w:rsidP="00466DD9">
      <w:pPr>
        <w:widowControl w:val="0"/>
        <w:spacing w:before="230"/>
        <w:rPr>
          <w:rFonts w:ascii="Times New Roman" w:eastAsia="Times New Roman" w:hAnsi="Times New Roman" w:cs="Times New Roman"/>
          <w:b/>
        </w:rPr>
      </w:pPr>
      <w:r>
        <w:rPr>
          <w:rFonts w:ascii="Times New Roman" w:eastAsia="Times New Roman" w:hAnsi="Times New Roman" w:cs="Times New Roman"/>
          <w:i/>
        </w:rPr>
        <w:t xml:space="preserve">(Explain the reasons you selected above for why your evidence is better) </w:t>
      </w:r>
    </w:p>
    <w:p w:rsidR="00466DD9" w:rsidRDefault="00466DD9" w:rsidP="00466DD9">
      <w:pPr>
        <w:widowControl w:val="0"/>
        <w:spacing w:before="230"/>
        <w:ind w:left="451" w:right="33"/>
        <w:jc w:val="both"/>
        <w:rPr>
          <w:rFonts w:ascii="Times New Roman" w:eastAsia="Times New Roman" w:hAnsi="Times New Roman" w:cs="Times New Roman"/>
          <w:i/>
        </w:rPr>
      </w:pPr>
      <w:r>
        <w:rPr>
          <w:rFonts w:ascii="Times New Roman" w:eastAsia="Times New Roman" w:hAnsi="Times New Roman" w:cs="Times New Roman"/>
        </w:rPr>
        <w:t>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rPr>
        <w:t xml:space="preserve"> </w:t>
      </w:r>
    </w:p>
    <w:p w:rsidR="00466DD9" w:rsidRDefault="00466DD9" w:rsidP="00466DD9">
      <w:pPr>
        <w:widowControl w:val="0"/>
        <w:spacing w:before="499"/>
        <w:ind w:left="360" w:right="43"/>
        <w:rPr>
          <w:rFonts w:ascii="Times New Roman" w:eastAsia="Times New Roman" w:hAnsi="Times New Roman" w:cs="Times New Roman"/>
          <w:b/>
        </w:rPr>
      </w:pPr>
      <w:r>
        <w:rPr>
          <w:rFonts w:ascii="Times New Roman" w:eastAsia="Times New Roman" w:hAnsi="Times New Roman" w:cs="Times New Roman"/>
          <w:b/>
        </w:rPr>
        <w:t xml:space="preserve">“And this means that ...” </w:t>
      </w:r>
    </w:p>
    <w:p w:rsidR="00466DD9" w:rsidRDefault="00466DD9" w:rsidP="00466DD9">
      <w:pPr>
        <w:widowControl w:val="0"/>
        <w:spacing w:before="230"/>
        <w:ind w:right="230"/>
        <w:rPr>
          <w:rFonts w:ascii="Times New Roman" w:eastAsia="Times New Roman" w:hAnsi="Times New Roman" w:cs="Times New Roman"/>
          <w:i/>
        </w:rPr>
      </w:pPr>
      <w:r>
        <w:rPr>
          <w:rFonts w:ascii="Times New Roman" w:eastAsia="Times New Roman" w:hAnsi="Times New Roman" w:cs="Times New Roman"/>
          <w:i/>
        </w:rPr>
        <w:t xml:space="preserve">(Explain why it’s important that your evidence is better - what argument does it mean is true and what does it mean for the overall debate?) </w:t>
      </w:r>
    </w:p>
    <w:p w:rsidR="00466DD9" w:rsidRDefault="00466DD9" w:rsidP="00466DD9">
      <w:pPr>
        <w:widowControl w:val="0"/>
        <w:ind w:left="360"/>
        <w:rPr>
          <w:rFonts w:ascii="Times New Roman" w:eastAsia="Times New Roman" w:hAnsi="Times New Roman" w:cs="Times New Roman"/>
          <w:b/>
          <w:sz w:val="24"/>
          <w:szCs w:val="24"/>
        </w:rPr>
      </w:pPr>
      <w:r>
        <w:rPr>
          <w:rFonts w:ascii="Times New Roman" w:eastAsia="Times New Roman" w:hAnsi="Times New Roman" w:cs="Times New Roman"/>
        </w:rPr>
        <w:t xml:space="preserve">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 </w:t>
      </w: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2AC Small Arms Extensions: Human Rights Advantage</w:t>
      </w: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5E5E2D">
      <w:pPr>
        <w:numPr>
          <w:ilvl w:val="0"/>
          <w:numId w:val="46"/>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Thousands die every day from small arms</w:t>
      </w:r>
    </w:p>
    <w:p w:rsidR="00466DD9" w:rsidRDefault="00466DD9" w:rsidP="00466DD9">
      <w:pPr>
        <w:ind w:left="720"/>
        <w:rPr>
          <w:rStyle w:val="Hyperlink"/>
          <w:color w:val="auto"/>
        </w:rPr>
      </w:pPr>
      <w:r>
        <w:rPr>
          <w:rFonts w:ascii="Times New Roman" w:eastAsia="Times New Roman" w:hAnsi="Times New Roman" w:cs="Times New Roman"/>
          <w:b/>
          <w:sz w:val="24"/>
          <w:szCs w:val="24"/>
        </w:rPr>
        <w:t>Benowitz and Kellman 2013 (</w:t>
      </w:r>
      <w:r>
        <w:rPr>
          <w:rFonts w:ascii="Times New Roman" w:eastAsia="Times New Roman" w:hAnsi="Times New Roman" w:cs="Times New Roman"/>
        </w:rPr>
        <w:t>Brittany and Barry, Arms Control Association, Rethink plans to loosen US Controls on Arms Exports,</w:t>
      </w:r>
      <w:hyperlink r:id="rId175" w:history="1">
        <w:r>
          <w:rPr>
            <w:rStyle w:val="Hyperlink"/>
            <w:rFonts w:ascii="Times New Roman" w:eastAsia="Times New Roman" w:hAnsi="Times New Roman" w:cs="Times New Roman"/>
          </w:rPr>
          <w:t xml:space="preserve"> </w:t>
        </w:r>
      </w:hyperlink>
      <w:hyperlink r:id="rId176" w:history="1">
        <w:r>
          <w:rPr>
            <w:rStyle w:val="Hyperlink"/>
            <w:rFonts w:ascii="Times New Roman" w:eastAsia="Times New Roman" w:hAnsi="Times New Roman" w:cs="Times New Roman"/>
          </w:rPr>
          <w:t>https://www.armscontrol.org/act/2013_04/Rethink-Plans-to-Loosen-US-Controls-on-Arms-Exports%20)</w:t>
        </w:r>
      </w:hyperlink>
    </w:p>
    <w:p w:rsidR="00466DD9" w:rsidRDefault="00466DD9" w:rsidP="00466DD9">
      <w:pPr>
        <w:rPr>
          <w:b/>
          <w:sz w:val="24"/>
          <w:szCs w:val="24"/>
        </w:rPr>
      </w:pP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Exports of less-sophisticated military equipment,</w:t>
      </w:r>
      <w:r>
        <w:rPr>
          <w:rFonts w:ascii="Times New Roman" w:eastAsia="Times New Roman" w:hAnsi="Times New Roman" w:cs="Times New Roman"/>
          <w:sz w:val="24"/>
          <w:szCs w:val="24"/>
        </w:rPr>
        <w:t xml:space="preserve"> including semiautomatic and automatic weapons, </w:t>
      </w:r>
      <w:r>
        <w:rPr>
          <w:rFonts w:ascii="Times New Roman" w:eastAsia="Times New Roman" w:hAnsi="Times New Roman" w:cs="Times New Roman"/>
          <w:b/>
          <w:sz w:val="24"/>
          <w:szCs w:val="24"/>
          <w:u w:val="single"/>
        </w:rPr>
        <w:t>are controlled for altogether different reasons.</w:t>
      </w:r>
      <w:r>
        <w:rPr>
          <w:rFonts w:ascii="Times New Roman" w:eastAsia="Times New Roman" w:hAnsi="Times New Roman" w:cs="Times New Roman"/>
          <w:sz w:val="24"/>
          <w:szCs w:val="24"/>
        </w:rPr>
        <w:t xml:space="preserve"> These small arms are plentiful and cannot seriously be considered sensitive technology. Illicit traffic in firearms and small weapons does not threaten a technological edge of the United States. </w:t>
      </w:r>
      <w:r>
        <w:rPr>
          <w:rFonts w:ascii="Times New Roman" w:eastAsia="Times New Roman" w:hAnsi="Times New Roman" w:cs="Times New Roman"/>
          <w:b/>
          <w:sz w:val="24"/>
          <w:szCs w:val="24"/>
          <w:u w:val="single"/>
        </w:rPr>
        <w:t xml:space="preserve">Such exports are controlled because a significant amount of violence that actually occurs, including against U.S. military and law enforcement personnel, is inflicted by small arms. </w:t>
      </w:r>
      <w:r>
        <w:rPr>
          <w:rFonts w:ascii="Times New Roman" w:eastAsia="Times New Roman" w:hAnsi="Times New Roman" w:cs="Times New Roman"/>
          <w:sz w:val="24"/>
          <w:szCs w:val="24"/>
        </w:rPr>
        <w:t xml:space="preserve">By one estimate, </w:t>
      </w:r>
      <w:r>
        <w:rPr>
          <w:rFonts w:ascii="Times New Roman" w:eastAsia="Times New Roman" w:hAnsi="Times New Roman" w:cs="Times New Roman"/>
          <w:b/>
          <w:sz w:val="24"/>
          <w:szCs w:val="24"/>
          <w:u w:val="single"/>
        </w:rPr>
        <w:t>1,000 people are killed every day around the world by terrorists, insurgents, and criminal gangs using such weapons.</w:t>
      </w:r>
      <w:hyperlink r:id="rId177" w:anchor="3" w:history="1">
        <w:r>
          <w:rPr>
            <w:rStyle w:val="Hyperlink"/>
            <w:rFonts w:ascii="Times New Roman" w:eastAsia="Times New Roman" w:hAnsi="Times New Roman" w:cs="Times New Roman"/>
            <w:sz w:val="24"/>
            <w:szCs w:val="24"/>
          </w:rPr>
          <w:t>[3]</w:t>
        </w:r>
      </w:hyperlink>
      <w:r>
        <w:rPr>
          <w:rFonts w:ascii="Times New Roman" w:eastAsia="Times New Roman" w:hAnsi="Times New Roman" w:cs="Times New Roman"/>
          <w:sz w:val="24"/>
          <w:szCs w:val="24"/>
        </w:rPr>
        <w:t xml:space="preserve"> Thus, </w:t>
      </w:r>
      <w:r>
        <w:rPr>
          <w:rFonts w:ascii="Times New Roman" w:eastAsia="Times New Roman" w:hAnsi="Times New Roman" w:cs="Times New Roman"/>
          <w:b/>
          <w:sz w:val="24"/>
          <w:szCs w:val="24"/>
          <w:u w:val="single"/>
        </w:rPr>
        <w:t>controlling small arms exports is uniquely concerned with diminishing the role of firearms and related small weapons in inflaming global conflict, tyranny, terrorism, and crime.</w:t>
      </w:r>
      <w:r>
        <w:rPr>
          <w:rFonts w:ascii="Times New Roman" w:eastAsia="Times New Roman" w:hAnsi="Times New Roman" w:cs="Times New Roman"/>
          <w:sz w:val="24"/>
          <w:szCs w:val="24"/>
        </w:rPr>
        <w:t xml:space="preserve"> Various items and services that may not threaten a U.S. military advantage may be used to engage in atrocities, repression, or other forms of mass violence.</w:t>
      </w:r>
    </w:p>
    <w:p w:rsidR="00466DD9" w:rsidRDefault="00466DD9" w:rsidP="00466D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66DD9" w:rsidRDefault="00466DD9" w:rsidP="005E5E2D">
      <w:pPr>
        <w:numPr>
          <w:ilvl w:val="0"/>
          <w:numId w:val="47"/>
        </w:num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The US emphasis on human rights causes controversy and is hypocritical </w:t>
      </w: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sz w:val="24"/>
          <w:szCs w:val="24"/>
          <w:highlight w:val="white"/>
        </w:rPr>
        <w:t>McMahon 2009 (</w:t>
      </w:r>
      <w:r>
        <w:rPr>
          <w:rFonts w:ascii="Times New Roman" w:eastAsia="Times New Roman" w:hAnsi="Times New Roman" w:cs="Times New Roman"/>
        </w:rPr>
        <w:t xml:space="preserve">Robert, March 25th, Council on Foreign Relations, Human Rights Reporting and US foreign policy, </w:t>
      </w:r>
      <w:hyperlink r:id="rId178" w:history="1">
        <w:r>
          <w:rPr>
            <w:rStyle w:val="Hyperlink"/>
            <w:rFonts w:ascii="Times New Roman" w:eastAsia="Times New Roman" w:hAnsi="Times New Roman" w:cs="Times New Roman"/>
          </w:rPr>
          <w:t>https://www.cfr.org/backgrounder/human-rights-reporting-and-us-foreign-policy</w:t>
        </w:r>
      </w:hyperlink>
      <w:r>
        <w:rPr>
          <w:rFonts w:ascii="Times New Roman" w:eastAsia="Times New Roman" w:hAnsi="Times New Roman" w:cs="Times New Roman"/>
        </w:rPr>
        <w:t xml:space="preserve"> )</w:t>
      </w:r>
    </w:p>
    <w:p w:rsidR="00466DD9" w:rsidRDefault="00466DD9" w:rsidP="00466DD9">
      <w:pPr>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rPr>
        <w:t xml:space="preserve">The annual U.S. State Department report </w:t>
      </w:r>
      <w:r>
        <w:rPr>
          <w:rFonts w:ascii="Times New Roman" w:eastAsia="Times New Roman" w:hAnsi="Times New Roman" w:cs="Times New Roman"/>
          <w:b/>
          <w:u w:val="single"/>
        </w:rPr>
        <w:t>cataloguing the human rights failures and progress of nations around the world regularly arouses controversy</w:t>
      </w:r>
      <w:r>
        <w:rPr>
          <w:rFonts w:ascii="Times New Roman" w:eastAsia="Times New Roman" w:hAnsi="Times New Roman" w:cs="Times New Roman"/>
        </w:rPr>
        <w:t xml:space="preserve"> as well as acclaim. </w:t>
      </w:r>
      <w:r>
        <w:rPr>
          <w:rFonts w:ascii="Times New Roman" w:eastAsia="Times New Roman" w:hAnsi="Times New Roman" w:cs="Times New Roman"/>
          <w:b/>
          <w:u w:val="single"/>
        </w:rPr>
        <w:t>Nations that receive poor ratings in the report, sometimes important U.S. partners, bitterly resent the exercise and often accuse Washington of hypocrisy.</w:t>
      </w:r>
      <w:r>
        <w:rPr>
          <w:rFonts w:ascii="Times New Roman" w:eastAsia="Times New Roman" w:hAnsi="Times New Roman" w:cs="Times New Roman"/>
        </w:rPr>
        <w:t xml:space="preserve"> Since 9/11, </w:t>
      </w:r>
      <w:r>
        <w:rPr>
          <w:rFonts w:ascii="Times New Roman" w:eastAsia="Times New Roman" w:hAnsi="Times New Roman" w:cs="Times New Roman"/>
          <w:b/>
          <w:u w:val="single"/>
        </w:rPr>
        <w:t>many states have sharply criticized the United States for singling out their records when Washington has itself been under scrutiny for its actions at the Guantanamo Bay detention camp and Abu Ghraib prison in Iraq.</w:t>
      </w:r>
      <w:r>
        <w:rPr>
          <w:rFonts w:ascii="Times New Roman" w:eastAsia="Times New Roman" w:hAnsi="Times New Roman" w:cs="Times New Roman"/>
        </w:rPr>
        <w:t xml:space="preserve"> At the same time, many rights activists say the annual U.S. report shines a useful spotlight on abusive nations. Since the U.S. Congress mandated the reports in 1976, policymakers have sought to balance the need to engage friends and allies while acknowledging the human rights shortcomings cited by the State Department. The Obama administration has stressed a commitment to improving the United States’ own record, but already has grappled with reconciling strategic interests with China and other partners against the human rights concerns.</w:t>
      </w:r>
    </w:p>
    <w:p w:rsidR="00466DD9" w:rsidRDefault="00466DD9" w:rsidP="00466DD9">
      <w:pPr>
        <w:rPr>
          <w:rFonts w:ascii="Times New Roman" w:eastAsia="Times New Roman" w:hAnsi="Times New Roman" w:cs="Times New Roman"/>
          <w:b/>
          <w:sz w:val="24"/>
          <w:szCs w:val="24"/>
          <w:highlight w:val="white"/>
        </w:rPr>
      </w:pPr>
    </w:p>
    <w:p w:rsidR="00466DD9" w:rsidRDefault="00466DD9" w:rsidP="00466DD9">
      <w:pPr>
        <w:rPr>
          <w:rFonts w:ascii="Times New Roman" w:eastAsia="Times New Roman" w:hAnsi="Times New Roman" w:cs="Times New Roman"/>
          <w:b/>
          <w:sz w:val="24"/>
          <w:szCs w:val="24"/>
          <w:highlight w:val="whit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2AC Small Arms Extensions: Human Rights Advantage</w:t>
      </w:r>
    </w:p>
    <w:p w:rsidR="00466DD9" w:rsidRDefault="00466DD9" w:rsidP="00466DD9">
      <w:pPr>
        <w:jc w:val="center"/>
        <w:rPr>
          <w:rFonts w:ascii="Times New Roman" w:eastAsia="Times New Roman" w:hAnsi="Times New Roman" w:cs="Times New Roman"/>
          <w:b/>
          <w:sz w:val="24"/>
          <w:szCs w:val="24"/>
        </w:rPr>
      </w:pPr>
    </w:p>
    <w:p w:rsidR="00466DD9" w:rsidRDefault="00466DD9" w:rsidP="005E5E2D">
      <w:pPr>
        <w:numPr>
          <w:ilvl w:val="0"/>
          <w:numId w:val="48"/>
        </w:num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The US must balance human rights with other priorities in foreign policy, we can’t fix every problem. </w:t>
      </w: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sz w:val="24"/>
          <w:szCs w:val="24"/>
          <w:highlight w:val="white"/>
        </w:rPr>
        <w:t>McMahon 2009 (</w:t>
      </w:r>
      <w:r>
        <w:rPr>
          <w:rFonts w:ascii="Times New Roman" w:eastAsia="Times New Roman" w:hAnsi="Times New Roman" w:cs="Times New Roman"/>
        </w:rPr>
        <w:t xml:space="preserve">Robert, March 25th, Council on Foreign Relations, Human Rights Reporting and US foreign policy, </w:t>
      </w:r>
      <w:hyperlink r:id="rId179" w:history="1">
        <w:r>
          <w:rPr>
            <w:rStyle w:val="Hyperlink"/>
            <w:rFonts w:ascii="Times New Roman" w:eastAsia="Times New Roman" w:hAnsi="Times New Roman" w:cs="Times New Roman"/>
          </w:rPr>
          <w:t>https://www.cfr.org/backgrounder/human-rights-reporting-and-us-foreign-policy</w:t>
        </w:r>
      </w:hyperlink>
      <w:r>
        <w:rPr>
          <w:rFonts w:ascii="Times New Roman" w:eastAsia="Times New Roman" w:hAnsi="Times New Roman" w:cs="Times New Roman"/>
        </w:rPr>
        <w:t xml:space="preserve"> )</w:t>
      </w: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b/>
          <w:sz w:val="24"/>
          <w:szCs w:val="24"/>
          <w:highlight w:val="white"/>
          <w:u w:val="single"/>
        </w:rPr>
      </w:pPr>
      <w:r>
        <w:rPr>
          <w:rFonts w:ascii="Times New Roman" w:eastAsia="Times New Roman" w:hAnsi="Times New Roman" w:cs="Times New Roman"/>
          <w:sz w:val="24"/>
          <w:szCs w:val="24"/>
          <w:highlight w:val="white"/>
        </w:rPr>
        <w:t xml:space="preserve">The question of how to respond to especially dark allegations in the report about partners has vexed administrations both Republican and Democratic. Henry </w:t>
      </w:r>
      <w:r>
        <w:rPr>
          <w:rFonts w:ascii="Times New Roman" w:eastAsia="Times New Roman" w:hAnsi="Times New Roman" w:cs="Times New Roman"/>
          <w:b/>
          <w:sz w:val="24"/>
          <w:szCs w:val="24"/>
          <w:highlight w:val="white"/>
          <w:u w:val="single"/>
        </w:rPr>
        <w:t>Kissinger,</w:t>
      </w:r>
      <w:r>
        <w:rPr>
          <w:rFonts w:ascii="Times New Roman" w:eastAsia="Times New Roman" w:hAnsi="Times New Roman" w:cs="Times New Roman"/>
          <w:sz w:val="24"/>
          <w:szCs w:val="24"/>
          <w:highlight w:val="white"/>
        </w:rPr>
        <w:t xml:space="preserve"> former secretary of state for Presidents Nixon and Ford in the 1970s, when congressional activism on human rights hit a peak, </w:t>
      </w:r>
      <w:r>
        <w:rPr>
          <w:rFonts w:ascii="Times New Roman" w:eastAsia="Times New Roman" w:hAnsi="Times New Roman" w:cs="Times New Roman"/>
          <w:b/>
          <w:sz w:val="24"/>
          <w:szCs w:val="24"/>
          <w:highlight w:val="white"/>
          <w:u w:val="single"/>
        </w:rPr>
        <w:t xml:space="preserve">has warned against placing too strong an emphasis on human rights and democracy promotion in U.S. foreign policy. "However powerful America is, no country has the capacity to impose all of its preferences on the rest of mankind," he wrote </w:t>
      </w:r>
      <w:r>
        <w:rPr>
          <w:rFonts w:ascii="Times New Roman" w:eastAsia="Times New Roman" w:hAnsi="Times New Roman" w:cs="Times New Roman"/>
          <w:sz w:val="24"/>
          <w:szCs w:val="24"/>
          <w:highlight w:val="white"/>
        </w:rPr>
        <w:t xml:space="preserve">in his 1994 book </w:t>
      </w:r>
      <w:r>
        <w:rPr>
          <w:rFonts w:ascii="Times New Roman" w:eastAsia="Times New Roman" w:hAnsi="Times New Roman" w:cs="Times New Roman"/>
          <w:i/>
          <w:sz w:val="24"/>
          <w:szCs w:val="24"/>
          <w:highlight w:val="white"/>
        </w:rPr>
        <w:t>Diplomacy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u w:val="single"/>
        </w:rPr>
        <w:t>"Priorities must be established."</w:t>
      </w:r>
    </w:p>
    <w:p w:rsidR="00466DD9" w:rsidRDefault="00466DD9" w:rsidP="00466DD9">
      <w:pPr>
        <w:rPr>
          <w:rFonts w:ascii="Times New Roman" w:eastAsia="Times New Roman" w:hAnsi="Times New Roman" w:cs="Times New Roman"/>
          <w:b/>
          <w:sz w:val="24"/>
          <w:szCs w:val="24"/>
          <w:highlight w:val="white"/>
        </w:rPr>
      </w:pPr>
    </w:p>
    <w:p w:rsidR="00466DD9" w:rsidRDefault="00466DD9" w:rsidP="005E5E2D">
      <w:pPr>
        <w:numPr>
          <w:ilvl w:val="0"/>
          <w:numId w:val="49"/>
        </w:num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Human rights are expanding now--perception versus reality, NGOs, and international laws</w:t>
      </w:r>
    </w:p>
    <w:p w:rsidR="00466DD9" w:rsidRDefault="00466DD9" w:rsidP="00466DD9">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Falk 2009 </w:t>
      </w:r>
      <w:r>
        <w:rPr>
          <w:rFonts w:ascii="Times New Roman" w:eastAsia="Times New Roman" w:hAnsi="Times New Roman" w:cs="Times New Roman"/>
          <w:sz w:val="24"/>
          <w:szCs w:val="24"/>
          <w:highlight w:val="white"/>
        </w:rPr>
        <w:t xml:space="preserve">Richard, Oct. 28th, Foreign Policy, Think Again Human Rights, </w:t>
      </w:r>
      <w:hyperlink r:id="rId180" w:history="1">
        <w:r>
          <w:rPr>
            <w:rStyle w:val="Hyperlink"/>
            <w:rFonts w:ascii="Times New Roman" w:eastAsia="Times New Roman" w:hAnsi="Times New Roman" w:cs="Times New Roman"/>
            <w:sz w:val="24"/>
            <w:szCs w:val="24"/>
            <w:highlight w:val="white"/>
          </w:rPr>
          <w:t>https://foreignpolicy.com/2009/10/28/think-again-human-rights/</w:t>
        </w:r>
      </w:hyperlink>
      <w:r>
        <w:rPr>
          <w:rFonts w:ascii="Times New Roman" w:eastAsia="Times New Roman" w:hAnsi="Times New Roman" w:cs="Times New Roman"/>
          <w:sz w:val="24"/>
          <w:szCs w:val="24"/>
          <w:highlight w:val="white"/>
        </w:rPr>
        <w:t>)</w:t>
      </w:r>
    </w:p>
    <w:p w:rsidR="00466DD9" w:rsidRDefault="00466DD9" w:rsidP="00466DD9">
      <w:pPr>
        <w:ind w:left="720"/>
        <w:rPr>
          <w:rFonts w:ascii="Times New Roman" w:eastAsia="Times New Roman" w:hAnsi="Times New Roman" w:cs="Times New Roman"/>
          <w:sz w:val="24"/>
          <w:szCs w:val="24"/>
          <w:highlight w:val="white"/>
        </w:rPr>
      </w:pPr>
    </w:p>
    <w:p w:rsidR="00466DD9" w:rsidRDefault="00466DD9" w:rsidP="00466DD9">
      <w:pPr>
        <w:ind w:left="720"/>
        <w:rPr>
          <w:rFonts w:ascii="Times New Roman" w:eastAsia="Times New Roman" w:hAnsi="Times New Roman" w:cs="Times New Roman"/>
          <w:b/>
          <w:sz w:val="24"/>
          <w:szCs w:val="24"/>
          <w:highlight w:val="white"/>
        </w:rPr>
      </w:pPr>
      <w:r>
        <w:rPr>
          <w:rFonts w:ascii="Times New Roman" w:eastAsia="Times New Roman" w:hAnsi="Times New Roman" w:cs="Times New Roman"/>
        </w:rPr>
        <w:t xml:space="preserve">Wrong. </w:t>
      </w:r>
      <w:r>
        <w:rPr>
          <w:rFonts w:ascii="Times New Roman" w:eastAsia="Times New Roman" w:hAnsi="Times New Roman" w:cs="Times New Roman"/>
          <w:b/>
          <w:u w:val="single"/>
        </w:rPr>
        <w:t xml:space="preserve">The clash here is between perceptions and realities. As with cancer </w:t>
      </w:r>
      <w:r>
        <w:rPr>
          <w:rFonts w:ascii="Times New Roman" w:eastAsia="Times New Roman" w:hAnsi="Times New Roman" w:cs="Times New Roman"/>
        </w:rPr>
        <w:t xml:space="preserve">and other diseases, </w:t>
      </w:r>
      <w:r>
        <w:rPr>
          <w:rFonts w:ascii="Times New Roman" w:eastAsia="Times New Roman" w:hAnsi="Times New Roman" w:cs="Times New Roman"/>
          <w:b/>
          <w:u w:val="single"/>
        </w:rPr>
        <w:t xml:space="preserve">the ability to identify human rights abuses more accurately and treat their symptoms more effectively creates the illusion that the disease itself is more prevalent. Every reliable human rights indicator suggests progress </w:t>
      </w:r>
      <w:r>
        <w:rPr>
          <w:rFonts w:ascii="Times New Roman" w:eastAsia="Times New Roman" w:hAnsi="Times New Roman" w:cs="Times New Roman"/>
        </w:rPr>
        <w:t xml:space="preserve">in the direction of self-determination and democratization in all parts of the world, which means more participation by individuals in their own destiny and more restraint on the part of governments. About two thirds of the world’s population, or </w:t>
      </w:r>
      <w:r>
        <w:rPr>
          <w:rFonts w:ascii="Times New Roman" w:eastAsia="Times New Roman" w:hAnsi="Times New Roman" w:cs="Times New Roman"/>
          <w:b/>
          <w:u w:val="single"/>
        </w:rPr>
        <w:t>4 billion people, now live in countries that Freedom House judges to be "free" or "partly free"; overall, these nations account for 94 percent of the world’s gross domestic product.</w:t>
      </w:r>
      <w:r>
        <w:rPr>
          <w:rFonts w:ascii="Times New Roman" w:eastAsia="Times New Roman" w:hAnsi="Times New Roman" w:cs="Times New Roman"/>
        </w:rPr>
        <w:t xml:space="preserve"> Moreover, </w:t>
      </w:r>
      <w:r>
        <w:rPr>
          <w:rFonts w:ascii="Times New Roman" w:eastAsia="Times New Roman" w:hAnsi="Times New Roman" w:cs="Times New Roman"/>
          <w:b/>
          <w:u w:val="single"/>
        </w:rPr>
        <w:t>one of the truly notable achievements of the U.N. system over the past six decades has been the creation of a significant human rights architecture consisting of treaties on discrimination against women, racism, children, religious beliefs, and refugees,</w:t>
      </w:r>
      <w:r>
        <w:rPr>
          <w:rFonts w:ascii="Times New Roman" w:eastAsia="Times New Roman" w:hAnsi="Times New Roman" w:cs="Times New Roman"/>
        </w:rPr>
        <w:t xml:space="preserve"> as well as institutional innovations such as the establishment in Geneva of the Office of the High Commissioner for Human Rights. </w:t>
      </w:r>
      <w:r>
        <w:rPr>
          <w:rFonts w:ascii="Times New Roman" w:eastAsia="Times New Roman" w:hAnsi="Times New Roman" w:cs="Times New Roman"/>
          <w:b/>
          <w:u w:val="single"/>
        </w:rPr>
        <w:t>Much of the credit for this upgrading of human rights should be given to nongovernmental organizations</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(NGOs), which took the promise of minimum standards seriously several decades ago when governments regarded such matters as either harmless pieties or as purely voluntary directives. Although human rights NGOs began as a Western phenomenon, by the end of the 20th century, they had proliferated to all parts of the world and were active even in many otherwise authoritarian countries. Yet there is a paradox inherent in their success: </w:t>
      </w:r>
      <w:r>
        <w:rPr>
          <w:rFonts w:ascii="Times New Roman" w:eastAsia="Times New Roman" w:hAnsi="Times New Roman" w:cs="Times New Roman"/>
          <w:b/>
          <w:sz w:val="16"/>
          <w:szCs w:val="16"/>
          <w:u w:val="single"/>
        </w:rPr>
        <w:t>T</w:t>
      </w:r>
      <w:r>
        <w:rPr>
          <w:rFonts w:ascii="Times New Roman" w:eastAsia="Times New Roman" w:hAnsi="Times New Roman" w:cs="Times New Roman"/>
          <w:b/>
          <w:u w:val="single"/>
        </w:rPr>
        <w:t>he more effective they are at shining a spotlight on human rights abuses and drawing support for their work, the more likely the public imagination is to be fixed on the persistence of failure.</w:t>
      </w:r>
      <w:r>
        <w:rPr>
          <w:rFonts w:ascii="Times New Roman" w:eastAsia="Times New Roman" w:hAnsi="Times New Roman" w:cs="Times New Roman"/>
          <w:b/>
          <w:sz w:val="24"/>
          <w:szCs w:val="24"/>
          <w:highlight w:val="white"/>
        </w:rPr>
        <w:t xml:space="preserve"> </w:t>
      </w: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2AC Small Arms Extensions: Global Violence</w:t>
      </w:r>
    </w:p>
    <w:p w:rsidR="00466DD9" w:rsidRDefault="00466DD9" w:rsidP="00466DD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466DD9" w:rsidRDefault="00466DD9" w:rsidP="005E5E2D">
      <w:pPr>
        <w:numPr>
          <w:ilvl w:val="0"/>
          <w:numId w:val="5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They say, _______________________________________________________________</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8"/>
          <w:szCs w:val="28"/>
          <w:vertAlign w:val="subscript"/>
        </w:rPr>
        <w:t>(Write the Neg’s Global Violence Argument)</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But extend our </w:t>
      </w:r>
      <w:r>
        <w:rPr>
          <w:rFonts w:ascii="Times New Roman" w:eastAsia="Times New Roman" w:hAnsi="Times New Roman" w:cs="Times New Roman"/>
          <w:sz w:val="24"/>
          <w:szCs w:val="24"/>
        </w:rPr>
        <w:t xml:space="preserve">_________________________________________ </w:t>
      </w:r>
      <w:r>
        <w:rPr>
          <w:rFonts w:ascii="Times New Roman" w:eastAsia="Times New Roman" w:hAnsi="Times New Roman" w:cs="Times New Roman"/>
          <w:b/>
          <w:sz w:val="24"/>
          <w:szCs w:val="24"/>
        </w:rPr>
        <w:t xml:space="preserve"> evidence that states</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u w:val="single"/>
          <w:vertAlign w:val="subscript"/>
        </w:rPr>
        <w:t xml:space="preserve"> </w:t>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u w:val="single"/>
          <w:vertAlign w:val="subscript"/>
        </w:rPr>
        <w:tab/>
      </w:r>
      <w:r>
        <w:rPr>
          <w:rFonts w:ascii="Times New Roman" w:eastAsia="Times New Roman" w:hAnsi="Times New Roman" w:cs="Times New Roman"/>
          <w:b/>
          <w:sz w:val="24"/>
          <w:szCs w:val="24"/>
          <w:vertAlign w:val="subscript"/>
        </w:rPr>
        <w:t xml:space="preserve">                                                    </w:t>
      </w:r>
      <w:r>
        <w:rPr>
          <w:rFonts w:ascii="Times New Roman" w:eastAsia="Times New Roman" w:hAnsi="Times New Roman" w:cs="Times New Roman"/>
          <w:b/>
          <w:sz w:val="28"/>
          <w:szCs w:val="28"/>
          <w:vertAlign w:val="subscript"/>
        </w:rPr>
        <w:t>(Write your author/date)</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8"/>
          <w:szCs w:val="28"/>
          <w:vertAlign w:val="subscript"/>
        </w:rPr>
        <w:t xml:space="preserve">                                                                    (Write a short summary of your card)</w:t>
      </w:r>
    </w:p>
    <w:p w:rsidR="00466DD9" w:rsidRDefault="00466DD9" w:rsidP="00466DD9">
      <w:pPr>
        <w:ind w:left="720"/>
        <w:rPr>
          <w:rFonts w:ascii="Times New Roman" w:eastAsia="Times New Roman" w:hAnsi="Times New Roman" w:cs="Times New Roman"/>
          <w:b/>
          <w:sz w:val="28"/>
          <w:szCs w:val="28"/>
          <w:vertAlign w:val="subscript"/>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It’s better than their _________________ evidence because</w:t>
      </w:r>
    </w:p>
    <w:p w:rsidR="00466DD9" w:rsidRDefault="00466DD9" w:rsidP="00466DD9">
      <w:pPr>
        <w:ind w:left="720"/>
        <w:rPr>
          <w:rFonts w:ascii="Times New Roman" w:eastAsia="Times New Roman" w:hAnsi="Times New Roman" w:cs="Times New Roman"/>
          <w:b/>
          <w:sz w:val="28"/>
          <w:szCs w:val="28"/>
          <w:vertAlign w:val="subscript"/>
        </w:rPr>
      </w:pP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r>
      <w:r>
        <w:rPr>
          <w:rFonts w:ascii="Times New Roman" w:eastAsia="Times New Roman" w:hAnsi="Times New Roman" w:cs="Times New Roman"/>
          <w:b/>
          <w:sz w:val="24"/>
          <w:szCs w:val="24"/>
          <w:vertAlign w:val="subscript"/>
        </w:rPr>
        <w:tab/>
        <w:t xml:space="preserve">     </w:t>
      </w:r>
      <w:r>
        <w:rPr>
          <w:rFonts w:ascii="Times New Roman" w:eastAsia="Times New Roman" w:hAnsi="Times New Roman" w:cs="Times New Roman"/>
          <w:b/>
          <w:sz w:val="28"/>
          <w:szCs w:val="28"/>
          <w:vertAlign w:val="subscript"/>
        </w:rPr>
        <w:t>(Write their author/date)</w:t>
      </w:r>
    </w:p>
    <w:p w:rsidR="00466DD9" w:rsidRDefault="00466DD9" w:rsidP="00466DD9">
      <w:pPr>
        <w:widowControl w:val="0"/>
        <w:spacing w:before="312"/>
        <w:ind w:left="720"/>
        <w:rPr>
          <w:rFonts w:ascii="Times New Roman" w:eastAsia="Times New Roman" w:hAnsi="Times New Roman" w:cs="Times New Roman"/>
          <w:i/>
        </w:rPr>
      </w:pPr>
      <w:r>
        <w:rPr>
          <w:rFonts w:ascii="Times New Roman" w:eastAsia="Times New Roman" w:hAnsi="Times New Roman" w:cs="Times New Roman"/>
          <w:i/>
        </w:rPr>
        <w:t xml:space="preserve">(Circle one or more of the following reasons and read it aloud) </w:t>
      </w:r>
    </w:p>
    <w:p w:rsidR="00466DD9" w:rsidRDefault="00466DD9" w:rsidP="00466DD9">
      <w:pPr>
        <w:widowControl w:val="0"/>
        <w:spacing w:line="360" w:lineRule="auto"/>
        <w:ind w:left="1171"/>
        <w:rPr>
          <w:rFonts w:ascii="Times New Roman" w:eastAsia="Times New Roman" w:hAnsi="Times New Roman" w:cs="Times New Roman"/>
        </w:rPr>
      </w:pPr>
      <w:r>
        <w:rPr>
          <w:rFonts w:ascii="Times New Roman" w:eastAsia="Times New Roman" w:hAnsi="Times New Roman" w:cs="Times New Roman"/>
        </w:rPr>
        <w:t xml:space="preserve">(it’s newer)                                                                    (our author is more qualified)         </w:t>
      </w:r>
    </w:p>
    <w:p w:rsidR="00466DD9" w:rsidRDefault="00466DD9" w:rsidP="00466DD9">
      <w:pPr>
        <w:widowControl w:val="0"/>
        <w:spacing w:line="360" w:lineRule="auto"/>
        <w:ind w:left="1171" w:right="-90"/>
        <w:rPr>
          <w:rFonts w:ascii="Times New Roman" w:eastAsia="Times New Roman" w:hAnsi="Times New Roman" w:cs="Times New Roman"/>
        </w:rPr>
      </w:pPr>
      <w:r>
        <w:rPr>
          <w:rFonts w:ascii="Times New Roman" w:eastAsia="Times New Roman" w:hAnsi="Times New Roman" w:cs="Times New Roman"/>
        </w:rPr>
        <w:t xml:space="preserve">(their evidence is out of context/contradicts itself)         (history proves it to be true)                              (it has more specific facts)                                (it takes their argument into account)               (Their author is biased)                                  (their evidence supports our argument) </w:t>
      </w:r>
    </w:p>
    <w:p w:rsidR="00466DD9" w:rsidRDefault="00466DD9" w:rsidP="00466DD9">
      <w:pPr>
        <w:widowControl w:val="0"/>
        <w:spacing w:line="360" w:lineRule="auto"/>
        <w:ind w:left="1171" w:right="1084"/>
        <w:rPr>
          <w:rFonts w:ascii="Times New Roman" w:eastAsia="Times New Roman" w:hAnsi="Times New Roman" w:cs="Times New Roman"/>
          <w:i/>
        </w:rPr>
      </w:pPr>
      <w:r>
        <w:rPr>
          <w:rFonts w:ascii="Times New Roman" w:eastAsia="Times New Roman" w:hAnsi="Times New Roman" w:cs="Times New Roman"/>
        </w:rPr>
        <w:t>(Or ... WRITE IN YOUR OWN! ______________________________________________________)</w:t>
      </w:r>
    </w:p>
    <w:p w:rsidR="00466DD9" w:rsidRDefault="00466DD9" w:rsidP="00466DD9">
      <w:pPr>
        <w:widowControl w:val="0"/>
        <w:spacing w:before="225"/>
        <w:ind w:left="451"/>
        <w:rPr>
          <w:rFonts w:ascii="Times New Roman" w:eastAsia="Times New Roman" w:hAnsi="Times New Roman" w:cs="Times New Roman"/>
          <w:b/>
        </w:rPr>
      </w:pPr>
      <w:r>
        <w:rPr>
          <w:rFonts w:ascii="Times New Roman" w:eastAsia="Times New Roman" w:hAnsi="Times New Roman" w:cs="Times New Roman"/>
          <w:b/>
        </w:rPr>
        <w:t xml:space="preserve">“You should prefer our evidence because...” </w:t>
      </w:r>
    </w:p>
    <w:p w:rsidR="00466DD9" w:rsidRDefault="00466DD9" w:rsidP="00466DD9">
      <w:pPr>
        <w:widowControl w:val="0"/>
        <w:spacing w:before="230"/>
        <w:rPr>
          <w:rFonts w:ascii="Times New Roman" w:eastAsia="Times New Roman" w:hAnsi="Times New Roman" w:cs="Times New Roman"/>
          <w:b/>
        </w:rPr>
      </w:pPr>
      <w:r>
        <w:rPr>
          <w:rFonts w:ascii="Times New Roman" w:eastAsia="Times New Roman" w:hAnsi="Times New Roman" w:cs="Times New Roman"/>
          <w:i/>
        </w:rPr>
        <w:t xml:space="preserve">(Explain the reasons you selected above for why your evidence is better) </w:t>
      </w:r>
    </w:p>
    <w:p w:rsidR="00466DD9" w:rsidRDefault="00466DD9" w:rsidP="00466DD9">
      <w:pPr>
        <w:widowControl w:val="0"/>
        <w:spacing w:before="230"/>
        <w:ind w:left="451" w:right="33"/>
        <w:jc w:val="both"/>
        <w:rPr>
          <w:rFonts w:ascii="Times New Roman" w:eastAsia="Times New Roman" w:hAnsi="Times New Roman" w:cs="Times New Roman"/>
          <w:i/>
        </w:rPr>
      </w:pPr>
      <w:r>
        <w:rPr>
          <w:rFonts w:ascii="Times New Roman" w:eastAsia="Times New Roman" w:hAnsi="Times New Roman" w:cs="Times New Roman"/>
        </w:rPr>
        <w:t>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rPr>
        <w:t xml:space="preserve"> </w:t>
      </w:r>
    </w:p>
    <w:p w:rsidR="00466DD9" w:rsidRDefault="00466DD9" w:rsidP="00466DD9">
      <w:pPr>
        <w:widowControl w:val="0"/>
        <w:spacing w:before="499"/>
        <w:ind w:left="360" w:right="43"/>
        <w:rPr>
          <w:rFonts w:ascii="Times New Roman" w:eastAsia="Times New Roman" w:hAnsi="Times New Roman" w:cs="Times New Roman"/>
          <w:b/>
        </w:rPr>
      </w:pPr>
      <w:r>
        <w:rPr>
          <w:rFonts w:ascii="Times New Roman" w:eastAsia="Times New Roman" w:hAnsi="Times New Roman" w:cs="Times New Roman"/>
          <w:b/>
        </w:rPr>
        <w:t xml:space="preserve">“And this means that ...” </w:t>
      </w:r>
    </w:p>
    <w:p w:rsidR="00466DD9" w:rsidRDefault="00466DD9" w:rsidP="00466DD9">
      <w:pPr>
        <w:widowControl w:val="0"/>
        <w:spacing w:before="230"/>
        <w:ind w:right="230"/>
        <w:rPr>
          <w:rFonts w:ascii="Times New Roman" w:eastAsia="Times New Roman" w:hAnsi="Times New Roman" w:cs="Times New Roman"/>
          <w:i/>
        </w:rPr>
      </w:pPr>
      <w:r>
        <w:rPr>
          <w:rFonts w:ascii="Times New Roman" w:eastAsia="Times New Roman" w:hAnsi="Times New Roman" w:cs="Times New Roman"/>
          <w:i/>
        </w:rPr>
        <w:t xml:space="preserve">(Explain why it’s important that your evidence is better - what argument does it mean is true and what does it mean for the overall debate?) </w:t>
      </w:r>
    </w:p>
    <w:p w:rsidR="00466DD9" w:rsidRDefault="00466DD9" w:rsidP="00466DD9">
      <w:pPr>
        <w:widowControl w:val="0"/>
        <w:ind w:left="360"/>
        <w:rPr>
          <w:rFonts w:ascii="Times New Roman" w:eastAsia="Times New Roman" w:hAnsi="Times New Roman" w:cs="Times New Roman"/>
        </w:rPr>
      </w:pPr>
      <w:r>
        <w:rPr>
          <w:rFonts w:ascii="Times New Roman" w:eastAsia="Times New Roman" w:hAnsi="Times New Roman" w:cs="Times New Roman"/>
        </w:rPr>
        <w:t xml:space="preserve">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 </w:t>
      </w: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2AC Small Arms Extensions: Global Violence</w:t>
      </w: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5E5E2D">
      <w:pPr>
        <w:numPr>
          <w:ilvl w:val="0"/>
          <w:numId w:val="51"/>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Gun violence has additional psychological impacts on the community</w:t>
      </w:r>
    </w:p>
    <w:p w:rsidR="00466DD9" w:rsidRDefault="00466DD9" w:rsidP="00466DD9">
      <w:pPr>
        <w:ind w:left="720"/>
        <w:rPr>
          <w:rFonts w:ascii="Arial" w:eastAsia="Arial" w:hAnsi="Arial" w:cs="Arial"/>
        </w:rPr>
      </w:pPr>
      <w:r>
        <w:rPr>
          <w:rFonts w:ascii="Times New Roman" w:eastAsia="Times New Roman" w:hAnsi="Times New Roman" w:cs="Times New Roman"/>
          <w:b/>
          <w:sz w:val="24"/>
          <w:szCs w:val="24"/>
        </w:rPr>
        <w:t>Novick 2019 (</w:t>
      </w:r>
      <w:r>
        <w:rPr>
          <w:rFonts w:ascii="Times New Roman" w:eastAsia="Times New Roman" w:hAnsi="Times New Roman" w:cs="Times New Roman"/>
          <w:sz w:val="24"/>
          <w:szCs w:val="24"/>
        </w:rPr>
        <w:t xml:space="preserve">Dorothy, Pediatrician, Washington Post,the parkland and sandy hook tragedies inflict more than just bullet wounds, </w:t>
      </w:r>
      <w:hyperlink r:id="rId181" w:history="1">
        <w:r>
          <w:rPr>
            <w:rStyle w:val="Hyperlink"/>
            <w:rFonts w:ascii="Times New Roman" w:eastAsia="Times New Roman" w:hAnsi="Times New Roman" w:cs="Times New Roman"/>
            <w:sz w:val="24"/>
            <w:szCs w:val="24"/>
          </w:rPr>
          <w:t>https://www.washingtonpost.com/opinions/the-parkland-and-sandy-hook-tragedies-inflict-more-than-just-bullet-wounds/2019/03/26/9d11cbe4-4fd9-11e9-88a1-ed346f0ec94f_story.html?utm_term=.fa45d09e1406 )</w:t>
        </w:r>
      </w:hyperlink>
    </w:p>
    <w:p w:rsidR="00466DD9" w:rsidRDefault="00466DD9" w:rsidP="00466DD9">
      <w:pPr>
        <w:ind w:left="720"/>
        <w:rPr>
          <w:rStyle w:val="Hyperlink"/>
          <w:rFonts w:ascii="Times New Roman" w:eastAsia="Times New Roman" w:hAnsi="Times New Roman" w:cs="Times New Roman"/>
          <w:color w:val="auto"/>
          <w:sz w:val="24"/>
          <w:szCs w:val="24"/>
        </w:rPr>
      </w:pPr>
      <w:r>
        <w:rPr>
          <w:rFonts w:ascii="Times New Roman" w:eastAsia="Times New Roman" w:hAnsi="Times New Roman" w:cs="Times New Roman"/>
          <w:sz w:val="16"/>
          <w:szCs w:val="16"/>
        </w:rPr>
        <w:t>We will never know the extent to which the unimaginable trauma of the school shootings contributed to these suicides. But stories such as these remind us that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trauma has far-reaching and devastating effects. It reminds us that the victims are not only the deceased but also the survivors.</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And not only the deceased and the survivors, but also each member of their families. And not only each member of their families but also every person who loves each member of their families. And so on. In children, the effects of trauma are magnified. As a pediatrician, I care for countless children who have come face to face with life-threatening violence. Many have witnessed domestic abuse. Many have witnessed shootings in their communities. Many have lost loved ones. As I care for them, I bear witness to their penetrating wounds. I see the profound ways that trauma affects them over the course of their lives. Groundbreaking neuro-biologic research over the past two decades has detailed the unique ways that trauma affects the developing child. </w:t>
      </w:r>
      <w:r>
        <w:rPr>
          <w:rFonts w:ascii="Times New Roman" w:eastAsia="Times New Roman" w:hAnsi="Times New Roman" w:cs="Times New Roman"/>
          <w:b/>
          <w:sz w:val="24"/>
          <w:szCs w:val="24"/>
          <w:u w:val="single"/>
        </w:rPr>
        <w:t>Studies show that the “fight or flight” response,</w:t>
      </w:r>
      <w:r>
        <w:rPr>
          <w:rFonts w:ascii="Times New Roman" w:eastAsia="Times New Roman" w:hAnsi="Times New Roman" w:cs="Times New Roman"/>
          <w:sz w:val="24"/>
          <w:szCs w:val="24"/>
        </w:rPr>
        <w:t xml:space="preserve"> while protective in certain situations,</w:t>
      </w:r>
      <w:r>
        <w:rPr>
          <w:rFonts w:ascii="Times New Roman" w:eastAsia="Times New Roman" w:hAnsi="Times New Roman" w:cs="Times New Roman"/>
          <w:b/>
          <w:sz w:val="24"/>
          <w:szCs w:val="24"/>
          <w:u w:val="single"/>
        </w:rPr>
        <w:t xml:space="preserve"> can be toxic </w:t>
      </w:r>
      <w:r>
        <w:rPr>
          <w:rFonts w:ascii="Times New Roman" w:eastAsia="Times New Roman" w:hAnsi="Times New Roman" w:cs="Times New Roman"/>
          <w:sz w:val="24"/>
          <w:szCs w:val="24"/>
        </w:rPr>
        <w:t xml:space="preserve">to children </w:t>
      </w:r>
      <w:r>
        <w:rPr>
          <w:rFonts w:ascii="Times New Roman" w:eastAsia="Times New Roman" w:hAnsi="Times New Roman" w:cs="Times New Roman"/>
          <w:b/>
          <w:sz w:val="24"/>
          <w:szCs w:val="24"/>
          <w:u w:val="single"/>
        </w:rPr>
        <w:t>if intense or prolonged.</w:t>
      </w:r>
      <w:r>
        <w:rPr>
          <w:rFonts w:ascii="Times New Roman" w:eastAsia="Times New Roman" w:hAnsi="Times New Roman" w:cs="Times New Roman"/>
          <w:sz w:val="24"/>
          <w:szCs w:val="24"/>
        </w:rPr>
        <w:t xml:space="preserve"> It can lead to alterations in the immune and endocrine systems and in the architecture of the developing brain. </w:t>
      </w:r>
      <w:r>
        <w:rPr>
          <w:rFonts w:ascii="Times New Roman" w:eastAsia="Times New Roman" w:hAnsi="Times New Roman" w:cs="Times New Roman"/>
          <w:b/>
          <w:sz w:val="24"/>
          <w:szCs w:val="24"/>
          <w:u w:val="single"/>
        </w:rPr>
        <w:t>These changes are</w:t>
      </w:r>
      <w:hyperlink r:id="rId182" w:history="1">
        <w:r>
          <w:rPr>
            <w:rStyle w:val="Hyperlink"/>
            <w:rFonts w:ascii="Times New Roman" w:eastAsia="Times New Roman" w:hAnsi="Times New Roman" w:cs="Times New Roman"/>
            <w:b/>
            <w:sz w:val="24"/>
            <w:szCs w:val="24"/>
          </w:rPr>
          <w:t xml:space="preserve"> </w:t>
        </w:r>
      </w:hyperlink>
      <w:hyperlink r:id="rId183" w:history="1">
        <w:r>
          <w:rPr>
            <w:rStyle w:val="Hyperlink"/>
            <w:rFonts w:ascii="Times New Roman" w:eastAsia="Times New Roman" w:hAnsi="Times New Roman" w:cs="Times New Roman"/>
            <w:b/>
            <w:sz w:val="24"/>
            <w:szCs w:val="24"/>
          </w:rPr>
          <w:t>strongly associated</w:t>
        </w:r>
      </w:hyperlink>
      <w:r>
        <w:rPr>
          <w:rFonts w:ascii="Times New Roman" w:eastAsia="Times New Roman" w:hAnsi="Times New Roman" w:cs="Times New Roman"/>
          <w:b/>
          <w:sz w:val="24"/>
          <w:szCs w:val="24"/>
          <w:u w:val="single"/>
        </w:rPr>
        <w:t xml:space="preserve"> with long-term psychological problems such as depression, anxiety and addiction.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And with suicidal ideation. Not surprisingly, there is a dose-response curve: The more intense or prolonged the traumatic experience, the more significant the effects. And to make matters worse, the stress response itself often becomes overactive, creating a self-perpetuating cycle.</w:t>
      </w:r>
    </w:p>
    <w:p w:rsidR="00466DD9" w:rsidRDefault="00466DD9" w:rsidP="00466DD9">
      <w:pPr>
        <w:rPr>
          <w:b/>
        </w:rPr>
      </w:pPr>
    </w:p>
    <w:p w:rsidR="00466DD9" w:rsidRDefault="00466DD9" w:rsidP="005E5E2D">
      <w:pPr>
        <w:numPr>
          <w:ilvl w:val="0"/>
          <w:numId w:val="52"/>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Small arms kill 1,000 people a day from terrorism, criminal organizations, and abusive security forces</w:t>
      </w:r>
    </w:p>
    <w:p w:rsidR="00466DD9" w:rsidRDefault="00466DD9" w:rsidP="00466DD9">
      <w:pPr>
        <w:ind w:left="720"/>
        <w:rPr>
          <w:rFonts w:ascii="Arial" w:eastAsia="Arial" w:hAnsi="Arial" w:cs="Arial"/>
        </w:rPr>
      </w:pPr>
      <w:r>
        <w:rPr>
          <w:rFonts w:ascii="Times New Roman" w:eastAsia="Times New Roman" w:hAnsi="Times New Roman" w:cs="Times New Roman"/>
          <w:b/>
          <w:sz w:val="24"/>
          <w:szCs w:val="24"/>
        </w:rPr>
        <w:t>Goodman and Stohl 2017 (</w:t>
      </w:r>
      <w:r>
        <w:rPr>
          <w:rFonts w:ascii="Times New Roman" w:eastAsia="Times New Roman" w:hAnsi="Times New Roman" w:cs="Times New Roman"/>
          <w:sz w:val="24"/>
          <w:szCs w:val="24"/>
        </w:rPr>
        <w:t xml:space="preserve">Colby and Rachel, Defense News, 9/25, 5 Dangers of giving the commerce department oversight of firearm exports, </w:t>
      </w:r>
      <w:hyperlink r:id="rId184" w:history="1">
        <w:r>
          <w:rPr>
            <w:rStyle w:val="Hyperlink"/>
            <w:rFonts w:ascii="Times New Roman" w:eastAsia="Times New Roman" w:hAnsi="Times New Roman" w:cs="Times New Roman"/>
            <w:sz w:val="24"/>
            <w:szCs w:val="24"/>
          </w:rPr>
          <w:t>https://www.defensenews.com/opinion/commentary/2017/09/25/five-dangers-of-giving-the-commerce-department-oversight-of-firearms-exports-commentary/ )</w:t>
        </w:r>
      </w:hyperlink>
    </w:p>
    <w:p w:rsidR="00466DD9" w:rsidRPr="00466DD9" w:rsidRDefault="00466DD9" w:rsidP="00466DD9">
      <w:pPr>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WASHINGTON — U.S. President Donald </w:t>
      </w:r>
      <w:r>
        <w:rPr>
          <w:rFonts w:ascii="Times New Roman" w:eastAsia="Times New Roman" w:hAnsi="Times New Roman" w:cs="Times New Roman"/>
          <w:b/>
          <w:sz w:val="24"/>
          <w:szCs w:val="24"/>
          <w:u w:val="single"/>
        </w:rPr>
        <w:t>Trump’s “Buy American” agenda is taking a potentially deadly turn, with the administration expected to issue new regulations that would make it easier for U.S. firearms and related ammunition to reach terrorists, criminal organizations and corrupt and abusive foreign security forces.</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The Trump administration’s proposed regulations would likely transfer responsibility for reviewing licenses to export certain types of weapons — including assault-style rifles and pistols and armor-piercing sniper rifles — from the State Department to the Commerce Department. </w:t>
      </w:r>
      <w:r>
        <w:rPr>
          <w:rFonts w:ascii="Times New Roman" w:eastAsia="Times New Roman" w:hAnsi="Times New Roman" w:cs="Times New Roman"/>
          <w:b/>
          <w:sz w:val="24"/>
          <w:szCs w:val="24"/>
          <w:u w:val="single"/>
        </w:rPr>
        <w:t>Although not as eye catching as an F-35, these small arms are often called “the real weapons of mass destruction.” Responsible for up to 1,000 deaths a day, these weapons also threaten U.S. service members around the world.</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The proposal has raised significant concerns, including from U.S. law enforcement agencies that have fiercely opposed the transfer of these items because of the increased risk that they may land in the hands of unintended end users. There are five key dangers of shifting oversight of firearms exports to the Commerce Department. First, there is an increased risk of exports to unauthorized end users and conflict zones. Under the Commerce Department system, companies can generally use several broad license exemptions to export military equipment without U.S. government approval. </w:t>
      </w:r>
      <w:r>
        <w:rPr>
          <w:rFonts w:ascii="Times New Roman" w:eastAsia="Times New Roman" w:hAnsi="Times New Roman" w:cs="Times New Roman"/>
          <w:b/>
          <w:sz w:val="24"/>
          <w:szCs w:val="24"/>
          <w:u w:val="single"/>
        </w:rPr>
        <w:t>When the U.S. government shifts oversight of firearms exports to companies,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it loses the ability to identify</w:t>
      </w:r>
      <w:r>
        <w:rPr>
          <w:rFonts w:ascii="Times New Roman" w:eastAsia="Times New Roman" w:hAnsi="Times New Roman" w:cs="Times New Roman"/>
          <w:sz w:val="24"/>
          <w:szCs w:val="24"/>
        </w:rPr>
        <w:t xml:space="preserve"> key warning signs, including risky middlemen, unusual routes and mismatched weapons systems, of a </w:t>
      </w:r>
      <w:r>
        <w:rPr>
          <w:rFonts w:ascii="Times New Roman" w:eastAsia="Times New Roman" w:hAnsi="Times New Roman" w:cs="Times New Roman"/>
          <w:b/>
          <w:sz w:val="24"/>
          <w:szCs w:val="24"/>
          <w:u w:val="single"/>
        </w:rPr>
        <w:t>possible diversion of U.S. guns to terrorists, criminals or conflict zones. Without U.S. oversight, the government also couldn’t stop the sale of firearms to foreign security force units accused of serious human rights violations or corruption.</w:t>
      </w:r>
    </w:p>
    <w:p w:rsidR="00466DD9" w:rsidRDefault="00466DD9" w:rsidP="00466DD9">
      <w:pPr>
        <w:rPr>
          <w:rFonts w:ascii="Times New Roman" w:eastAsia="Times New Roman" w:hAnsi="Times New Roman" w:cs="Times New Roman"/>
          <w:sz w:val="24"/>
          <w:szCs w:val="24"/>
        </w:rPr>
      </w:pPr>
    </w:p>
    <w:p w:rsidR="00466DD9" w:rsidRDefault="00466DD9" w:rsidP="00466DD9">
      <w:pPr>
        <w:jc w:val="center"/>
        <w:rPr>
          <w:sz w:val="16"/>
          <w:szCs w:val="16"/>
        </w:rPr>
      </w:pPr>
      <w:r>
        <w:rPr>
          <w:rFonts w:ascii="Times New Roman" w:eastAsia="Times New Roman" w:hAnsi="Times New Roman" w:cs="Times New Roman"/>
          <w:b/>
          <w:sz w:val="24"/>
          <w:szCs w:val="24"/>
          <w:u w:val="single"/>
        </w:rPr>
        <w:lastRenderedPageBreak/>
        <w:t>2AC Small Arms Extensions: Global Violence</w:t>
      </w:r>
    </w:p>
    <w:p w:rsidR="00466DD9" w:rsidRDefault="00466DD9" w:rsidP="00466DD9">
      <w:pPr>
        <w:rPr>
          <w:rFonts w:ascii="Times New Roman" w:eastAsia="Times New Roman" w:hAnsi="Times New Roman" w:cs="Times New Roman"/>
          <w:sz w:val="24"/>
          <w:szCs w:val="24"/>
        </w:rPr>
      </w:pPr>
    </w:p>
    <w:p w:rsidR="00466DD9" w:rsidRDefault="00466DD9" w:rsidP="005E5E2D">
      <w:pPr>
        <w:numPr>
          <w:ilvl w:val="0"/>
          <w:numId w:val="53"/>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Small arms are weapons of mass destruction, comparatively the most lethal weapons </w:t>
      </w:r>
    </w:p>
    <w:p w:rsidR="00466DD9" w:rsidRDefault="00466DD9" w:rsidP="00466DD9">
      <w:pPr>
        <w:ind w:left="720"/>
        <w:rPr>
          <w:rStyle w:val="Hyperlink"/>
          <w:color w:val="auto"/>
        </w:rPr>
      </w:pPr>
      <w:r>
        <w:rPr>
          <w:rFonts w:ascii="Times New Roman" w:eastAsia="Times New Roman" w:hAnsi="Times New Roman" w:cs="Times New Roman"/>
          <w:b/>
          <w:sz w:val="24"/>
          <w:szCs w:val="24"/>
        </w:rPr>
        <w:t>Akkad 2019 (</w:t>
      </w:r>
      <w:r>
        <w:rPr>
          <w:rFonts w:ascii="Times New Roman" w:eastAsia="Times New Roman" w:hAnsi="Times New Roman" w:cs="Times New Roman"/>
          <w:sz w:val="24"/>
          <w:szCs w:val="24"/>
        </w:rPr>
        <w:t>Dania, March 5th, Middle East Eye, Exporting America’s gun problem? The proposed rule that has monitors up in arms,</w:t>
      </w:r>
      <w:hyperlink r:id="rId185" w:history="1">
        <w:r>
          <w:rPr>
            <w:rStyle w:val="Hyperlink"/>
            <w:rFonts w:ascii="Times New Roman" w:eastAsia="Times New Roman" w:hAnsi="Times New Roman" w:cs="Times New Roman"/>
            <w:sz w:val="24"/>
            <w:szCs w:val="24"/>
          </w:rPr>
          <w:t xml:space="preserve"> </w:t>
        </w:r>
      </w:hyperlink>
      <w:hyperlink r:id="rId186" w:history="1">
        <w:r>
          <w:rPr>
            <w:rStyle w:val="Hyperlink"/>
            <w:rFonts w:ascii="Times New Roman" w:eastAsia="Times New Roman" w:hAnsi="Times New Roman" w:cs="Times New Roman"/>
            <w:color w:val="1155CC"/>
          </w:rPr>
          <w:t>https://www.middleeasteye.net/news/exporting-americas-gun-problem-proposed-rule-has-monitors-arms</w:t>
        </w:r>
      </w:hyperlink>
      <w:hyperlink r:id="rId187" w:history="1">
        <w:r>
          <w:rPr>
            <w:rStyle w:val="Hyperlink"/>
            <w:rFonts w:ascii="Times New Roman" w:eastAsia="Times New Roman" w:hAnsi="Times New Roman" w:cs="Times New Roman"/>
          </w:rPr>
          <w:t xml:space="preserve"> )</w:t>
        </w:r>
      </w:hyperlink>
    </w:p>
    <w:p w:rsidR="00466DD9" w:rsidRDefault="00466DD9" w:rsidP="00466DD9">
      <w:pPr>
        <w:rPr>
          <w:b/>
          <w:sz w:val="24"/>
          <w:szCs w:val="24"/>
        </w:rPr>
      </w:pPr>
    </w:p>
    <w:p w:rsidR="00466DD9" w:rsidRPr="00466DD9" w:rsidRDefault="00466DD9" w:rsidP="00466DD9">
      <w:pPr>
        <w:ind w:left="720"/>
        <w:rPr>
          <w:rFonts w:ascii="Times New Roman" w:eastAsia="Times New Roman" w:hAnsi="Times New Roman" w:cs="Times New Roman"/>
          <w:sz w:val="16"/>
          <w:szCs w:val="16"/>
        </w:rPr>
      </w:pPr>
      <w:r>
        <w:rPr>
          <w:rFonts w:ascii="Times New Roman" w:eastAsia="Times New Roman" w:hAnsi="Times New Roman" w:cs="Times New Roman"/>
          <w:b/>
          <w:sz w:val="24"/>
          <w:szCs w:val="24"/>
          <w:u w:val="single"/>
        </w:rPr>
        <w:t>The Trump administration is on the cusp of changing small-arms export regulations that</w:t>
      </w:r>
      <w:r>
        <w:rPr>
          <w:rFonts w:ascii="Times New Roman" w:eastAsia="Times New Roman" w:hAnsi="Times New Roman" w:cs="Times New Roman"/>
          <w:sz w:val="24"/>
          <w:szCs w:val="24"/>
        </w:rPr>
        <w:t xml:space="preserve"> opponents say </w:t>
      </w:r>
      <w:r>
        <w:rPr>
          <w:rFonts w:ascii="Times New Roman" w:eastAsia="Times New Roman" w:hAnsi="Times New Roman" w:cs="Times New Roman"/>
          <w:b/>
          <w:sz w:val="24"/>
          <w:szCs w:val="24"/>
          <w:u w:val="single"/>
        </w:rPr>
        <w:t>could flood conflict zones</w:t>
      </w:r>
      <w:r>
        <w:rPr>
          <w:rFonts w:ascii="Times New Roman" w:eastAsia="Times New Roman" w:hAnsi="Times New Roman" w:cs="Times New Roman"/>
          <w:sz w:val="24"/>
          <w:szCs w:val="24"/>
        </w:rPr>
        <w:t xml:space="preserve"> like the Middle East </w:t>
      </w:r>
      <w:r>
        <w:rPr>
          <w:rFonts w:ascii="Times New Roman" w:eastAsia="Times New Roman" w:hAnsi="Times New Roman" w:cs="Times New Roman"/>
          <w:b/>
          <w:sz w:val="24"/>
          <w:szCs w:val="24"/>
          <w:u w:val="single"/>
        </w:rPr>
        <w:t>with the same retail guns used in mass shootings in the US.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The rules,</w:t>
      </w:r>
      <w:r>
        <w:rPr>
          <w:rFonts w:ascii="Times New Roman" w:eastAsia="Times New Roman" w:hAnsi="Times New Roman" w:cs="Times New Roman"/>
          <w:sz w:val="24"/>
          <w:szCs w:val="24"/>
        </w:rPr>
        <w:t xml:space="preserve"> which could be finalised this month, </w:t>
      </w:r>
      <w:r>
        <w:rPr>
          <w:rFonts w:ascii="Times New Roman" w:eastAsia="Times New Roman" w:hAnsi="Times New Roman" w:cs="Times New Roman"/>
          <w:b/>
          <w:sz w:val="24"/>
          <w:szCs w:val="24"/>
          <w:u w:val="single"/>
        </w:rPr>
        <w:t>would allow sniper rifles,</w:t>
      </w:r>
      <w:r>
        <w:rPr>
          <w:rFonts w:ascii="Times New Roman" w:eastAsia="Times New Roman" w:hAnsi="Times New Roman" w:cs="Times New Roman"/>
          <w:sz w:val="24"/>
          <w:szCs w:val="24"/>
        </w:rPr>
        <w:t xml:space="preserve"> semi-automatic firearms </w:t>
      </w:r>
      <w:r>
        <w:rPr>
          <w:rFonts w:ascii="Times New Roman" w:eastAsia="Times New Roman" w:hAnsi="Times New Roman" w:cs="Times New Roman"/>
          <w:b/>
          <w:sz w:val="24"/>
          <w:szCs w:val="24"/>
          <w:u w:val="single"/>
        </w:rPr>
        <w:t xml:space="preserve">and </w:t>
      </w:r>
      <w:r>
        <w:rPr>
          <w:rFonts w:ascii="Times New Roman" w:eastAsia="Times New Roman" w:hAnsi="Times New Roman" w:cs="Times New Roman"/>
          <w:sz w:val="24"/>
          <w:szCs w:val="24"/>
        </w:rPr>
        <w:t xml:space="preserve">AK-47-style </w:t>
      </w:r>
      <w:r>
        <w:rPr>
          <w:rFonts w:ascii="Times New Roman" w:eastAsia="Times New Roman" w:hAnsi="Times New Roman" w:cs="Times New Roman"/>
          <w:b/>
          <w:sz w:val="24"/>
          <w:szCs w:val="24"/>
          <w:u w:val="single"/>
        </w:rPr>
        <w:t>assault rifles to be sold commercially</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without requiring US companies to register with the State Department. The State Department is required under the Arms Export Control Act to inform Congress of any arms sales worth $1m or more, a process which led lawmakers to block</w:t>
      </w:r>
      <w:hyperlink r:id="rId188" w:history="1">
        <w:r>
          <w:rPr>
            <w:rStyle w:val="Hyperlink"/>
            <w:rFonts w:ascii="Times New Roman" w:eastAsia="Times New Roman" w:hAnsi="Times New Roman" w:cs="Times New Roman"/>
          </w:rPr>
          <w:t xml:space="preserve"> $1.2m in handgun and ammunition sales</w:t>
        </w:r>
      </w:hyperlink>
      <w:r>
        <w:rPr>
          <w:rFonts w:ascii="Times New Roman" w:eastAsia="Times New Roman" w:hAnsi="Times New Roman" w:cs="Times New Roman"/>
        </w:rPr>
        <w:t xml:space="preserve"> to Turkish security forces after President Recep Tayyip Erdogan's bodyguards</w:t>
      </w:r>
      <w:hyperlink r:id="rId189" w:history="1">
        <w:r>
          <w:rPr>
            <w:rStyle w:val="Hyperlink"/>
            <w:rFonts w:ascii="Times New Roman" w:eastAsia="Times New Roman" w:hAnsi="Times New Roman" w:cs="Times New Roman"/>
          </w:rPr>
          <w:t xml:space="preserve"> beat up protesters</w:t>
        </w:r>
      </w:hyperlink>
      <w:r>
        <w:rPr>
          <w:rFonts w:ascii="Times New Roman" w:eastAsia="Times New Roman" w:hAnsi="Times New Roman" w:cs="Times New Roman"/>
        </w:rPr>
        <w:t xml:space="preserve"> i</w:t>
      </w:r>
      <w:r>
        <w:rPr>
          <w:rFonts w:ascii="Times New Roman" w:eastAsia="Times New Roman" w:hAnsi="Times New Roman" w:cs="Times New Roman"/>
          <w:sz w:val="16"/>
          <w:szCs w:val="16"/>
        </w:rPr>
        <w:t>n Washington DC in 2017. But the Commerce Department, which would now oversee the commercial sales of small arms, is not required to do so. Last month, Democrats in both the House and Senate introduced legislation to block the proposed rules and would have had until Monday to intervene. But Senator Robert Menendez (D-NJ), the ranking Democrat on the Senate Foreign Relations Committee, placed a hold on the rules, telling Secretary of State Mike Pompeo</w:t>
      </w:r>
      <w:hyperlink r:id="rId190" w:history="1">
        <w:r>
          <w:rPr>
            <w:rStyle w:val="Hyperlink"/>
            <w:rFonts w:ascii="Times New Roman" w:eastAsia="Times New Roman" w:hAnsi="Times New Roman" w:cs="Times New Roman"/>
          </w:rPr>
          <w:t xml:space="preserve"> </w:t>
        </w:r>
      </w:hyperlink>
      <w:hyperlink r:id="rId191" w:history="1">
        <w:r>
          <w:rPr>
            <w:rStyle w:val="Hyperlink"/>
            <w:rFonts w:ascii="Times New Roman" w:eastAsia="Times New Roman" w:hAnsi="Times New Roman" w:cs="Times New Roman"/>
          </w:rPr>
          <w:t>in a letter</w:t>
        </w:r>
      </w:hyperlink>
      <w:r>
        <w:rPr>
          <w:rFonts w:ascii="Times New Roman" w:eastAsia="Times New Roman" w:hAnsi="Times New Roman" w:cs="Times New Roman"/>
        </w:rPr>
        <w:t xml:space="preserve"> t</w:t>
      </w:r>
      <w:r>
        <w:rPr>
          <w:rFonts w:ascii="Times New Roman" w:eastAsia="Times New Roman" w:hAnsi="Times New Roman" w:cs="Times New Roman"/>
          <w:sz w:val="16"/>
          <w:szCs w:val="16"/>
        </w:rPr>
        <w:t>hat firearms and ammunition "should be subject to more, not less, rigorous export controls and oversight". While Menendez's hold may extend discussion around the proposed rules, it is not legally binding and the Trump administration could brush aside his objection and implement the changes anyway. Proponents of the rules, including the gun lobby, say this is a housekeeping exercise which started under the Obama administration to improve a bureaucratic export system and will keep US gun manufacturers competitive. But arms monitors and human rights advocates say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this is the latest instance</w:t>
      </w:r>
      <w:r>
        <w:rPr>
          <w:rFonts w:ascii="Times New Roman" w:eastAsia="Times New Roman" w:hAnsi="Times New Roman" w:cs="Times New Roman"/>
          <w:sz w:val="24"/>
          <w:szCs w:val="24"/>
        </w:rPr>
        <w:t xml:space="preserve"> after decades </w:t>
      </w:r>
      <w:r>
        <w:rPr>
          <w:rFonts w:ascii="Times New Roman" w:eastAsia="Times New Roman" w:hAnsi="Times New Roman" w:cs="Times New Roman"/>
          <w:b/>
          <w:sz w:val="24"/>
          <w:szCs w:val="24"/>
          <w:u w:val="single"/>
        </w:rPr>
        <w:t>of gun deregulation and has the potential to fuel conflict,</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particularly through arms trafficking to third parties. Earlier this year, a CNN investigation found that Saudi Arabia and the UAE</w:t>
      </w:r>
      <w:hyperlink r:id="rId192" w:history="1">
        <w:r>
          <w:rPr>
            <w:rStyle w:val="Hyperlink"/>
            <w:rFonts w:ascii="Times New Roman" w:eastAsia="Times New Roman" w:hAnsi="Times New Roman" w:cs="Times New Roman"/>
            <w:sz w:val="16"/>
            <w:szCs w:val="16"/>
          </w:rPr>
          <w:t xml:space="preserve"> </w:t>
        </w:r>
      </w:hyperlink>
      <w:hyperlink r:id="rId193" w:history="1">
        <w:r>
          <w:rPr>
            <w:rStyle w:val="Hyperlink"/>
            <w:rFonts w:ascii="Times New Roman" w:eastAsia="Times New Roman" w:hAnsi="Times New Roman" w:cs="Times New Roman"/>
            <w:sz w:val="16"/>
            <w:szCs w:val="16"/>
          </w:rPr>
          <w:t>had transferred</w:t>
        </w:r>
      </w:hyperlink>
      <w:r>
        <w:rPr>
          <w:rFonts w:ascii="Times New Roman" w:eastAsia="Times New Roman" w:hAnsi="Times New Roman" w:cs="Times New Roman"/>
          <w:sz w:val="16"/>
          <w:szCs w:val="16"/>
        </w:rPr>
        <w:t xml:space="preserve"> US-made weapons to al-Qaeda-linked fighters in Yemen. In Iraq and Afghanistan, US troops have been fired on with American-made arms originally transferred to Iraqi and Afghan security forces. “This is already a problem, and this is becoming a bigger problem,” said Christina Arabia, director at the Washington-based Security Assistance Monitor.  “We are putting our own service members at risk.” Arms monitors say the system currently in place to track US small arms once they are sold is already insufficient. Moreover, they emphasise that it's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light weapons that are used in the vast majority of human rights violations worldwide. “Things like small arms and light weapons –</w:t>
      </w:r>
      <w:r>
        <w:rPr>
          <w:rFonts w:ascii="Times New Roman" w:eastAsia="Times New Roman" w:hAnsi="Times New Roman" w:cs="Times New Roman"/>
          <w:sz w:val="24"/>
          <w:szCs w:val="24"/>
        </w:rPr>
        <w:t xml:space="preserve"> in sub-Saharan Africa, </w:t>
      </w:r>
      <w:r>
        <w:rPr>
          <w:rFonts w:ascii="Times New Roman" w:eastAsia="Times New Roman" w:hAnsi="Times New Roman" w:cs="Times New Roman"/>
          <w:b/>
          <w:sz w:val="24"/>
          <w:szCs w:val="24"/>
          <w:u w:val="single"/>
        </w:rPr>
        <w:t>these are considered the weapons of mass destruction,”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Arabia said. Seth Binder, an advocacy officer at the Washington-based Project on Middle East Democracy, said: “This is just one more way that the US is sort of potentially fuelling regional conflicts and partners in the region [are] not being held accountable for actions.” Philippe Nassif, Amnesty International's Middle East North Africa advocacy director, said </w:t>
      </w:r>
      <w:r>
        <w:rPr>
          <w:rFonts w:ascii="Times New Roman" w:eastAsia="Times New Roman" w:hAnsi="Times New Roman" w:cs="Times New Roman"/>
          <w:b/>
          <w:sz w:val="24"/>
          <w:szCs w:val="24"/>
          <w:u w:val="single"/>
        </w:rPr>
        <w:t>loosening export requirements for these kinds of weapons "simply to bring in a few extra dollars is profoundly misguided and immoral".</w:t>
      </w: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sz w:val="16"/>
          <w:szCs w:val="16"/>
        </w:rPr>
      </w:pPr>
      <w:r>
        <w:rPr>
          <w:rFonts w:ascii="Times New Roman" w:eastAsia="Times New Roman" w:hAnsi="Times New Roman" w:cs="Times New Roman"/>
          <w:b/>
          <w:sz w:val="24"/>
          <w:szCs w:val="24"/>
          <w:u w:val="single"/>
        </w:rPr>
        <w:lastRenderedPageBreak/>
        <w:t>2AC Small Arms Extensions: Global Violence</w:t>
      </w:r>
    </w:p>
    <w:p w:rsidR="00466DD9" w:rsidRDefault="00466DD9" w:rsidP="00466DD9">
      <w:pPr>
        <w:rPr>
          <w:rFonts w:ascii="Times New Roman" w:eastAsia="Times New Roman" w:hAnsi="Times New Roman" w:cs="Times New Roman"/>
          <w:b/>
          <w:sz w:val="24"/>
          <w:szCs w:val="24"/>
        </w:rPr>
      </w:pPr>
    </w:p>
    <w:p w:rsidR="00466DD9" w:rsidRDefault="00466DD9" w:rsidP="005E5E2D">
      <w:pPr>
        <w:numPr>
          <w:ilvl w:val="0"/>
          <w:numId w:val="54"/>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Small arms are a multiplier of violence across the globe</w:t>
      </w:r>
    </w:p>
    <w:p w:rsidR="00466DD9" w:rsidRDefault="00466DD9" w:rsidP="00466DD9">
      <w:pPr>
        <w:ind w:left="720"/>
        <w:rPr>
          <w:rFonts w:ascii="Arial" w:eastAsia="Arial" w:hAnsi="Arial" w:cs="Arial"/>
        </w:rPr>
      </w:pPr>
      <w:r>
        <w:rPr>
          <w:rFonts w:ascii="Times New Roman" w:eastAsia="Times New Roman" w:hAnsi="Times New Roman" w:cs="Times New Roman"/>
          <w:b/>
          <w:sz w:val="24"/>
          <w:szCs w:val="24"/>
        </w:rPr>
        <w:t>Stohl, Schroeder and Smith 2007 (</w:t>
      </w:r>
      <w:r>
        <w:rPr>
          <w:rFonts w:ascii="Times New Roman" w:eastAsia="Times New Roman" w:hAnsi="Times New Roman" w:cs="Times New Roman"/>
          <w:sz w:val="24"/>
          <w:szCs w:val="24"/>
        </w:rPr>
        <w:t>Rachel, Center for Defense Information, Matt, FAS Manager of Arms Sales Monitoring Project, and Dan, US Army and Friends Committee on Legislation, The Small Arms Trade</w:t>
      </w:r>
      <w:hyperlink r:id="rId194" w:history="1">
        <w:r>
          <w:rPr>
            <w:rStyle w:val="Hyperlink"/>
            <w:rFonts w:ascii="Times New Roman" w:eastAsia="Times New Roman" w:hAnsi="Times New Roman" w:cs="Times New Roman"/>
            <w:sz w:val="24"/>
            <w:szCs w:val="24"/>
          </w:rPr>
          <w:t xml:space="preserve"> </w:t>
        </w:r>
      </w:hyperlink>
      <w:hyperlink r:id="rId195" w:history="1">
        <w:r>
          <w:rPr>
            <w:rStyle w:val="Hyperlink"/>
            <w:rFonts w:ascii="Times New Roman" w:eastAsia="Times New Roman" w:hAnsi="Times New Roman" w:cs="Times New Roman"/>
            <w:color w:val="1155CC"/>
            <w:sz w:val="24"/>
            <w:szCs w:val="24"/>
          </w:rPr>
          <w:t>https://fas.org/programs/ssp/asmp/documents/The%20Small%20Arms%20Trade--book%20summary.pdf</w:t>
        </w:r>
      </w:hyperlink>
      <w:hyperlink r:id="rId196" w:history="1">
        <w:r>
          <w:rPr>
            <w:rStyle w:val="Hyperlink"/>
            <w:rFonts w:ascii="Times New Roman" w:eastAsia="Times New Roman" w:hAnsi="Times New Roman" w:cs="Times New Roman"/>
            <w:sz w:val="24"/>
            <w:szCs w:val="24"/>
          </w:rPr>
          <w:t xml:space="preserve"> )</w:t>
        </w:r>
      </w:hyperlink>
    </w:p>
    <w:p w:rsidR="00466DD9" w:rsidRDefault="00466DD9" w:rsidP="00466DD9">
      <w:pPr>
        <w:ind w:left="720"/>
        <w:rPr>
          <w:rStyle w:val="Hyperlink"/>
          <w:rFonts w:ascii="Times New Roman" w:eastAsia="Times New Roman" w:hAnsi="Times New Roman" w:cs="Times New Roman"/>
          <w:color w:val="auto"/>
          <w:sz w:val="24"/>
          <w:szCs w:val="24"/>
        </w:rPr>
      </w:pPr>
      <w:r>
        <w:rPr>
          <w:rFonts w:ascii="Times New Roman" w:eastAsia="Times New Roman" w:hAnsi="Times New Roman" w:cs="Times New Roman"/>
          <w:sz w:val="16"/>
          <w:szCs w:val="16"/>
        </w:rPr>
        <w:t xml:space="preserve">The Small Arms Trade provides a gripping overview of the global impact of nearly 640 million small arms and light weapons – pistols, carbines, assault rifles, light machine guns and surface to air missiles – in circulation around the world. In the hands of irresponsible government armies, rebel groups, and terrorists, these weapons cause tremendous human suffering. </w:t>
      </w:r>
      <w:r>
        <w:rPr>
          <w:rFonts w:ascii="Times New Roman" w:eastAsia="Times New Roman" w:hAnsi="Times New Roman" w:cs="Times New Roman"/>
          <w:b/>
          <w:sz w:val="24"/>
          <w:szCs w:val="24"/>
          <w:u w:val="single"/>
        </w:rPr>
        <w:t>The wars that ravaged Central America and that continue in Afghanistan, Iraq, Liberia, the Sudan and dozens of other countries – wars in which millions of innocent men, women, and children have died and millions more have been deprived of economic opportunities — are fought primarily with small arms. Drug lords use them to eliminate competitors and assassinate government officials; abusive governments use them to suppress internal dissent and silence opposition; insurgents use them to kill soldiers on patrol; terrorists use them to elicit fear</w:t>
      </w:r>
      <w:r>
        <w:rPr>
          <w:rFonts w:ascii="Times New Roman" w:eastAsia="Times New Roman" w:hAnsi="Times New Roman" w:cs="Times New Roman"/>
          <w:sz w:val="24"/>
          <w:szCs w:val="24"/>
        </w:rPr>
        <w:t>…</w:t>
      </w:r>
      <w:r>
        <w:rPr>
          <w:rFonts w:ascii="Times New Roman" w:eastAsia="Times New Roman" w:hAnsi="Times New Roman" w:cs="Times New Roman"/>
          <w:sz w:val="16"/>
          <w:szCs w:val="16"/>
        </w:rPr>
        <w:t>the list goes on and on. “Small arms are the true weapons of individual destruction,” said Rachel Stohl, senior analyst at the World Security Institute’s Center for Defense Information. “Controlling these deadly weapons requires national governments, regional organizations, and international institutions to work cooperatively. They must simultaneously control supply, take existing weapons out of circulation, end misuse, and address demand.”</w:t>
      </w:r>
    </w:p>
    <w:p w:rsidR="00466DD9" w:rsidRDefault="00466DD9" w:rsidP="00466DD9">
      <w:pPr>
        <w:rPr>
          <w:b/>
          <w:sz w:val="16"/>
          <w:szCs w:val="16"/>
        </w:rPr>
      </w:pPr>
    </w:p>
    <w:p w:rsidR="00466DD9" w:rsidRDefault="00466DD9" w:rsidP="005E5E2D">
      <w:pPr>
        <w:numPr>
          <w:ilvl w:val="0"/>
          <w:numId w:val="55"/>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Small arms proliferation causes violence</w:t>
      </w: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sz w:val="24"/>
          <w:szCs w:val="24"/>
        </w:rPr>
        <w:t>Stohl and Hogendoorn 2010 (</w:t>
      </w:r>
      <w:r>
        <w:rPr>
          <w:rFonts w:ascii="Times New Roman" w:eastAsia="Times New Roman" w:hAnsi="Times New Roman" w:cs="Times New Roman"/>
        </w:rPr>
        <w:t xml:space="preserve">Rachel and EJ, March, Center for American Progress, Stopping the spread of destructive small arms, </w:t>
      </w:r>
      <w:hyperlink r:id="rId197" w:history="1">
        <w:r>
          <w:rPr>
            <w:rStyle w:val="Hyperlink"/>
            <w:rFonts w:ascii="Times New Roman" w:eastAsia="Times New Roman" w:hAnsi="Times New Roman" w:cs="Times New Roman"/>
          </w:rPr>
          <w:t>https://cdn.americanprogress.org/wp-content/uploads/issues/2010/03/pdf/small_arms.pdf</w:t>
        </w:r>
      </w:hyperlink>
      <w:r>
        <w:rPr>
          <w:rFonts w:ascii="Times New Roman" w:eastAsia="Times New Roman" w:hAnsi="Times New Roman" w:cs="Times New Roman"/>
        </w:rPr>
        <w:t xml:space="preserve"> )</w:t>
      </w: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u w:val="single"/>
        </w:rPr>
        <w:t>The proliferation of small arms and light weapons is an immediate security challenge</w:t>
      </w:r>
      <w:r>
        <w:rPr>
          <w:rFonts w:ascii="Times New Roman" w:eastAsia="Times New Roman" w:hAnsi="Times New Roman" w:cs="Times New Roman"/>
        </w:rPr>
        <w:t xml:space="preserve"> to individuals, societies, and states around the world and an enormous hurdle to sustainable security and development. </w:t>
      </w:r>
      <w:r>
        <w:rPr>
          <w:rFonts w:ascii="Times New Roman" w:eastAsia="Times New Roman" w:hAnsi="Times New Roman" w:cs="Times New Roman"/>
          <w:b/>
          <w:u w:val="single"/>
        </w:rPr>
        <w:t>Small arms fuel civil wars, organized criminal violence, and terrorist activities.</w:t>
      </w:r>
      <w:r>
        <w:rPr>
          <w:rFonts w:ascii="Times New Roman" w:eastAsia="Times New Roman" w:hAnsi="Times New Roman" w:cs="Times New Roman"/>
        </w:rPr>
        <w:t xml:space="preserve"> </w:t>
      </w:r>
      <w:r>
        <w:rPr>
          <w:rFonts w:ascii="Times New Roman" w:eastAsia="Times New Roman" w:hAnsi="Times New Roman" w:cs="Times New Roman"/>
          <w:b/>
          <w:u w:val="single"/>
        </w:rPr>
        <w:t>They also undermine multimillion dollar development programs and other assistance to fragile states.</w:t>
      </w:r>
      <w:r>
        <w:rPr>
          <w:rFonts w:ascii="Times New Roman" w:eastAsia="Times New Roman" w:hAnsi="Times New Roman" w:cs="Times New Roman"/>
        </w:rPr>
        <w:t xml:space="preserve"> Fragile and failing states should be of particular strategic interest to the United States because </w:t>
      </w:r>
      <w:r>
        <w:rPr>
          <w:rFonts w:ascii="Times New Roman" w:eastAsia="Times New Roman" w:hAnsi="Times New Roman" w:cs="Times New Roman"/>
          <w:b/>
          <w:u w:val="single"/>
        </w:rPr>
        <w:t>even small insurgencies, if unchecked, can</w:t>
      </w:r>
      <w:r>
        <w:rPr>
          <w:rFonts w:ascii="Times New Roman" w:eastAsia="Times New Roman" w:hAnsi="Times New Roman" w:cs="Times New Roman"/>
        </w:rPr>
        <w:t xml:space="preserve"> erupt into larger civil wars and possibly </w:t>
      </w:r>
      <w:r>
        <w:rPr>
          <w:rFonts w:ascii="Times New Roman" w:eastAsia="Times New Roman" w:hAnsi="Times New Roman" w:cs="Times New Roman"/>
          <w:b/>
          <w:u w:val="single"/>
        </w:rPr>
        <w:t>destabilize entire regions.</w:t>
      </w:r>
      <w:r>
        <w:rPr>
          <w:rFonts w:ascii="Times New Roman" w:eastAsia="Times New Roman" w:hAnsi="Times New Roman" w:cs="Times New Roman"/>
        </w:rPr>
        <w:t xml:space="preserve"> In some cases fragile and failing states can also become bases for terrorist groups directly hostile to the United States. In many conflict zones </w:t>
      </w:r>
      <w:r>
        <w:rPr>
          <w:rFonts w:ascii="Times New Roman" w:eastAsia="Times New Roman" w:hAnsi="Times New Roman" w:cs="Times New Roman"/>
          <w:b/>
          <w:u w:val="single"/>
        </w:rPr>
        <w:t>small arms and light weapons are the weapon of choice, the main instrument of death and destruction,</w:t>
      </w:r>
      <w:r>
        <w:rPr>
          <w:rFonts w:ascii="Times New Roman" w:eastAsia="Times New Roman" w:hAnsi="Times New Roman" w:cs="Times New Roman"/>
        </w:rPr>
        <w:t xml:space="preserve"> and are often used to forcibly displace civilians, impede humanitarian assistance, prevent or delay</w:t>
      </w:r>
      <w:r>
        <w:rPr>
          <w:rFonts w:ascii="Times New Roman" w:eastAsia="Times New Roman" w:hAnsi="Times New Roman" w:cs="Times New Roman"/>
        </w:rPr>
        <w:t xml:space="preserve"> </w:t>
      </w:r>
      <w:r>
        <w:rPr>
          <w:rFonts w:ascii="Times New Roman" w:eastAsia="Times New Roman" w:hAnsi="Times New Roman" w:cs="Times New Roman"/>
          <w:sz w:val="16"/>
          <w:szCs w:val="16"/>
        </w:rPr>
        <w:t>development projects, and hinder peace-keeping and peace-building efforts. When conflicts end or abate small arms often remain in circulation, which may lead to additional violence and suffering since fighting can resume or conflicts may erupt in neighboring regions. In nonconflict areas small arms may be used in criminal violence or may be used in homicides, suicides, and accidents. And they are frequently the primary tools of terrorists bent on sowing chaos and discord. The weapons can exact a staggering toll. For example, in January 2010 narco-traffickers armed with assault rifles massacred 16 people—mostly teenagers—attending a birthday party in Ciudad Juarez on the U.S. border. In November 2008 roughly two dozen terrorists from Lashkar-e-Taiba with AK-47-type assault rifles, 9 mm pistols, and grenades killed nearly 200 people and wounded 350 in Mumbai, India. Approximately 875 million small arms are in circulation worldwide, and only about a third are in the hands of legally constituted security forces.</w:t>
      </w:r>
      <w:r>
        <w:rPr>
          <w:rFonts w:ascii="Times New Roman" w:eastAsia="Times New Roman" w:hAnsi="Times New Roman" w:cs="Times New Roman"/>
        </w:rPr>
        <w:t xml:space="preserve"> </w:t>
      </w:r>
      <w:r>
        <w:rPr>
          <w:rFonts w:ascii="Times New Roman" w:eastAsia="Times New Roman" w:hAnsi="Times New Roman" w:cs="Times New Roman"/>
          <w:b/>
          <w:u w:val="single"/>
        </w:rPr>
        <w:t>Because small arms are simple to use, durable, and easy to conceal they are especially prone to misuse,</w:t>
      </w:r>
      <w:r>
        <w:rPr>
          <w:rFonts w:ascii="Times New Roman" w:eastAsia="Times New Roman" w:hAnsi="Times New Roman" w:cs="Times New Roman"/>
        </w:rPr>
        <w:t xml:space="preserve"> and their misuse directly and indirectly affects hundreds of thousands of people and severely undermines sustainable development in scores of countries around the world.</w:t>
      </w:r>
    </w:p>
    <w:p w:rsidR="00466DD9" w:rsidRDefault="00466DD9" w:rsidP="00466DD9">
      <w:pPr>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w:t>
      </w:r>
    </w:p>
    <w:p w:rsidR="00466DD9" w:rsidRDefault="00466DD9" w:rsidP="00466DD9">
      <w:pPr>
        <w:rPr>
          <w:rFonts w:ascii="Times New Roman" w:eastAsia="Times New Roman" w:hAnsi="Times New Roman" w:cs="Times New Roman"/>
          <w:sz w:val="24"/>
          <w:szCs w:val="24"/>
        </w:rPr>
      </w:pPr>
    </w:p>
    <w:p w:rsidR="00466DD9" w:rsidRDefault="00466DD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66DD9" w:rsidRDefault="00466DD9" w:rsidP="00466DD9">
      <w:pPr>
        <w:ind w:left="720"/>
        <w:jc w:val="center"/>
        <w:rPr>
          <w:rFonts w:ascii="Times New Roman" w:eastAsia="Times New Roman" w:hAnsi="Times New Roman" w:cs="Times New Roman"/>
        </w:rPr>
      </w:pPr>
      <w:r>
        <w:rPr>
          <w:rFonts w:ascii="Times New Roman" w:eastAsia="Times New Roman" w:hAnsi="Times New Roman" w:cs="Times New Roman"/>
          <w:b/>
          <w:sz w:val="24"/>
          <w:szCs w:val="24"/>
          <w:u w:val="single"/>
        </w:rPr>
        <w:lastRenderedPageBreak/>
        <w:t>2AC Small Arms Extensions: Global Violence</w:t>
      </w:r>
      <w:r>
        <w:rPr>
          <w:rFonts w:ascii="Times New Roman" w:eastAsia="Times New Roman" w:hAnsi="Times New Roman" w:cs="Times New Roman"/>
        </w:rPr>
        <w:br/>
      </w:r>
    </w:p>
    <w:p w:rsidR="00466DD9" w:rsidRDefault="00466DD9" w:rsidP="005E5E2D">
      <w:pPr>
        <w:numPr>
          <w:ilvl w:val="0"/>
          <w:numId w:val="56"/>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Prioritize violence from small arms instead of nuclear threats</w:t>
      </w: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Stohl 2005 (</w:t>
      </w:r>
      <w:r>
        <w:rPr>
          <w:rFonts w:ascii="Times New Roman" w:eastAsia="Times New Roman" w:hAnsi="Times New Roman" w:cs="Times New Roman"/>
          <w:sz w:val="24"/>
          <w:szCs w:val="24"/>
        </w:rPr>
        <w:t xml:space="preserve">Rachel, The Danger of Small Arms Proliferation, Georgetown Journal of International Affairs, </w:t>
      </w:r>
      <w:hyperlink r:id="rId198" w:anchor="page_scan_tab_contents" w:history="1">
        <w:r>
          <w:rPr>
            <w:rStyle w:val="Hyperlink"/>
            <w:rFonts w:ascii="Times New Roman" w:eastAsia="Times New Roman" w:hAnsi="Times New Roman" w:cs="Times New Roman"/>
            <w:sz w:val="24"/>
            <w:szCs w:val="24"/>
          </w:rPr>
          <w:t>https://www.jstor.org/stable/43134095?seq=1#page_scan_tab_contents</w:t>
        </w:r>
      </w:hyperlink>
      <w:r>
        <w:rPr>
          <w:rFonts w:ascii="Times New Roman" w:eastAsia="Times New Roman" w:hAnsi="Times New Roman" w:cs="Times New Roman"/>
          <w:sz w:val="24"/>
          <w:szCs w:val="24"/>
        </w:rPr>
        <w:t xml:space="preserve"> )</w:t>
      </w:r>
    </w:p>
    <w:p w:rsidR="00466DD9" w:rsidRDefault="00466DD9" w:rsidP="00466DD9">
      <w:pPr>
        <w:rPr>
          <w:rFonts w:ascii="Times New Roman" w:eastAsia="Times New Roman" w:hAnsi="Times New Roman" w:cs="Times New Roman"/>
          <w:b/>
          <w:sz w:val="24"/>
          <w:szCs w:val="24"/>
          <w:u w:val="single"/>
        </w:rPr>
      </w:pP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While the world focuses on hypothetical consequences from the use of nuclear,</w:t>
      </w:r>
      <w:r>
        <w:rPr>
          <w:rFonts w:ascii="Times New Roman" w:eastAsia="Times New Roman" w:hAnsi="Times New Roman" w:cs="Times New Roman"/>
          <w:sz w:val="24"/>
          <w:szCs w:val="24"/>
        </w:rPr>
        <w:t xml:space="preserve"> chemical, or biological </w:t>
      </w:r>
      <w:r>
        <w:rPr>
          <w:rFonts w:ascii="Times New Roman" w:eastAsia="Times New Roman" w:hAnsi="Times New Roman" w:cs="Times New Roman"/>
          <w:b/>
          <w:sz w:val="24"/>
          <w:szCs w:val="24"/>
          <w:u w:val="single"/>
        </w:rPr>
        <w:t>weapons, another class of weapons is actually killing hundreds of thousands and devastating entire societies every year.</w:t>
      </w:r>
      <w:r>
        <w:rPr>
          <w:rFonts w:ascii="Times New Roman" w:eastAsia="Times New Roman" w:hAnsi="Times New Roman" w:cs="Times New Roman"/>
          <w:sz w:val="24"/>
          <w:szCs w:val="24"/>
        </w:rPr>
        <w:t xml:space="preserve"> These weapons, known as </w:t>
      </w:r>
      <w:r>
        <w:rPr>
          <w:rFonts w:ascii="Times New Roman" w:eastAsia="Times New Roman" w:hAnsi="Times New Roman" w:cs="Times New Roman"/>
          <w:b/>
          <w:sz w:val="24"/>
          <w:szCs w:val="24"/>
          <w:u w:val="single"/>
        </w:rPr>
        <w:t>small arms</w:t>
      </w:r>
      <w:r>
        <w:rPr>
          <w:rFonts w:ascii="Times New Roman" w:eastAsia="Times New Roman" w:hAnsi="Times New Roman" w:cs="Times New Roman"/>
          <w:sz w:val="24"/>
          <w:szCs w:val="24"/>
        </w:rPr>
        <w:t xml:space="preserve"> and light weapons (hereafter small arms) </w:t>
      </w:r>
      <w:r>
        <w:rPr>
          <w:rFonts w:ascii="Times New Roman" w:eastAsia="Times New Roman" w:hAnsi="Times New Roman" w:cs="Times New Roman"/>
          <w:b/>
          <w:sz w:val="24"/>
          <w:szCs w:val="24"/>
          <w:u w:val="single"/>
        </w:rPr>
        <w:t>are truly weapons of mass destruction. The need to address small arms proliferation and misuse is just as urgent and critical as their nuclear counterparts. Small arms impact all dimensions of conflicts and their resolutions. Small arms are responsible for the majority of today’s conflict deaths</w:t>
      </w:r>
      <w:r>
        <w:rPr>
          <w:rFonts w:ascii="Times New Roman" w:eastAsia="Times New Roman" w:hAnsi="Times New Roman" w:cs="Times New Roman"/>
          <w:sz w:val="24"/>
          <w:szCs w:val="24"/>
        </w:rPr>
        <w:t xml:space="preserve"> and thousands more injuries each year. Moreover, the spread and misuse of small arms cause, prolong, </w:t>
      </w:r>
      <w:r>
        <w:rPr>
          <w:rFonts w:ascii="Times New Roman" w:eastAsia="Times New Roman" w:hAnsi="Times New Roman" w:cs="Times New Roman"/>
          <w:b/>
          <w:sz w:val="24"/>
          <w:szCs w:val="24"/>
          <w:u w:val="single"/>
        </w:rPr>
        <w:t>and exacerbate humanitarian crises and violent conflicts</w:t>
      </w:r>
      <w:r>
        <w:rPr>
          <w:rFonts w:ascii="Times New Roman" w:eastAsia="Times New Roman" w:hAnsi="Times New Roman" w:cs="Times New Roman"/>
          <w:sz w:val="24"/>
          <w:szCs w:val="24"/>
        </w:rPr>
        <w:t xml:space="preserve"> around the world and are the weapons of choice for terrorism. </w:t>
      </w: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2AC Small Arms Answers: Economy DA</w:t>
      </w:r>
    </w:p>
    <w:p w:rsidR="00466DD9" w:rsidRDefault="00466DD9" w:rsidP="00466DD9">
      <w:pPr>
        <w:rPr>
          <w:rFonts w:ascii="Times New Roman" w:eastAsia="Times New Roman" w:hAnsi="Times New Roman" w:cs="Times New Roman"/>
          <w:sz w:val="24"/>
          <w:szCs w:val="24"/>
        </w:rPr>
      </w:pPr>
    </w:p>
    <w:p w:rsidR="00466DD9" w:rsidRDefault="00466DD9" w:rsidP="005E5E2D">
      <w:pPr>
        <w:numPr>
          <w:ilvl w:val="0"/>
          <w:numId w:val="57"/>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Case Outweighs: </w:t>
      </w:r>
      <w:r>
        <w:rPr>
          <w:rFonts w:ascii="Times New Roman" w:eastAsia="Times New Roman" w:hAnsi="Times New Roman" w:cs="Times New Roman"/>
          <w:sz w:val="24"/>
          <w:szCs w:val="24"/>
        </w:rPr>
        <w:t xml:space="preserve">The impact for our Human Global Violence advantages outweigh the Econ DA on probability and magnitude. Our </w:t>
      </w:r>
      <w:r>
        <w:rPr>
          <w:rFonts w:ascii="Times New Roman" w:eastAsia="Times New Roman" w:hAnsi="Times New Roman" w:cs="Times New Roman"/>
          <w:b/>
          <w:sz w:val="24"/>
          <w:szCs w:val="24"/>
        </w:rPr>
        <w:t xml:space="preserve">Thrall and Dorminey 2018 </w:t>
      </w:r>
      <w:r>
        <w:rPr>
          <w:rFonts w:ascii="Times New Roman" w:eastAsia="Times New Roman" w:hAnsi="Times New Roman" w:cs="Times New Roman"/>
          <w:sz w:val="24"/>
          <w:szCs w:val="24"/>
        </w:rPr>
        <w:t>evidence states that the U.S. is currently supplying arms to half of the arm conflicts in the world. This instability can spill up into a larger war with multiple actors like China and Russia. The gun industry is only a small portion of the U.S. economy and will not trigger a nuclear war.</w:t>
      </w:r>
    </w:p>
    <w:p w:rsidR="00466DD9" w:rsidRDefault="00466DD9" w:rsidP="00466DD9">
      <w:pPr>
        <w:ind w:left="720"/>
        <w:rPr>
          <w:rFonts w:ascii="Times New Roman" w:eastAsia="Times New Roman" w:hAnsi="Times New Roman" w:cs="Times New Roman"/>
          <w:b/>
          <w:sz w:val="24"/>
          <w:szCs w:val="24"/>
        </w:rPr>
      </w:pPr>
    </w:p>
    <w:p w:rsidR="00466DD9" w:rsidRDefault="00466DD9" w:rsidP="005E5E2D">
      <w:pPr>
        <w:numPr>
          <w:ilvl w:val="0"/>
          <w:numId w:val="57"/>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Prefer our impact framing: </w:t>
      </w:r>
      <w:r>
        <w:rPr>
          <w:rFonts w:ascii="Times New Roman" w:eastAsia="Times New Roman" w:hAnsi="Times New Roman" w:cs="Times New Roman"/>
          <w:sz w:val="24"/>
          <w:szCs w:val="24"/>
        </w:rPr>
        <w:t xml:space="preserve">Our </w:t>
      </w:r>
      <w:r>
        <w:rPr>
          <w:rFonts w:ascii="Times New Roman" w:eastAsia="Times New Roman" w:hAnsi="Times New Roman" w:cs="Times New Roman"/>
          <w:b/>
          <w:sz w:val="24"/>
          <w:szCs w:val="24"/>
        </w:rPr>
        <w:t xml:space="preserve">Creditor 2015 </w:t>
      </w:r>
      <w:r>
        <w:rPr>
          <w:rFonts w:ascii="Times New Roman" w:eastAsia="Times New Roman" w:hAnsi="Times New Roman" w:cs="Times New Roman"/>
          <w:sz w:val="24"/>
          <w:szCs w:val="24"/>
        </w:rPr>
        <w:t>card states that U.S. tries to create a false sense of security, which the neg is doing with the economy DA, and the false sense of security has allowed for apathy towards gun violence. Vote aff to reject apathy to gun violence because that it was what helps maintain inaction to gun violence.</w:t>
      </w:r>
    </w:p>
    <w:p w:rsidR="00466DD9" w:rsidRDefault="00466DD9" w:rsidP="00466DD9">
      <w:pPr>
        <w:ind w:left="720"/>
        <w:rPr>
          <w:rFonts w:ascii="Times New Roman" w:eastAsia="Times New Roman" w:hAnsi="Times New Roman" w:cs="Times New Roman"/>
          <w:sz w:val="24"/>
          <w:szCs w:val="24"/>
        </w:rPr>
      </w:pPr>
    </w:p>
    <w:p w:rsidR="00466DD9" w:rsidRDefault="00466DD9" w:rsidP="005E5E2D">
      <w:pPr>
        <w:numPr>
          <w:ilvl w:val="0"/>
          <w:numId w:val="5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 Link: </w:t>
      </w:r>
      <w:r>
        <w:rPr>
          <w:rFonts w:ascii="Times New Roman" w:eastAsia="Times New Roman" w:hAnsi="Times New Roman" w:cs="Times New Roman"/>
          <w:sz w:val="24"/>
          <w:szCs w:val="24"/>
        </w:rPr>
        <w:t xml:space="preserve"> Companies are still able to sell arms, the treaty just restricts how they are sold</w:t>
      </w:r>
    </w:p>
    <w:p w:rsidR="00466DD9" w:rsidRDefault="00466DD9" w:rsidP="00466DD9">
      <w:pPr>
        <w:rPr>
          <w:rFonts w:ascii="Times New Roman" w:eastAsia="Times New Roman" w:hAnsi="Times New Roman" w:cs="Times New Roman"/>
          <w:b/>
          <w:sz w:val="24"/>
          <w:szCs w:val="24"/>
        </w:rPr>
      </w:pPr>
    </w:p>
    <w:p w:rsidR="00466DD9" w:rsidRDefault="00466DD9" w:rsidP="005E5E2D">
      <w:pPr>
        <w:numPr>
          <w:ilvl w:val="0"/>
          <w:numId w:val="5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US weapons get used against us over-seas, and economic justifications for arms sales aren’t worth it.</w:t>
      </w:r>
    </w:p>
    <w:p w:rsidR="00466DD9" w:rsidRDefault="00466DD9" w:rsidP="00466DD9">
      <w:pPr>
        <w:ind w:left="720"/>
        <w:rPr>
          <w:rStyle w:val="Hyperlink"/>
          <w:color w:val="auto"/>
        </w:rPr>
      </w:pPr>
      <w:r>
        <w:rPr>
          <w:rFonts w:ascii="Times New Roman" w:eastAsia="Times New Roman" w:hAnsi="Times New Roman" w:cs="Times New Roman"/>
          <w:b/>
          <w:sz w:val="24"/>
          <w:szCs w:val="24"/>
        </w:rPr>
        <w:t>Boutwell and Klare 1998 (</w:t>
      </w:r>
      <w:r>
        <w:rPr>
          <w:rFonts w:ascii="Times New Roman" w:eastAsia="Times New Roman" w:hAnsi="Times New Roman" w:cs="Times New Roman"/>
          <w:sz w:val="24"/>
          <w:szCs w:val="24"/>
        </w:rPr>
        <w:t>Jeffrey, Director of International Security, American Academy of Arts and Sciences, and Michael, Arms Control Association, Spring,</w:t>
      </w:r>
      <w:hyperlink r:id="rId199" w:history="1">
        <w:r>
          <w:rPr>
            <w:rStyle w:val="Hyperlink"/>
            <w:rFonts w:ascii="Times New Roman" w:eastAsia="Times New Roman" w:hAnsi="Times New Roman" w:cs="Times New Roman"/>
            <w:sz w:val="24"/>
            <w:szCs w:val="24"/>
          </w:rPr>
          <w:t>https://www.armscontrol.org/act/1998_08-09/mkas98)</w:t>
        </w:r>
      </w:hyperlink>
    </w:p>
    <w:p w:rsidR="00466DD9" w:rsidRDefault="00466DD9" w:rsidP="00466DD9">
      <w:pPr>
        <w:rPr>
          <w:b/>
        </w:rPr>
      </w:pP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Clearly, the U.S.</w:t>
      </w:r>
      <w:r>
        <w:rPr>
          <w:rFonts w:ascii="Times New Roman" w:eastAsia="Times New Roman" w:hAnsi="Times New Roman" w:cs="Times New Roman"/>
          <w:sz w:val="24"/>
          <w:szCs w:val="24"/>
        </w:rPr>
        <w:t xml:space="preserve"> and other governments, especially those </w:t>
      </w:r>
      <w:r>
        <w:rPr>
          <w:rFonts w:ascii="Times New Roman" w:eastAsia="Times New Roman" w:hAnsi="Times New Roman" w:cs="Times New Roman"/>
          <w:b/>
          <w:sz w:val="24"/>
          <w:szCs w:val="24"/>
          <w:u w:val="single"/>
        </w:rPr>
        <w:t>responsible for the majority of light weapons production and supply, need to do more.</w:t>
      </w:r>
      <w:r>
        <w:rPr>
          <w:rFonts w:ascii="Times New Roman" w:eastAsia="Times New Roman" w:hAnsi="Times New Roman" w:cs="Times New Roman"/>
          <w:sz w:val="24"/>
          <w:szCs w:val="24"/>
        </w:rPr>
        <w:t xml:space="preserve"> At the moment, most countries, including the United States, are putting greater emphasis on the illicit light weapons trade. Yet, </w:t>
      </w:r>
      <w:r>
        <w:rPr>
          <w:rFonts w:ascii="Times New Roman" w:eastAsia="Times New Roman" w:hAnsi="Times New Roman" w:cs="Times New Roman"/>
          <w:b/>
          <w:sz w:val="24"/>
          <w:szCs w:val="24"/>
          <w:u w:val="single"/>
        </w:rPr>
        <w:t xml:space="preserve">it is the continued supply of large amounts of small arms and light weapons, through legal channels, </w:t>
      </w:r>
      <w:r>
        <w:rPr>
          <w:rFonts w:ascii="Times New Roman" w:eastAsia="Times New Roman" w:hAnsi="Times New Roman" w:cs="Times New Roman"/>
          <w:sz w:val="24"/>
          <w:szCs w:val="24"/>
        </w:rPr>
        <w:t xml:space="preserve">to governments and non-state actors, </w:t>
      </w:r>
      <w:r>
        <w:rPr>
          <w:rFonts w:ascii="Times New Roman" w:eastAsia="Times New Roman" w:hAnsi="Times New Roman" w:cs="Times New Roman"/>
          <w:b/>
          <w:sz w:val="24"/>
          <w:szCs w:val="24"/>
          <w:u w:val="single"/>
        </w:rPr>
        <w:t xml:space="preserve">that is most worrisome. </w:t>
      </w:r>
      <w:r>
        <w:rPr>
          <w:rFonts w:ascii="Times New Roman" w:eastAsia="Times New Roman" w:hAnsi="Times New Roman" w:cs="Times New Roman"/>
          <w:sz w:val="24"/>
          <w:szCs w:val="24"/>
        </w:rPr>
        <w:t xml:space="preserve">All too often, </w:t>
      </w:r>
      <w:r>
        <w:rPr>
          <w:rFonts w:ascii="Times New Roman" w:eastAsia="Times New Roman" w:hAnsi="Times New Roman" w:cs="Times New Roman"/>
          <w:b/>
          <w:sz w:val="24"/>
          <w:szCs w:val="24"/>
          <w:u w:val="single"/>
        </w:rPr>
        <w:t xml:space="preserve">supplier states continue to </w:t>
      </w:r>
      <w:r>
        <w:rPr>
          <w:rFonts w:ascii="Times New Roman" w:eastAsia="Times New Roman" w:hAnsi="Times New Roman" w:cs="Times New Roman"/>
          <w:sz w:val="24"/>
          <w:szCs w:val="24"/>
        </w:rPr>
        <w:t xml:space="preserve">give away or </w:t>
      </w:r>
      <w:r>
        <w:rPr>
          <w:rFonts w:ascii="Times New Roman" w:eastAsia="Times New Roman" w:hAnsi="Times New Roman" w:cs="Times New Roman"/>
          <w:b/>
          <w:sz w:val="24"/>
          <w:szCs w:val="24"/>
          <w:u w:val="single"/>
        </w:rPr>
        <w:t>sell</w:t>
      </w:r>
      <w:r>
        <w:rPr>
          <w:rFonts w:ascii="Times New Roman" w:eastAsia="Times New Roman" w:hAnsi="Times New Roman" w:cs="Times New Roman"/>
          <w:sz w:val="24"/>
          <w:szCs w:val="24"/>
        </w:rPr>
        <w:t xml:space="preserve"> at a discount </w:t>
      </w:r>
      <w:r>
        <w:rPr>
          <w:rFonts w:ascii="Times New Roman" w:eastAsia="Times New Roman" w:hAnsi="Times New Roman" w:cs="Times New Roman"/>
          <w:b/>
          <w:sz w:val="24"/>
          <w:szCs w:val="24"/>
          <w:u w:val="single"/>
        </w:rPr>
        <w:t xml:space="preserve">hundreds of thousands of surplus light weapons that end up in the wrong hands. In some cases, </w:t>
      </w:r>
      <w:r>
        <w:rPr>
          <w:rFonts w:ascii="Times New Roman" w:eastAsia="Times New Roman" w:hAnsi="Times New Roman" w:cs="Times New Roman"/>
          <w:sz w:val="24"/>
          <w:szCs w:val="24"/>
        </w:rPr>
        <w:t xml:space="preserve">such as Somalia, </w:t>
      </w:r>
      <w:r>
        <w:rPr>
          <w:rFonts w:ascii="Times New Roman" w:eastAsia="Times New Roman" w:hAnsi="Times New Roman" w:cs="Times New Roman"/>
          <w:b/>
          <w:sz w:val="24"/>
          <w:szCs w:val="24"/>
          <w:u w:val="single"/>
        </w:rPr>
        <w:t>these weapons are then used against U.S. peace-keeping forces</w:t>
      </w:r>
      <w:r>
        <w:rPr>
          <w:rFonts w:ascii="Times New Roman" w:eastAsia="Times New Roman" w:hAnsi="Times New Roman" w:cs="Times New Roman"/>
          <w:sz w:val="16"/>
          <w:szCs w:val="16"/>
        </w:rPr>
        <w:t xml:space="preserve"> that are sent to restore civil order. In other cases, such as Bosnia, Liberia and Sierra Leone, the United States and the international community will spend billions of dollars in peace-keeping and economic reconstruction when a more restrictive policy on light weapons transfers might have prevented or diminished the intensity of civil conflict in these countries. As the international community is beginning to recognize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the humanitarian and development benefits of cutting the link between light weapons availability and civil conflict would be substantial.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For the United States, the economic benefits of the light weapons trade are exceedingly minor compared to the ultimate costs of having to rescue "failed states," provide for millions of refugees, and reconstruct societies torn apart by genocide and ethnic strife.</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The savings inherent in preventing or greatly limiting conflict in even one Rwanda, Bosnia or Liberia would greatly outweigh the minimal political and economic benefits of being an indiscriminate light weapons supplier.</w:t>
      </w: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466DD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2AC Small Arms Answers: Economy DA</w:t>
      </w:r>
    </w:p>
    <w:p w:rsidR="00466DD9" w:rsidRPr="00466DD9" w:rsidRDefault="00466DD9" w:rsidP="005E5E2D">
      <w:pPr>
        <w:pStyle w:val="Heading4"/>
        <w:keepNext w:val="0"/>
        <w:keepLines w:val="0"/>
        <w:numPr>
          <w:ilvl w:val="0"/>
          <w:numId w:val="58"/>
        </w:numPr>
        <w:spacing w:before="240" w:after="40" w:line="276" w:lineRule="auto"/>
        <w:rPr>
          <w:rFonts w:ascii="Times New Roman" w:eastAsia="Times New Roman" w:hAnsi="Times New Roman" w:cs="Times New Roman"/>
          <w:b/>
          <w:i w:val="0"/>
          <w:color w:val="000000"/>
          <w:sz w:val="24"/>
          <w:szCs w:val="24"/>
        </w:rPr>
      </w:pPr>
      <w:r w:rsidRPr="00466DD9">
        <w:rPr>
          <w:rFonts w:ascii="Times New Roman" w:hAnsi="Times New Roman" w:cs="Times New Roman"/>
          <w:b/>
          <w:i w:val="0"/>
          <w:color w:val="000000"/>
        </w:rPr>
        <w:t>No Impact – empirically democracies are extremely unlikely to enter conflict with any type of regime, and economic growth is insignificant in conflict with democracies</w:t>
      </w: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Tir and Oneal, International Studies Quarterly, 2006 </w:t>
      </w:r>
      <w:r>
        <w:rPr>
          <w:rFonts w:ascii="Times New Roman" w:eastAsia="Times New Roman" w:hAnsi="Times New Roman" w:cs="Times New Roman"/>
          <w:sz w:val="24"/>
          <w:szCs w:val="24"/>
        </w:rPr>
        <w:t>(Jaroslav and John R., December 2006, “Does the Diversionary Use of Force Threaten the Democratic Peace? Assessing the Effect of Economic Growth on Interstate Conflict, 1921-2001,” International Studies Quarterly, Vol. 50, No. 4 (Dec., 2006), http://www.jstor.org/stable/4092778, accessed 7/6/17, JCP-PW</w:t>
      </w:r>
    </w:p>
    <w:p w:rsidR="00466DD9" w:rsidRDefault="00466DD9" w:rsidP="00466DD9">
      <w:pPr>
        <w:ind w:left="720"/>
        <w:rPr>
          <w:rFonts w:ascii="Times New Roman" w:eastAsia="Times New Roman" w:hAnsi="Times New Roman" w:cs="Times New Roman"/>
          <w:sz w:val="16"/>
          <w:szCs w:val="16"/>
        </w:rPr>
      </w:pP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sz w:val="16"/>
          <w:szCs w:val="16"/>
        </w:rPr>
        <w:t xml:space="preserve">In Table I we report the results of our first set of tests. In column 1 are the estimated coefficients of a baseline model. The democracy score of both the focal state and the potential target are included. The results indicate that </w:t>
      </w:r>
      <w:r>
        <w:rPr>
          <w:rFonts w:ascii="Times New Roman" w:eastAsia="Times New Roman" w:hAnsi="Times New Roman" w:cs="Times New Roman"/>
          <w:sz w:val="24"/>
          <w:szCs w:val="24"/>
        </w:rPr>
        <w:t>democracies are less likely to initiate conflict than are more autocratic states</w:t>
      </w:r>
      <w:r>
        <w:rPr>
          <w:rFonts w:ascii="Times New Roman" w:eastAsia="Times New Roman" w:hAnsi="Times New Roman" w:cs="Times New Roman"/>
          <w:sz w:val="16"/>
          <w:szCs w:val="16"/>
        </w:rPr>
        <w:t xml:space="preserve"> (p&lt;.02). </w:t>
      </w:r>
      <w:r>
        <w:rPr>
          <w:rFonts w:ascii="Times New Roman" w:eastAsia="Times New Roman" w:hAnsi="Times New Roman" w:cs="Times New Roman"/>
          <w:sz w:val="24"/>
          <w:szCs w:val="24"/>
        </w:rPr>
        <w:t xml:space="preserve">On aver- age, democracies are more peaceful than other political regimes. </w:t>
      </w:r>
      <w:r>
        <w:rPr>
          <w:rFonts w:ascii="Times New Roman" w:eastAsia="Times New Roman" w:hAnsi="Times New Roman" w:cs="Times New Roman"/>
          <w:b/>
          <w:sz w:val="24"/>
          <w:szCs w:val="24"/>
          <w:u w:val="single"/>
        </w:rPr>
        <w:t>The political character of the target state does not influence the likelihood of an initiation in this specification.</w:t>
      </w:r>
      <w:r>
        <w:rPr>
          <w:rFonts w:ascii="Times New Roman" w:eastAsia="Times New Roman" w:hAnsi="Times New Roman" w:cs="Times New Roman"/>
          <w:b/>
          <w:sz w:val="16"/>
          <w:szCs w:val="16"/>
          <w:u w:val="single"/>
        </w:rPr>
        <w:t xml:space="preserve"> </w:t>
      </w:r>
      <w:r>
        <w:rPr>
          <w:rFonts w:ascii="Times New Roman" w:eastAsia="Times New Roman" w:hAnsi="Times New Roman" w:cs="Times New Roman"/>
          <w:sz w:val="24"/>
          <w:szCs w:val="24"/>
        </w:rPr>
        <w:t>Democracies seem disinclined to start a dispute with any type of re- gime, not just other democracies</w:t>
      </w:r>
      <w:r>
        <w:rPr>
          <w:rFonts w:ascii="Times New Roman" w:eastAsia="Times New Roman" w:hAnsi="Times New Roman" w:cs="Times New Roman"/>
          <w:sz w:val="16"/>
          <w:szCs w:val="16"/>
        </w:rPr>
        <w:t xml:space="preserve">; but this specification does not allow for the pos- sibility that the political character of a potential target affects the likelihood of conflict differently for different types of regimes. That is, autocratic states may be likely to initiate military action against a democratic target while democracies are particularly unlikely to do so (Oneal and Russett 1997). We reconsider this issue below. </w:t>
      </w:r>
      <w:r>
        <w:rPr>
          <w:rFonts w:ascii="Times New Roman" w:eastAsia="Times New Roman" w:hAnsi="Times New Roman" w:cs="Times New Roman"/>
          <w:sz w:val="12"/>
          <w:szCs w:val="12"/>
        </w:rPr>
        <w:t>¶</w:t>
      </w:r>
      <w:r>
        <w:rPr>
          <w:rFonts w:ascii="Times New Roman" w:eastAsia="Times New Roman" w:hAnsi="Times New Roman" w:cs="Times New Roman"/>
          <w:sz w:val="16"/>
          <w:szCs w:val="16"/>
        </w:rPr>
        <w:t xml:space="preserve"> The other variables in the baseline equation generally perform as expected. </w:t>
      </w:r>
      <w:r>
        <w:rPr>
          <w:rFonts w:ascii="Times New Roman" w:eastAsia="Times New Roman" w:hAnsi="Times New Roman" w:cs="Times New Roman"/>
          <w:b/>
          <w:sz w:val="24"/>
          <w:szCs w:val="24"/>
          <w:u w:val="single"/>
        </w:rPr>
        <w:t>States that are economically interdependent with the potential target are unlikely to initiate conflict</w:t>
      </w:r>
      <w:r>
        <w:rPr>
          <w:rFonts w:ascii="Times New Roman" w:eastAsia="Times New Roman" w:hAnsi="Times New Roman" w:cs="Times New Roman"/>
          <w:b/>
          <w:sz w:val="16"/>
          <w:szCs w:val="16"/>
          <w:u w:val="single"/>
        </w:rPr>
        <w:t xml:space="preserve"> </w:t>
      </w:r>
      <w:r>
        <w:rPr>
          <w:rFonts w:ascii="Times New Roman" w:eastAsia="Times New Roman" w:hAnsi="Times New Roman" w:cs="Times New Roman"/>
          <w:sz w:val="16"/>
          <w:szCs w:val="16"/>
        </w:rPr>
        <w:t xml:space="preserve">(p&lt;.03); </w:t>
      </w:r>
      <w:r>
        <w:rPr>
          <w:rFonts w:ascii="Times New Roman" w:eastAsia="Times New Roman" w:hAnsi="Times New Roman" w:cs="Times New Roman"/>
          <w:sz w:val="24"/>
          <w:szCs w:val="24"/>
        </w:rPr>
        <w:t>and a balance of power</w:t>
      </w:r>
      <w:r>
        <w:rPr>
          <w:rFonts w:ascii="Times New Roman" w:eastAsia="Times New Roman" w:hAnsi="Times New Roman" w:cs="Times New Roman"/>
          <w:sz w:val="16"/>
          <w:szCs w:val="16"/>
        </w:rPr>
        <w:t xml:space="preserve">, rather than preponderance, </w:t>
      </w:r>
      <w:r>
        <w:rPr>
          <w:rFonts w:ascii="Times New Roman" w:eastAsia="Times New Roman" w:hAnsi="Times New Roman" w:cs="Times New Roman"/>
          <w:sz w:val="24"/>
          <w:szCs w:val="24"/>
        </w:rPr>
        <w:t>makes the use of force more likely</w:t>
      </w:r>
      <w:r>
        <w:rPr>
          <w:rFonts w:ascii="Times New Roman" w:eastAsia="Times New Roman" w:hAnsi="Times New Roman" w:cs="Times New Roman"/>
          <w:sz w:val="16"/>
          <w:szCs w:val="16"/>
        </w:rPr>
        <w:t xml:space="preserve">. The logarithm of the ratio of the focal state's capabilities to those of the target and its square are jointly significant at the .02 level. </w:t>
      </w:r>
      <w:r>
        <w:rPr>
          <w:rFonts w:ascii="Times New Roman" w:eastAsia="Times New Roman" w:hAnsi="Times New Roman" w:cs="Times New Roman"/>
          <w:sz w:val="24"/>
          <w:szCs w:val="24"/>
        </w:rPr>
        <w:t xml:space="preserve">Both the weak and the strong are unlikely to initiate a fatal dispute, </w:t>
      </w:r>
      <w:r>
        <w:rPr>
          <w:rFonts w:ascii="Times New Roman" w:eastAsia="Times New Roman" w:hAnsi="Times New Roman" w:cs="Times New Roman"/>
          <w:sz w:val="16"/>
          <w:szCs w:val="16"/>
        </w:rPr>
        <w:t>though presumably for very different reasons</w:t>
      </w:r>
      <w:r>
        <w:rPr>
          <w:rFonts w:ascii="Times New Roman" w:eastAsia="Times New Roman" w:hAnsi="Times New Roman" w:cs="Times New Roman"/>
          <w:sz w:val="24"/>
          <w:szCs w:val="24"/>
        </w:rPr>
        <w:t>.</w:t>
      </w:r>
      <w:r>
        <w:rPr>
          <w:rFonts w:ascii="Times New Roman" w:eastAsia="Times New Roman" w:hAnsi="Times New Roman" w:cs="Times New Roman"/>
          <w:sz w:val="16"/>
          <w:szCs w:val="16"/>
        </w:rPr>
        <w:t xml:space="preserve"> The sign of the estimated coefficient of the alliance indicator is negative as expected but insignificant (p&lt;.30). </w:t>
      </w:r>
      <w:r>
        <w:rPr>
          <w:rFonts w:ascii="Times New Roman" w:eastAsia="Times New Roman" w:hAnsi="Times New Roman" w:cs="Times New Roman"/>
          <w:sz w:val="24"/>
          <w:szCs w:val="24"/>
        </w:rPr>
        <w:t>Distance makes the initiation of a fatal dispute less likely</w:t>
      </w:r>
      <w:r>
        <w:rPr>
          <w:rFonts w:ascii="Times New Roman" w:eastAsia="Times New Roman" w:hAnsi="Times New Roman" w:cs="Times New Roman"/>
          <w:sz w:val="16"/>
          <w:szCs w:val="16"/>
        </w:rPr>
        <w:t xml:space="preserve">, while the existence of a shared border increases the likelihood of conflict. The major powers are prone to use military force (p &lt; .04); </w:t>
      </w:r>
      <w:r>
        <w:rPr>
          <w:rFonts w:ascii="Times New Roman" w:eastAsia="Times New Roman" w:hAnsi="Times New Roman" w:cs="Times New Roman"/>
          <w:sz w:val="24"/>
          <w:szCs w:val="24"/>
        </w:rPr>
        <w:t>a long period without a fatal dispute is a good predictor of continued peace;</w:t>
      </w:r>
      <w:r>
        <w:rPr>
          <w:rFonts w:ascii="Times New Roman" w:eastAsia="Times New Roman" w:hAnsi="Times New Roman" w:cs="Times New Roman"/>
          <w:sz w:val="16"/>
          <w:szCs w:val="16"/>
        </w:rPr>
        <w:t xml:space="preserve"> and the probability of conflict for a given pair of noncontiguous, minor powers has declined as the number of states in the system has increased. All of these statistical controls are very significant (p &lt; .001). The results of estimating our baseline model are consistent with those reported by Bennett and Stam (2004) and Hegre (2004).</w:t>
      </w:r>
      <w:r>
        <w:rPr>
          <w:rFonts w:ascii="Times New Roman" w:eastAsia="Times New Roman" w:hAnsi="Times New Roman" w:cs="Times New Roman"/>
          <w:sz w:val="12"/>
          <w:szCs w:val="12"/>
        </w:rPr>
        <w:t>¶</w:t>
      </w:r>
      <w:r>
        <w:rPr>
          <w:rFonts w:ascii="Times New Roman" w:eastAsia="Times New Roman" w:hAnsi="Times New Roman" w:cs="Times New Roman"/>
          <w:sz w:val="16"/>
          <w:szCs w:val="16"/>
        </w:rPr>
        <w:t xml:space="preserve"> The general form of diversionary theory holds that the leaders of both autocratic and democratic states have an incentive to use interstate conflict to distract their citizens from poor economic performance. To evaluate this possibility, we add to the baseline model the potential initiator's rate of growth in GDP per capita. As seen in the second column of Table 1,</w:t>
      </w:r>
      <w:r>
        <w:rPr>
          <w:rFonts w:ascii="Times New Roman" w:eastAsia="Times New Roman" w:hAnsi="Times New Roman" w:cs="Times New Roman"/>
          <w:b/>
          <w:sz w:val="16"/>
          <w:szCs w:val="16"/>
          <w:u w:val="single"/>
        </w:rPr>
        <w:t xml:space="preserve"> </w:t>
      </w:r>
      <w:r>
        <w:rPr>
          <w:rFonts w:ascii="Times New Roman" w:eastAsia="Times New Roman" w:hAnsi="Times New Roman" w:cs="Times New Roman"/>
          <w:b/>
          <w:sz w:val="24"/>
          <w:szCs w:val="24"/>
          <w:u w:val="single"/>
        </w:rPr>
        <w:t>there is no indication that national leaders generally are susceptible to diversionary pressure during hard economic times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eco- nomic growth rate is clearly insignificant</w:t>
      </w:r>
      <w:r>
        <w:rPr>
          <w:rFonts w:ascii="Times New Roman" w:eastAsia="Times New Roman" w:hAnsi="Times New Roman" w:cs="Times New Roman"/>
          <w:sz w:val="16"/>
          <w:szCs w:val="16"/>
        </w:rPr>
        <w:t xml:space="preserve"> (p&lt;.23). The influences of the other variables in the equation are essentially unchanged</w:t>
      </w: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Default="00466DD9" w:rsidP="00466DD9">
      <w:pPr>
        <w:rPr>
          <w:rFonts w:ascii="Times New Roman" w:eastAsia="Times New Roman" w:hAnsi="Times New Roman" w:cs="Times New Roman"/>
          <w:sz w:val="24"/>
          <w:szCs w:val="24"/>
        </w:rPr>
      </w:pPr>
    </w:p>
    <w:p w:rsidR="00466DD9" w:rsidRPr="00466DD9" w:rsidRDefault="00466DD9" w:rsidP="00466DD9">
      <w:pPr>
        <w:pStyle w:val="ListParagraph"/>
        <w:jc w:val="center"/>
        <w:rPr>
          <w:rFonts w:ascii="Times New Roman" w:eastAsia="Times New Roman" w:hAnsi="Times New Roman" w:cs="Times New Roman"/>
          <w:sz w:val="16"/>
          <w:szCs w:val="16"/>
        </w:rPr>
      </w:pPr>
      <w:r w:rsidRPr="00466DD9">
        <w:rPr>
          <w:rFonts w:ascii="Times New Roman" w:eastAsia="Times New Roman" w:hAnsi="Times New Roman" w:cs="Times New Roman"/>
          <w:b/>
          <w:sz w:val="24"/>
          <w:szCs w:val="24"/>
          <w:u w:val="single"/>
        </w:rPr>
        <w:lastRenderedPageBreak/>
        <w:t>2AC Small Arms Answers: Economy DA</w:t>
      </w:r>
    </w:p>
    <w:p w:rsidR="00466DD9" w:rsidRPr="00466DD9" w:rsidRDefault="00466DD9" w:rsidP="00466DD9">
      <w:pPr>
        <w:pStyle w:val="ListParagraph"/>
        <w:rPr>
          <w:rFonts w:ascii="Times New Roman" w:eastAsia="Times New Roman" w:hAnsi="Times New Roman" w:cs="Times New Roman"/>
          <w:sz w:val="16"/>
          <w:szCs w:val="16"/>
        </w:rPr>
      </w:pPr>
    </w:p>
    <w:p w:rsidR="00466DD9" w:rsidRDefault="00466DD9" w:rsidP="005E5E2D">
      <w:pPr>
        <w:numPr>
          <w:ilvl w:val="0"/>
          <w:numId w:val="59"/>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turns DA: Gun Violence costs the United States $229 billion a year</w:t>
      </w:r>
    </w:p>
    <w:p w:rsidR="00466DD9" w:rsidRDefault="00466DD9" w:rsidP="00466DD9">
      <w:pPr>
        <w:ind w:left="720"/>
        <w:rPr>
          <w:rFonts w:ascii="Times New Roman" w:eastAsia="Times New Roman" w:hAnsi="Times New Roman" w:cs="Times New Roman"/>
          <w:sz w:val="16"/>
          <w:szCs w:val="16"/>
        </w:rPr>
      </w:pPr>
      <w:r>
        <w:rPr>
          <w:rFonts w:ascii="Times New Roman" w:eastAsia="Times New Roman" w:hAnsi="Times New Roman" w:cs="Times New Roman"/>
          <w:b/>
          <w:sz w:val="24"/>
          <w:szCs w:val="24"/>
        </w:rPr>
        <w:t>Follman and et al 2015</w:t>
      </w:r>
      <w:r>
        <w:rPr>
          <w:rFonts w:ascii="Times New Roman" w:eastAsia="Times New Roman" w:hAnsi="Times New Roman" w:cs="Times New Roman"/>
          <w:sz w:val="16"/>
          <w:szCs w:val="16"/>
        </w:rPr>
        <w:t xml:space="preserve"> (MARK FOLLMAN, JULIA LURIE, JAEAH LEE, AND JAMES WEST,Mother Jones is a reader-supported investigative news organization recently honored as Magazine of the Year by our peers in the industry. Our nonprofit newsroom goes deep on the biggest stories of the moment, from politics and criminal and racial justice to education, climate change, and food/agriculture,  The True Cost of Gun Violence in America, 4/15/15,  </w:t>
      </w:r>
      <w:hyperlink r:id="rId200" w:history="1">
        <w:r>
          <w:rPr>
            <w:rStyle w:val="Hyperlink"/>
            <w:rFonts w:ascii="Times New Roman" w:eastAsia="Times New Roman" w:hAnsi="Times New Roman" w:cs="Times New Roman"/>
            <w:color w:val="1155CC"/>
            <w:sz w:val="16"/>
            <w:szCs w:val="16"/>
          </w:rPr>
          <w:t>https://www.motherjones.com/politics/2015/04/true-cost-of-gun-violence-in-america/</w:t>
        </w:r>
      </w:hyperlink>
      <w:r>
        <w:rPr>
          <w:rFonts w:ascii="Times New Roman" w:eastAsia="Times New Roman" w:hAnsi="Times New Roman" w:cs="Times New Roman"/>
          <w:sz w:val="16"/>
          <w:szCs w:val="16"/>
        </w:rPr>
        <w:t xml:space="preserve"> )</w:t>
      </w:r>
    </w:p>
    <w:p w:rsidR="00466DD9" w:rsidRDefault="00466DD9" w:rsidP="00466DD9">
      <w:pPr>
        <w:ind w:left="720"/>
        <w:rPr>
          <w:rFonts w:ascii="Times New Roman" w:eastAsia="Times New Roman" w:hAnsi="Times New Roman" w:cs="Times New Roman"/>
          <w:sz w:val="24"/>
          <w:szCs w:val="24"/>
        </w:rPr>
      </w:pPr>
    </w:p>
    <w:p w:rsidR="00466DD9" w:rsidRDefault="00466DD9" w:rsidP="00466DD9">
      <w:pPr>
        <w:ind w:left="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To begin to get a grasp on the economic toll, Mother Jones turned to Ted Miller at the Pacific Institute for Research and Evaluation, an independent nonprofit that studies public health, education, and safety issues. Miller has been one of the few researchers to delve </w:t>
      </w: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sz w:val="16"/>
          <w:szCs w:val="16"/>
        </w:rPr>
        <w:t>deeply into guns, going back to the late 1980s when he began analyzing societal costs from violence, injury, and substance abuse, as well as the savings from prevention. Most of his 30-plus years of research has been funded by government grants and contracts; his work on guns in recent years has either been tucked into broader projects or done on the side. “I never take positions on legislation,” he notes. “Instead, I provide numbers to inform decision making.”Miller’s approach looks at two categories of costs.</w:t>
      </w:r>
      <w:r>
        <w:rPr>
          <w:rFonts w:ascii="Times New Roman" w:eastAsia="Times New Roman" w:hAnsi="Times New Roman" w:cs="Times New Roman"/>
          <w:sz w:val="24"/>
          <w:szCs w:val="24"/>
          <w:u w:val="single"/>
        </w:rPr>
        <w:t xml:space="preserve"> The first is direct: Every time a bullet hits somebody, expenses can include emergency services, police investigations, and long-term medical and mental-health care, as well as court and prison costs. About 87 percent of these costs fall on taxpayers. The second category consists of indirect costs: Factors here include lost income, losses to employers, and impact on quality of life, which Miller bases on amounts that juries award for pain and suffering to victims of wrongful injury and death.</w:t>
      </w:r>
      <w:r>
        <w:rPr>
          <w:rFonts w:ascii="Times New Roman" w:eastAsia="Times New Roman" w:hAnsi="Times New Roman" w:cs="Times New Roman"/>
          <w:b/>
          <w:sz w:val="24"/>
          <w:szCs w:val="24"/>
          <w:u w:val="single"/>
        </w:rPr>
        <w:t xml:space="preserve"> In collaboration with Miller, Mother Jones crunched data from 2012 and found that the annual cost of gun violence in America exceeds $229 billion. </w:t>
      </w:r>
      <w:r>
        <w:rPr>
          <w:rFonts w:ascii="Times New Roman" w:eastAsia="Times New Roman" w:hAnsi="Times New Roman" w:cs="Times New Roman"/>
          <w:sz w:val="24"/>
          <w:szCs w:val="24"/>
          <w:u w:val="single"/>
        </w:rPr>
        <w:t>Direct costs account for $8.6 billion—including long-term prison costs for people who commit assault and homicide using guns, which at $5.2 billion a year is the largest direct expense. Even before accounting for the more intangible costs of the violence, in other words, the average cost to taxpayers for a single gun homicide in America is nearly $400,000. And we pay for 32 of them every single day. Indirect costs amount to at least $221 billion, about $169 billion of which comes from what researchers consider to be the impact on victims’ quality of life. Victims’ lost wages, which account for $49 billion annually, are the other major factor</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Miller’s calculation for indirect costs, based on jury awards, values the average “statistical life” harmed by gun violence at about $6.2 million. That’s toward the lower end of the range for this analytical method, which is used widely by industry and government. (The EPA, for example, currently values a statistical life at $7.9 million, and the DOT uses $9.2 million.) Our investigation also begins to illuminate the economic toll for individual states. Louisiana has the highest gun homicide rate in the nation, with costs per capita of more than $1,300. Wyoming has a small population but the highest overall rate of gun deaths—including the nation’s highest suicide rate—with costs working out to about $1,400 per resident. Among the four most populous states, the costs per capita in the gun rights strongholds of Florida and Texas outpace those in more strictly regulated California and New York. Hawaii and Massachusetts, with their relatively low gun ownership rates and tight gun laws, have the lowest gun death rates, and costs per capita roughly a fifth as much as those of the states that pay the most.</w:t>
      </w:r>
      <w:r>
        <w:rPr>
          <w:rFonts w:ascii="Times New Roman" w:eastAsia="Times New Roman" w:hAnsi="Times New Roman" w:cs="Times New Roman"/>
          <w:sz w:val="24"/>
          <w:szCs w:val="24"/>
          <w:u w:val="single"/>
        </w:rPr>
        <w:t xml:space="preserve"> At $229 billion, the toll from gun violence would have been $47 billion more than Apple’s 2014 worldwide revenue and $88 billion more than what the US government budgeted for education that year. </w:t>
      </w:r>
      <w:r>
        <w:rPr>
          <w:rFonts w:ascii="Times New Roman" w:eastAsia="Times New Roman" w:hAnsi="Times New Roman" w:cs="Times New Roman"/>
          <w:sz w:val="24"/>
          <w:szCs w:val="24"/>
        </w:rPr>
        <w:t>Divvied up among every man, woman, and child in the United States, it would work out to more than $700 per person.</w:t>
      </w: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sz w:val="16"/>
          <w:szCs w:val="16"/>
        </w:rPr>
      </w:pPr>
      <w:r>
        <w:rPr>
          <w:rFonts w:ascii="Times New Roman" w:eastAsia="Times New Roman" w:hAnsi="Times New Roman" w:cs="Times New Roman"/>
          <w:b/>
          <w:sz w:val="24"/>
          <w:szCs w:val="24"/>
          <w:u w:val="single"/>
        </w:rPr>
        <w:lastRenderedPageBreak/>
        <w:t>2AC Small Arms Answers: Economy DA</w:t>
      </w:r>
    </w:p>
    <w:p w:rsidR="00466DD9" w:rsidRDefault="00466DD9" w:rsidP="00466DD9">
      <w:pPr>
        <w:ind w:left="720"/>
        <w:rPr>
          <w:rFonts w:ascii="Times New Roman" w:eastAsia="Times New Roman" w:hAnsi="Times New Roman" w:cs="Times New Roman"/>
          <w:sz w:val="16"/>
          <w:szCs w:val="16"/>
        </w:rPr>
      </w:pPr>
    </w:p>
    <w:p w:rsidR="00466DD9" w:rsidRDefault="00466DD9" w:rsidP="005E5E2D">
      <w:pPr>
        <w:numPr>
          <w:ilvl w:val="0"/>
          <w:numId w:val="6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Non-unique: U.S. economy is weak now</w:t>
      </w: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SALISBURY 19 </w:t>
      </w:r>
      <w:r>
        <w:rPr>
          <w:rFonts w:ascii="Times New Roman" w:eastAsia="Times New Roman" w:hAnsi="Times New Roman" w:cs="Times New Roman"/>
          <w:sz w:val="24"/>
          <w:szCs w:val="24"/>
        </w:rPr>
        <w:t>(IAN, Senior Editor at Money Magazine, 'Shockingly Weak': These Economic Indicators Are Flashing Red, According to Experts</w:t>
      </w: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27, 2019, </w:t>
      </w:r>
      <w:hyperlink r:id="rId201" w:history="1">
        <w:r>
          <w:rPr>
            <w:rStyle w:val="Hyperlink"/>
            <w:rFonts w:ascii="Times New Roman" w:eastAsia="Times New Roman" w:hAnsi="Times New Roman" w:cs="Times New Roman"/>
            <w:color w:val="1155CC"/>
            <w:sz w:val="24"/>
            <w:szCs w:val="24"/>
          </w:rPr>
          <w:t>http://money.com/money/5647960/slowing-economy-signals/</w:t>
        </w:r>
      </w:hyperlink>
      <w:r>
        <w:rPr>
          <w:rFonts w:ascii="Times New Roman" w:eastAsia="Times New Roman" w:hAnsi="Times New Roman" w:cs="Times New Roman"/>
          <w:sz w:val="24"/>
          <w:szCs w:val="24"/>
        </w:rPr>
        <w:t>) DD</w:t>
      </w:r>
    </w:p>
    <w:p w:rsidR="00466DD9" w:rsidRDefault="00466DD9" w:rsidP="00466DD9">
      <w:pPr>
        <w:ind w:left="720"/>
        <w:rPr>
          <w:rFonts w:ascii="Times New Roman" w:eastAsia="Times New Roman" w:hAnsi="Times New Roman" w:cs="Times New Roman"/>
          <w:b/>
          <w:sz w:val="24"/>
          <w:szCs w:val="24"/>
        </w:rPr>
      </w:pPr>
    </w:p>
    <w:p w:rsidR="00466DD9" w:rsidRDefault="00466DD9" w:rsidP="00466DD9">
      <w:pPr>
        <w:ind w:left="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With the stock market up and jobs plentiful, the U.S. economy appears to be hitting on all cylinders. Not so fast, say many investors. Earlier this month the S&amp;P 500 hit a record high. Meanwhile the U.S. unemployment rate, at 3.6%, is the lowest it’s been since at least the late 1990s. President Trump, for one, has been quick to herald these successes. But there may be trouble just beneath the surface, say experts. Indeed, even the recent stock market high came in response to downbeat news on the economy: the rally followed followed an announcement that the Federal Reserve could soon decide to cut short-term interest rates. While that makes it cheaper for corporations to borrow (hence the stock market rally), it’s a sign policymakers are fretting about the </w:t>
      </w:r>
      <w:r>
        <w:rPr>
          <w:rFonts w:ascii="Times New Roman" w:eastAsia="Times New Roman" w:hAnsi="Times New Roman" w:cs="Times New Roman"/>
          <w:sz w:val="16"/>
          <w:szCs w:val="16"/>
        </w:rPr>
        <w:t xml:space="preserve">economy’s long-term health. So, </w:t>
      </w:r>
      <w:r>
        <w:rPr>
          <w:rFonts w:ascii="Times New Roman" w:eastAsia="Times New Roman" w:hAnsi="Times New Roman" w:cs="Times New Roman"/>
          <w:sz w:val="16"/>
          <w:szCs w:val="16"/>
        </w:rPr>
        <w:t>what exactly is to worry about?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Here are five signs experts say the economy is about weaken</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A topsy-turvy bond market Earlier this year the bond market started flashing one of its most reliable recession signals: Yields on long-dated Treasurys slipped below those of shorter dated ones, suggesting fixed-income investors foresee slow rates of growth and modest inflation in coming years. (Investors rush to buy longer-dated bonds, locking in today’s comparatively high yields. But as those bonds’ prices rise, their yields fall)</w:t>
      </w:r>
      <w:r>
        <w:rPr>
          <w:rFonts w:ascii="Times New Roman" w:eastAsia="Times New Roman" w:hAnsi="Times New Roman" w:cs="Times New Roman"/>
          <w:sz w:val="24"/>
          <w:szCs w:val="24"/>
        </w:rPr>
        <w:t>.</w:t>
      </w:r>
      <w:r>
        <w:rPr>
          <w:rFonts w:ascii="Times New Roman" w:eastAsia="Times New Roman" w:hAnsi="Times New Roman" w:cs="Times New Roman"/>
          <w:b/>
          <w:sz w:val="24"/>
          <w:szCs w:val="24"/>
          <w:u w:val="single"/>
        </w:rPr>
        <w:t xml:space="preserve"> The event, known as a yield curve inversion, made headlines when it first happened in March, but lasted only a week. That, along with some recent tinkering in the bond market by the Federal Reserve, led many to ignore the indicator, which has historically suggested a recession could take place in the next year or two</w:t>
      </w:r>
      <w:r>
        <w:rPr>
          <w:rFonts w:ascii="Times New Roman" w:eastAsia="Times New Roman" w:hAnsi="Times New Roman" w:cs="Times New Roman"/>
          <w:sz w:val="16"/>
          <w:szCs w:val="16"/>
        </w:rPr>
        <w:t>. Starting in May, however the yield curve inverted again. This time around the inversion has lasted a month and counting, making it much harder to write off. “Almost 60% of the US yield curve now inverted, said Crescat Capital analyst Otavio Costa, in a recent tweet, referring to different bond maturities along the curve.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“We are at the pinnacle of a historic bubble. At any moment, the wheels will come off.” Struggling manufacturers President Trump has put U.S. manufacturing jobs at the center of his economic vision. Earlier this month, however, the closely watched ISM manufacturing index fell to 52.1 for May from 52.8 for April.</w:t>
      </w:r>
      <w:r>
        <w:rPr>
          <w:rFonts w:ascii="Times New Roman" w:eastAsia="Times New Roman" w:hAnsi="Times New Roman" w:cs="Times New Roman"/>
          <w:sz w:val="24"/>
          <w:szCs w:val="24"/>
        </w:rPr>
        <w:t xml:space="preserve"> While any number over 50 suggests manufacturing businesses are still expanding, commentators were quick to point out the May reading was the lowest level of the Trump presidency. </w:t>
      </w:r>
      <w:r>
        <w:rPr>
          <w:rFonts w:ascii="Times New Roman" w:eastAsia="Times New Roman" w:hAnsi="Times New Roman" w:cs="Times New Roman"/>
          <w:b/>
          <w:sz w:val="24"/>
          <w:szCs w:val="24"/>
          <w:u w:val="single"/>
        </w:rPr>
        <w:t xml:space="preserve">Since then regional manufacturing indicators have also shown weakness. On June 18, the New York Fed said the Empire State Manufacturing Index posted its largest one-month drop on record, a “shockingly weak” </w:t>
      </w:r>
      <w:r>
        <w:rPr>
          <w:rFonts w:ascii="Times New Roman" w:eastAsia="Times New Roman" w:hAnsi="Times New Roman" w:cs="Times New Roman"/>
          <w:sz w:val="24"/>
          <w:szCs w:val="24"/>
        </w:rPr>
        <w:t xml:space="preserve">result, according to a note by Maria Fiorini Ramirez Inc. Chief Economist Joshua Shapiro. </w:t>
      </w:r>
      <w:r>
        <w:rPr>
          <w:rFonts w:ascii="Times New Roman" w:eastAsia="Times New Roman" w:hAnsi="Times New Roman" w:cs="Times New Roman"/>
          <w:b/>
          <w:sz w:val="24"/>
          <w:szCs w:val="24"/>
          <w:u w:val="single"/>
        </w:rPr>
        <w:t>One big culprit: Trump’s trade war with China.</w:t>
      </w:r>
      <w:r>
        <w:rPr>
          <w:rFonts w:ascii="Times New Roman" w:eastAsia="Times New Roman" w:hAnsi="Times New Roman" w:cs="Times New Roman"/>
          <w:b/>
          <w:sz w:val="16"/>
          <w:szCs w:val="16"/>
          <w:u w:val="single"/>
        </w:rPr>
        <w:t xml:space="preserve"> </w:t>
      </w:r>
      <w:r>
        <w:rPr>
          <w:rFonts w:ascii="Times New Roman" w:eastAsia="Times New Roman" w:hAnsi="Times New Roman" w:cs="Times New Roman"/>
          <w:sz w:val="16"/>
          <w:szCs w:val="16"/>
        </w:rPr>
        <w:t xml:space="preserve">The Trump Administration hopes tariffs on Chinese goods will aid U.S. manufacturers in the long run by making imports comparatively more expensive for U.S. consumers. In the short run, however, it’s hurting, according to business executives quoted in the ISM survey who blamed the tariffs for higher materials costs and snarled supply chains. A looming earnings recession The 2017 Tax Cuts and Jobs Act gave U.S. companies a big boost last year by slashing the corporate tax rate, thereby increasing profits. The bad news: </w:t>
      </w:r>
      <w:r>
        <w:rPr>
          <w:rFonts w:ascii="Times New Roman" w:eastAsia="Times New Roman" w:hAnsi="Times New Roman" w:cs="Times New Roman"/>
          <w:b/>
          <w:sz w:val="24"/>
          <w:szCs w:val="24"/>
          <w:u w:val="single"/>
        </w:rPr>
        <w:t xml:space="preserve">Companies can’t count on lower rates for another year-over-year bump. That has a many market watchers worried about what they call an earnings recession — typically defined as two or more quarters in which corporate profits contract. After noticeably weak profits in last quarter of 2018 — which prompted the Dow’s worst December since the 1930s </w:t>
      </w:r>
      <w:r>
        <w:rPr>
          <w:rFonts w:ascii="Times New Roman" w:eastAsia="Times New Roman" w:hAnsi="Times New Roman" w:cs="Times New Roman"/>
          <w:sz w:val="24"/>
          <w:szCs w:val="24"/>
        </w:rPr>
        <w:t xml:space="preserve">— earnings recovered somewhat during the first quarter. </w:t>
      </w:r>
      <w:r>
        <w:rPr>
          <w:rFonts w:ascii="Times New Roman" w:eastAsia="Times New Roman" w:hAnsi="Times New Roman" w:cs="Times New Roman"/>
          <w:b/>
          <w:sz w:val="24"/>
          <w:szCs w:val="24"/>
          <w:u w:val="single"/>
        </w:rPr>
        <w:t xml:space="preserve">Now, however, a relatively weak global economy, rising U.S. wages and trade tensions with China are putting the pressure back on. Wall Street analysts expect corporate earnings to decline 2.6% for the second quarter and 0.3% </w:t>
      </w:r>
      <w:r>
        <w:rPr>
          <w:rFonts w:ascii="Times New Roman" w:eastAsia="Times New Roman" w:hAnsi="Times New Roman" w:cs="Times New Roman"/>
          <w:sz w:val="16"/>
          <w:szCs w:val="16"/>
        </w:rPr>
        <w:t>for the third before rebounding later this year, according to CNBC. Some investors may still be too optimistic. “We saw companies that did poorly in the first quarter hold on to strong fourth-quarter guidance and maintain optimism,” said Morgan Stanley Equity Strategist Michael Wilson in a recent note. “We don’t buy this story,” he added. Softening home prices While it may not seem like it if you’re a millennial trying to buy a first home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the U.S. real estate market has slowed considerably over the past several months. </w:t>
      </w:r>
      <w:r>
        <w:rPr>
          <w:rFonts w:ascii="Times New Roman" w:eastAsia="Times New Roman" w:hAnsi="Times New Roman" w:cs="Times New Roman"/>
          <w:sz w:val="16"/>
          <w:szCs w:val="16"/>
        </w:rPr>
        <w:t xml:space="preserve">On Tuesday the widely watched S&amp;P CoreLogic Case-Shiller index showed U.S. home prices grew 3.5% year over year in April. While still positive, that represents the slowest growth rate in seven years. By at least one lesser-watched measure, housing website Zillow’s compilation of national home values, prices actually declined between April and March. If the </w:t>
      </w:r>
      <w:r>
        <w:rPr>
          <w:rFonts w:ascii="Times New Roman" w:eastAsia="Times New Roman" w:hAnsi="Times New Roman" w:cs="Times New Roman"/>
          <w:sz w:val="16"/>
          <w:szCs w:val="16"/>
        </w:rPr>
        <w:lastRenderedPageBreak/>
        <w:t xml:space="preserve">market does continue to weaken, that would be bad news. </w:t>
      </w:r>
      <w:r>
        <w:rPr>
          <w:rFonts w:ascii="Times New Roman" w:eastAsia="Times New Roman" w:hAnsi="Times New Roman" w:cs="Times New Roman"/>
          <w:b/>
          <w:sz w:val="24"/>
          <w:szCs w:val="24"/>
          <w:u w:val="single"/>
        </w:rPr>
        <w:t>A housing downturn has preceded every U.S.</w:t>
      </w:r>
      <w:r>
        <w:rPr>
          <w:rFonts w:ascii="Times New Roman" w:eastAsia="Times New Roman" w:hAnsi="Times New Roman" w:cs="Times New Roman"/>
          <w:sz w:val="16"/>
          <w:szCs w:val="16"/>
        </w:rPr>
        <w:t xml:space="preserve"> </w:t>
      </w:r>
      <w:r>
        <w:rPr>
          <w:rFonts w:ascii="Times New Roman" w:eastAsia="Times New Roman" w:hAnsi="Times New Roman" w:cs="Times New Roman"/>
          <w:b/>
          <w:sz w:val="24"/>
          <w:szCs w:val="24"/>
          <w:u w:val="single"/>
        </w:rPr>
        <w:t xml:space="preserve">recession since the 1950s, according the Fed. </w:t>
      </w:r>
      <w:r>
        <w:rPr>
          <w:rFonts w:ascii="Times New Roman" w:eastAsia="Times New Roman" w:hAnsi="Times New Roman" w:cs="Times New Roman"/>
          <w:sz w:val="24"/>
          <w:szCs w:val="24"/>
        </w:rPr>
        <w:t xml:space="preserve">Wary consumers Bullish U.S. consumers, encouraged by a humming job market, have been one of economy’s strongest pillars. Even here, however, cracks are starting to show. </w:t>
      </w:r>
      <w:r>
        <w:rPr>
          <w:rFonts w:ascii="Times New Roman" w:eastAsia="Times New Roman" w:hAnsi="Times New Roman" w:cs="Times New Roman"/>
          <w:b/>
          <w:sz w:val="24"/>
          <w:szCs w:val="24"/>
          <w:u w:val="single"/>
        </w:rPr>
        <w:t xml:space="preserve">Earlier this week the Conference Board said its index of consumer sentiment fell to 121.5, its lowest level in nearly two years. </w:t>
      </w:r>
      <w:r>
        <w:rPr>
          <w:rFonts w:ascii="Times New Roman" w:eastAsia="Times New Roman" w:hAnsi="Times New Roman" w:cs="Times New Roman"/>
          <w:sz w:val="24"/>
          <w:szCs w:val="24"/>
        </w:rPr>
        <w:t xml:space="preserve">The reading was below all forecasts by analysts that Bloomberg polled. </w:t>
      </w:r>
      <w:r>
        <w:rPr>
          <w:rFonts w:ascii="Times New Roman" w:eastAsia="Times New Roman" w:hAnsi="Times New Roman" w:cs="Times New Roman"/>
          <w:b/>
          <w:sz w:val="24"/>
          <w:szCs w:val="24"/>
          <w:u w:val="single"/>
        </w:rPr>
        <w:t xml:space="preserve">While unemployment remains low, there are also signs of softening in the job market, with the U.S. adding just 75,000 jobs in May, compared to an average of 212,000 over the previous 12 months. </w:t>
      </w:r>
      <w:r>
        <w:rPr>
          <w:rFonts w:ascii="Times New Roman" w:eastAsia="Times New Roman" w:hAnsi="Times New Roman" w:cs="Times New Roman"/>
          <w:sz w:val="16"/>
          <w:szCs w:val="16"/>
        </w:rPr>
        <w:t>While consumers’ confidence remains historically high, the recent dip “highlights the risk of ‘talking ourselves into a recession’,” according to Greg McBride, the chief financial analyst for Bankrate.com. “Consumers that think the economy is weak will spend less and business owners that think the economy is weak won’t hire more people.”</w:t>
      </w: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2AC Small Arms Answers: Economy DA</w:t>
      </w:r>
    </w:p>
    <w:p w:rsidR="00466DD9" w:rsidRDefault="00466DD9" w:rsidP="00466DD9">
      <w:pPr>
        <w:jc w:val="center"/>
        <w:rPr>
          <w:rFonts w:ascii="Times New Roman" w:eastAsia="Times New Roman" w:hAnsi="Times New Roman" w:cs="Times New Roman"/>
          <w:b/>
          <w:sz w:val="24"/>
          <w:szCs w:val="24"/>
        </w:rPr>
      </w:pPr>
    </w:p>
    <w:p w:rsidR="00466DD9" w:rsidRDefault="00466DD9" w:rsidP="005E5E2D">
      <w:pPr>
        <w:numPr>
          <w:ilvl w:val="0"/>
          <w:numId w:val="6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No Link: Arm Sales Don’t help the economy</w:t>
      </w: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sz w:val="24"/>
          <w:szCs w:val="24"/>
        </w:rPr>
        <w:t>Thrall and Cohen 2019 (</w:t>
      </w:r>
      <w:r>
        <w:rPr>
          <w:rFonts w:ascii="Times New Roman" w:eastAsia="Times New Roman" w:hAnsi="Times New Roman" w:cs="Times New Roman"/>
        </w:rPr>
        <w:t xml:space="preserve">Trevor, and Jordan, George Mason University, The False Promise of Trump’s Arms Sales </w:t>
      </w:r>
      <w:hyperlink r:id="rId202" w:history="1">
        <w:r>
          <w:rPr>
            <w:rStyle w:val="Hyperlink"/>
            <w:rFonts w:ascii="Times New Roman" w:eastAsia="Times New Roman" w:hAnsi="Times New Roman" w:cs="Times New Roman"/>
            <w:color w:val="1155CC"/>
          </w:rPr>
          <w:t>https://www.defenseone.com/ideas/2019/04/false-promises-trumps-arms-sales/156071/</w:t>
        </w:r>
      </w:hyperlink>
      <w:r>
        <w:rPr>
          <w:rFonts w:ascii="Times New Roman" w:eastAsia="Times New Roman" w:hAnsi="Times New Roman" w:cs="Times New Roman"/>
        </w:rPr>
        <w:t xml:space="preserve"> )</w:t>
      </w: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b/>
          <w:sz w:val="24"/>
          <w:szCs w:val="24"/>
        </w:rPr>
      </w:pPr>
      <w:r>
        <w:rPr>
          <w:rFonts w:ascii="Times New Roman" w:eastAsia="Times New Roman" w:hAnsi="Times New Roman" w:cs="Times New Roman"/>
        </w:rPr>
        <w:t xml:space="preserve">Finally, </w:t>
      </w:r>
      <w:r>
        <w:rPr>
          <w:rFonts w:ascii="Times New Roman" w:eastAsia="Times New Roman" w:hAnsi="Times New Roman" w:cs="Times New Roman"/>
          <w:b/>
          <w:u w:val="single"/>
        </w:rPr>
        <w:t xml:space="preserve">Trump’s claims about the economic benefits of arms sales ring the </w:t>
      </w:r>
      <w:hyperlink r:id="rId203" w:history="1">
        <w:r>
          <w:rPr>
            <w:rStyle w:val="Hyperlink"/>
            <w:rFonts w:ascii="Times New Roman" w:eastAsia="Times New Roman" w:hAnsi="Times New Roman" w:cs="Times New Roman"/>
            <w:b/>
            <w:color w:val="1155CC"/>
          </w:rPr>
          <w:t>hollowest of all</w:t>
        </w:r>
      </w:hyperlink>
      <w:r>
        <w:rPr>
          <w:rFonts w:ascii="Times New Roman" w:eastAsia="Times New Roman" w:hAnsi="Times New Roman" w:cs="Times New Roman"/>
          <w:b/>
          <w:u w:val="single"/>
        </w:rPr>
        <w:t>.</w:t>
      </w:r>
      <w:r>
        <w:rPr>
          <w:rFonts w:ascii="Times New Roman" w:eastAsia="Times New Roman" w:hAnsi="Times New Roman" w:cs="Times New Roman"/>
        </w:rPr>
        <w:t xml:space="preserve"> For starters, </w:t>
      </w:r>
      <w:r>
        <w:rPr>
          <w:rFonts w:ascii="Times New Roman" w:eastAsia="Times New Roman" w:hAnsi="Times New Roman" w:cs="Times New Roman"/>
          <w:b/>
          <w:u w:val="single"/>
        </w:rPr>
        <w:t>not only won’t arms sales create a million new American jobs, but a great number of the jobs created by arms sales will go to citizens of the purchasing nations.</w:t>
      </w:r>
      <w:r>
        <w:rPr>
          <w:rFonts w:ascii="Times New Roman" w:eastAsia="Times New Roman" w:hAnsi="Times New Roman" w:cs="Times New Roman"/>
        </w:rPr>
        <w:t xml:space="preserve"> As the Security Assistance Monitor </w:t>
      </w:r>
      <w:hyperlink r:id="rId204" w:history="1">
        <w:r>
          <w:rPr>
            <w:rStyle w:val="Hyperlink"/>
            <w:rFonts w:ascii="Times New Roman" w:eastAsia="Times New Roman" w:hAnsi="Times New Roman" w:cs="Times New Roman"/>
            <w:color w:val="1155CC"/>
          </w:rPr>
          <w:t>report</w:t>
        </w:r>
      </w:hyperlink>
      <w:r>
        <w:rPr>
          <w:rFonts w:ascii="Times New Roman" w:eastAsia="Times New Roman" w:hAnsi="Times New Roman" w:cs="Times New Roman"/>
        </w:rPr>
        <w:t xml:space="preserve"> notes, the number of licenses granted to weapons manufacturers outside the United States doubled from 2017 to 2018. As a result, </w:t>
      </w:r>
      <w:r>
        <w:rPr>
          <w:rFonts w:ascii="Times New Roman" w:eastAsia="Times New Roman" w:hAnsi="Times New Roman" w:cs="Times New Roman"/>
          <w:b/>
          <w:u w:val="single"/>
        </w:rPr>
        <w:t>more than one-quarter of all U.S. arms “sales” last year were deals to permit the manufacturing of U.S.-designed weapons</w:t>
      </w:r>
      <w:r>
        <w:rPr>
          <w:rFonts w:ascii="Times New Roman" w:eastAsia="Times New Roman" w:hAnsi="Times New Roman" w:cs="Times New Roman"/>
        </w:rPr>
        <w:t xml:space="preserve"> under license — that is, they created jobs </w:t>
      </w:r>
      <w:r>
        <w:rPr>
          <w:rFonts w:ascii="Times New Roman" w:eastAsia="Times New Roman" w:hAnsi="Times New Roman" w:cs="Times New Roman"/>
          <w:b/>
          <w:u w:val="single"/>
        </w:rPr>
        <w:t>in other nations instead of the United States.</w:t>
      </w:r>
      <w:r>
        <w:rPr>
          <w:rFonts w:ascii="Times New Roman" w:eastAsia="Times New Roman" w:hAnsi="Times New Roman" w:cs="Times New Roman"/>
        </w:rPr>
        <w:t xml:space="preserve"> The report also finds that the Trump administration has sharply increased the number of deals in which foreign countries produce U.S.-developed weaponry under coproduction agreements, further reducing the number of U.S. jobs tied to arms sales.  </w:t>
      </w:r>
      <w:r>
        <w:rPr>
          <w:rFonts w:ascii="Times New Roman" w:eastAsia="Times New Roman" w:hAnsi="Times New Roman" w:cs="Times New Roman"/>
          <w:b/>
          <w:u w:val="single"/>
        </w:rPr>
        <w:t xml:space="preserve">Weakening the economic rationale even further is the fact that in order to seal major deals, American defense contractors have to </w:t>
      </w:r>
      <w:hyperlink r:id="rId205" w:history="1">
        <w:r>
          <w:rPr>
            <w:rStyle w:val="Hyperlink"/>
            <w:rFonts w:ascii="Times New Roman" w:eastAsia="Times New Roman" w:hAnsi="Times New Roman" w:cs="Times New Roman"/>
            <w:b/>
            <w:color w:val="1155CC"/>
          </w:rPr>
          <w:t>offer massive discounts</w:t>
        </w:r>
      </w:hyperlink>
      <w:r>
        <w:rPr>
          <w:rFonts w:ascii="Times New Roman" w:eastAsia="Times New Roman" w:hAnsi="Times New Roman" w:cs="Times New Roman"/>
          <w:b/>
          <w:u w:val="single"/>
        </w:rPr>
        <w:t>,</w:t>
      </w:r>
      <w:r>
        <w:rPr>
          <w:rFonts w:ascii="Times New Roman" w:eastAsia="Times New Roman" w:hAnsi="Times New Roman" w:cs="Times New Roman"/>
        </w:rPr>
        <w:t xml:space="preserve"> or offsets, to the purchasing nations in the form of co-production arrangements or technology transfer. </w:t>
      </w:r>
      <w:r>
        <w:rPr>
          <w:rFonts w:ascii="Times New Roman" w:eastAsia="Times New Roman" w:hAnsi="Times New Roman" w:cs="Times New Roman"/>
          <w:b/>
          <w:u w:val="single"/>
        </w:rPr>
        <w:t>In 2014, for example, these offsets equaled roughly one-third of the value of total U.S. arms sales. These offsets mean not only that American arms sales are less profitable than they appear on paper, but also that they lead to fewer jobs created in the United States</w:t>
      </w:r>
      <w:r>
        <w:rPr>
          <w:rFonts w:ascii="Times New Roman" w:eastAsia="Times New Roman" w:hAnsi="Times New Roman" w:cs="Times New Roman"/>
        </w:rPr>
        <w:t xml:space="preserve"> than many, including the president, would like to think. Trump’s big Saudi arms deal, for example, would likely lead to somewhere between 20,000 and 40,000 jobs, or less than two-tenths of one percent of the American labor market. </w:t>
      </w:r>
      <w:r>
        <w:rPr>
          <w:rFonts w:ascii="Times New Roman" w:eastAsia="Times New Roman" w:hAnsi="Times New Roman" w:cs="Times New Roman"/>
          <w:b/>
          <w:u w:val="single"/>
        </w:rPr>
        <w:t xml:space="preserve">The unpleasant truth is that the underwhelming economic benefits cannot justify Washington’s love of arms sales. Arms sales simply do not benefit the U.S. economy </w:t>
      </w:r>
      <w:r>
        <w:rPr>
          <w:rFonts w:ascii="Times New Roman" w:eastAsia="Times New Roman" w:hAnsi="Times New Roman" w:cs="Times New Roman"/>
        </w:rPr>
        <w:t xml:space="preserve">nearly as much as Trump likes to claim. </w:t>
      </w:r>
    </w:p>
    <w:p w:rsidR="00466DD9" w:rsidRDefault="00466DD9" w:rsidP="00466DD9">
      <w:pPr>
        <w:rPr>
          <w:rFonts w:ascii="Times New Roman" w:eastAsia="Times New Roman" w:hAnsi="Times New Roman" w:cs="Times New Roman"/>
          <w:b/>
          <w:sz w:val="24"/>
          <w:szCs w:val="24"/>
        </w:rPr>
      </w:pPr>
    </w:p>
    <w:p w:rsidR="00466DD9" w:rsidRDefault="00466DD9" w:rsidP="005E5E2D">
      <w:pPr>
        <w:numPr>
          <w:ilvl w:val="0"/>
          <w:numId w:val="62"/>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Economic benefits of arms sales are exaggerated </w:t>
      </w: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sz w:val="24"/>
          <w:szCs w:val="24"/>
        </w:rPr>
        <w:t>Hartung 2018</w:t>
      </w:r>
      <w:r>
        <w:rPr>
          <w:rFonts w:ascii="Times New Roman" w:eastAsia="Times New Roman" w:hAnsi="Times New Roman" w:cs="Times New Roman"/>
          <w:b/>
        </w:rPr>
        <w:t xml:space="preserve"> (</w:t>
      </w:r>
      <w:r>
        <w:rPr>
          <w:rFonts w:ascii="Times New Roman" w:eastAsia="Times New Roman" w:hAnsi="Times New Roman" w:cs="Times New Roman"/>
        </w:rPr>
        <w:t xml:space="preserve">William, Arms and Security Project Director, Saudi Arms Sales and the Promise of Jobs, </w:t>
      </w:r>
      <w:hyperlink r:id="rId206" w:history="1">
        <w:r>
          <w:rPr>
            <w:rStyle w:val="Hyperlink"/>
            <w:rFonts w:ascii="Times New Roman" w:eastAsia="Times New Roman" w:hAnsi="Times New Roman" w:cs="Times New Roman"/>
            <w:color w:val="1155CC"/>
          </w:rPr>
          <w:t>https://civiliansinconflict.org/wp-content/uploads/2018/01/CaseStudySaudiJobs.pdf</w:t>
        </w:r>
      </w:hyperlink>
      <w:r>
        <w:rPr>
          <w:rFonts w:ascii="Times New Roman" w:eastAsia="Times New Roman" w:hAnsi="Times New Roman" w:cs="Times New Roman"/>
        </w:rPr>
        <w:t xml:space="preserve"> )</w:t>
      </w: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u w:val="single"/>
        </w:rPr>
        <w:t>The promise of jobs created by US weapons exports plays a major role in generating support for arms sales</w:t>
      </w:r>
      <w:r>
        <w:rPr>
          <w:rFonts w:ascii="Times New Roman" w:eastAsia="Times New Roman" w:hAnsi="Times New Roman" w:cs="Times New Roman"/>
        </w:rPr>
        <w:t xml:space="preserve"> </w:t>
      </w:r>
      <w:r>
        <w:rPr>
          <w:rFonts w:ascii="Times New Roman" w:eastAsia="Times New Roman" w:hAnsi="Times New Roman" w:cs="Times New Roman"/>
          <w:sz w:val="16"/>
          <w:szCs w:val="16"/>
        </w:rPr>
        <w:t>in Congress and the Executive Branch. During President Trump’s 2017 state visit to Saudi Arabia, he pledged $110 billion in new arms offers in the name of “jobs, jobs, jobs.”1 The president’s focus on US jobs tied to weapons exports reflects the prioritization of economic factors in the way the US government has traditionally considered arms sales.</w:t>
      </w:r>
      <w:r>
        <w:rPr>
          <w:rFonts w:ascii="Times New Roman" w:eastAsia="Times New Roman" w:hAnsi="Times New Roman" w:cs="Times New Roman"/>
        </w:rPr>
        <w:t xml:space="preserve"> </w:t>
      </w:r>
      <w:r>
        <w:rPr>
          <w:rFonts w:ascii="Times New Roman" w:eastAsia="Times New Roman" w:hAnsi="Times New Roman" w:cs="Times New Roman"/>
          <w:b/>
          <w:u w:val="single"/>
        </w:rPr>
        <w:t>However, the numbers of jobs created and sustained by arms sales are frequently exaggerated, calling into question the validity of economic arguments in the face of high-risk sales.</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As Heidi Garrett-Peltier of the University of Massachusetts demonstrated in a recent paper commissioned by the Costs of War Project at Brown University, </w:t>
      </w:r>
      <w:r>
        <w:rPr>
          <w:rFonts w:ascii="Times New Roman" w:eastAsia="Times New Roman" w:hAnsi="Times New Roman" w:cs="Times New Roman"/>
          <w:b/>
          <w:u w:val="single"/>
        </w:rPr>
        <w:t>job creation through defense spending lags behind comparable investments in infrastructure, alternative energy, transportation, health care, and education.</w:t>
      </w:r>
      <w:r>
        <w:rPr>
          <w:rFonts w:ascii="Times New Roman" w:eastAsia="Times New Roman" w:hAnsi="Times New Roman" w:cs="Times New Roman"/>
          <w:sz w:val="16"/>
          <w:szCs w:val="16"/>
        </w:rPr>
        <w:t xml:space="preserve">2 This comparison is most relevant when applied to military equipment purchased with US tax dollars. While foreign sales funded by the recipient nation are a net gain to the US economy, direct arms sales made by the Pentagon require a budget tradeoff. </w:t>
      </w:r>
      <w:r>
        <w:rPr>
          <w:rFonts w:ascii="Times New Roman" w:eastAsia="Times New Roman" w:hAnsi="Times New Roman" w:cs="Times New Roman"/>
          <w:b/>
          <w:sz w:val="16"/>
          <w:szCs w:val="16"/>
          <w:u w:val="single"/>
        </w:rPr>
        <w:t>T</w:t>
      </w:r>
      <w:r>
        <w:rPr>
          <w:rFonts w:ascii="Times New Roman" w:eastAsia="Times New Roman" w:hAnsi="Times New Roman" w:cs="Times New Roman"/>
          <w:b/>
          <w:u w:val="single"/>
        </w:rPr>
        <w:t>he routine use of “offsets”, or side deals in which the purchasing nation is offered economic benefits to help defray the costs of buying a major weapons system, also limits the impact of arms exports on the labor market.</w:t>
      </w:r>
      <w:r>
        <w:rPr>
          <w:rFonts w:ascii="Times New Roman" w:eastAsia="Times New Roman" w:hAnsi="Times New Roman" w:cs="Times New Roman"/>
        </w:rPr>
        <w:t xml:space="preserve"> Offsets can include the manufacture of components of an exported weapon in the purchasing country, or investments by US exporting companies in the military, aerospace, or other sectors of the economy of the recipient nation. </w:t>
      </w:r>
    </w:p>
    <w:p w:rsidR="00466DD9" w:rsidRDefault="00466DD9" w:rsidP="00466DD9">
      <w:pPr>
        <w:rPr>
          <w:rFonts w:ascii="Times New Roman" w:eastAsia="Times New Roman" w:hAnsi="Times New Roman" w:cs="Times New Roman"/>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2AC Small Arms Answers: Economy DA</w:t>
      </w:r>
    </w:p>
    <w:p w:rsidR="00466DD9" w:rsidRDefault="00466DD9" w:rsidP="00466DD9">
      <w:pPr>
        <w:rPr>
          <w:rFonts w:ascii="Times New Roman" w:eastAsia="Times New Roman" w:hAnsi="Times New Roman" w:cs="Times New Roman"/>
        </w:rPr>
      </w:pPr>
    </w:p>
    <w:p w:rsidR="00466DD9" w:rsidRDefault="00466DD9" w:rsidP="005E5E2D">
      <w:pPr>
        <w:numPr>
          <w:ilvl w:val="0"/>
          <w:numId w:val="62"/>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Turn: Justifying arms policy through economic concerns trades off with US arms leadership, guiding exports of other nations, supporting human rights, and expanding US influence </w:t>
      </w:r>
    </w:p>
    <w:p w:rsidR="00466DD9" w:rsidRDefault="00466DD9" w:rsidP="00466DD9">
      <w:pPr>
        <w:ind w:left="720"/>
        <w:rPr>
          <w:rFonts w:ascii="Times New Roman" w:eastAsia="Times New Roman" w:hAnsi="Times New Roman" w:cs="Times New Roman"/>
          <w:b/>
          <w:u w:val="single"/>
        </w:rPr>
      </w:pPr>
      <w:r>
        <w:rPr>
          <w:rFonts w:ascii="Times New Roman" w:eastAsia="Times New Roman" w:hAnsi="Times New Roman" w:cs="Times New Roman"/>
          <w:b/>
        </w:rPr>
        <w:t>Caverly 2018 (</w:t>
      </w:r>
      <w:r>
        <w:rPr>
          <w:rFonts w:ascii="Times New Roman" w:eastAsia="Times New Roman" w:hAnsi="Times New Roman" w:cs="Times New Roman"/>
        </w:rPr>
        <w:t xml:space="preserve">Jonathan, War on the Rocks, April 6th, 2018, America’s Arm Sales Policy: Security Abroad, Not Jobs at Home. </w:t>
      </w:r>
      <w:hyperlink r:id="rId207" w:history="1">
        <w:r>
          <w:rPr>
            <w:rStyle w:val="Hyperlink"/>
            <w:rFonts w:ascii="Times New Roman" w:eastAsia="Times New Roman" w:hAnsi="Times New Roman" w:cs="Times New Roman"/>
            <w:color w:val="1155CC"/>
          </w:rPr>
          <w:t>https://warontherocks.com/2018/04/americas-arms-sales-policy-security-abroad-not-jobs-at-home/</w:t>
        </w:r>
      </w:hyperlink>
      <w:r>
        <w:rPr>
          <w:rFonts w:ascii="Times New Roman" w:eastAsia="Times New Roman" w:hAnsi="Times New Roman" w:cs="Times New Roman"/>
        </w:rPr>
        <w:t xml:space="preserve"> )</w:t>
      </w:r>
    </w:p>
    <w:p w:rsidR="00466DD9" w:rsidRDefault="00466DD9" w:rsidP="00466DD9">
      <w:pPr>
        <w:ind w:left="720"/>
        <w:rPr>
          <w:rFonts w:ascii="Times New Roman" w:eastAsia="Times New Roman" w:hAnsi="Times New Roman" w:cs="Times New Roman"/>
          <w:b/>
          <w:u w:val="single"/>
        </w:rPr>
      </w:pPr>
      <w:r>
        <w:rPr>
          <w:rFonts w:ascii="Times New Roman" w:eastAsia="Times New Roman" w:hAnsi="Times New Roman" w:cs="Times New Roman"/>
          <w:b/>
          <w:u w:val="single"/>
        </w:rPr>
        <w:t>The United States</w:t>
      </w:r>
      <w:r>
        <w:rPr>
          <w:rFonts w:ascii="Times New Roman" w:eastAsia="Times New Roman" w:hAnsi="Times New Roman" w:cs="Times New Roman"/>
        </w:rPr>
        <w:t xml:space="preserve"> — by dint of its huge military budget, massive defense R&amp;D, and long dominance of the global arms market — </w:t>
      </w:r>
      <w:r>
        <w:rPr>
          <w:rFonts w:ascii="Times New Roman" w:eastAsia="Times New Roman" w:hAnsi="Times New Roman" w:cs="Times New Roman"/>
          <w:b/>
          <w:u w:val="single"/>
        </w:rPr>
        <w:t>can use arms transfers in ways beyond the dreams of its competitors</w:t>
      </w:r>
      <w:r>
        <w:rPr>
          <w:rFonts w:ascii="Times New Roman" w:eastAsia="Times New Roman" w:hAnsi="Times New Roman" w:cs="Times New Roman"/>
        </w:rPr>
        <w:t xml:space="preserve">. Indeed, many competitors recognize this, albeit grudgingly. I have interviewed </w:t>
      </w:r>
      <w:r>
        <w:rPr>
          <w:rFonts w:ascii="Times New Roman" w:eastAsia="Times New Roman" w:hAnsi="Times New Roman" w:cs="Times New Roman"/>
          <w:b/>
          <w:u w:val="single"/>
        </w:rPr>
        <w:t xml:space="preserve">officials in multiple countries (both clients and competitors of the United States) claiming they will defer to U.S. wishes on arms exports </w:t>
      </w:r>
      <w:r>
        <w:rPr>
          <w:rFonts w:ascii="Times New Roman" w:eastAsia="Times New Roman" w:hAnsi="Times New Roman" w:cs="Times New Roman"/>
        </w:rPr>
        <w:t xml:space="preserve">if they trust it is done for political rather than economic reasons. </w:t>
      </w:r>
      <w:r>
        <w:rPr>
          <w:rFonts w:ascii="Times New Roman" w:eastAsia="Times New Roman" w:hAnsi="Times New Roman" w:cs="Times New Roman"/>
          <w:b/>
          <w:u w:val="single"/>
        </w:rPr>
        <w:t>Many of America’s closest allies, who are also arms export competitors, look to the United States for leadership on controversial importers such as Saudi Arabia.</w:t>
      </w:r>
      <w:r>
        <w:rPr>
          <w:rFonts w:ascii="Times New Roman" w:eastAsia="Times New Roman" w:hAnsi="Times New Roman" w:cs="Times New Roman"/>
        </w:rPr>
        <w:t xml:space="preserve"> And, </w:t>
      </w:r>
      <w:r>
        <w:rPr>
          <w:rFonts w:ascii="Times New Roman" w:eastAsia="Times New Roman" w:hAnsi="Times New Roman" w:cs="Times New Roman"/>
          <w:b/>
          <w:u w:val="single"/>
        </w:rPr>
        <w:t>the Trump administration should be given due credit for exercising discretion,</w:t>
      </w:r>
      <w:r>
        <w:rPr>
          <w:rFonts w:ascii="Times New Roman" w:eastAsia="Times New Roman" w:hAnsi="Times New Roman" w:cs="Times New Roman"/>
        </w:rPr>
        <w:t xml:space="preserve"> given, for instance, its recent </w:t>
      </w:r>
      <w:hyperlink r:id="rId208" w:history="1">
        <w:r>
          <w:rPr>
            <w:rStyle w:val="Hyperlink"/>
            <w:rFonts w:ascii="Times New Roman" w:eastAsia="Times New Roman" w:hAnsi="Times New Roman" w:cs="Times New Roman"/>
            <w:color w:val="1155CC"/>
          </w:rPr>
          <w:t>unilateral embargo on arms transfer to South Sudan</w:t>
        </w:r>
      </w:hyperlink>
      <w:r>
        <w:rPr>
          <w:rFonts w:ascii="Times New Roman" w:eastAsia="Times New Roman" w:hAnsi="Times New Roman" w:cs="Times New Roman"/>
        </w:rPr>
        <w:t>. In fact, one administration official stated flatly that sales “</w:t>
      </w:r>
      <w:hyperlink r:id="rId209" w:history="1">
        <w:r>
          <w:rPr>
            <w:rStyle w:val="Hyperlink"/>
            <w:rFonts w:ascii="Times New Roman" w:eastAsia="Times New Roman" w:hAnsi="Times New Roman" w:cs="Times New Roman"/>
            <w:color w:val="1155CC"/>
          </w:rPr>
          <w:t>will not come at the expense of human rights</w:t>
        </w:r>
      </w:hyperlink>
      <w:r>
        <w:rPr>
          <w:rFonts w:ascii="Times New Roman" w:eastAsia="Times New Roman" w:hAnsi="Times New Roman" w:cs="Times New Roman"/>
        </w:rPr>
        <w:t xml:space="preserve">.” In no small part, </w:t>
      </w:r>
      <w:r>
        <w:rPr>
          <w:rFonts w:ascii="Times New Roman" w:eastAsia="Times New Roman" w:hAnsi="Times New Roman" w:cs="Times New Roman"/>
          <w:b/>
          <w:u w:val="single"/>
        </w:rPr>
        <w:t>U.S. domination of the global arms trade is based on the world’s belief that the United States uses its clout to advance its political ends, not economic gain. Destroying this reputation will do little to bring jobs to the United States, while doing much to damage American influence abroad.</w:t>
      </w:r>
    </w:p>
    <w:p w:rsidR="00466DD9" w:rsidRDefault="00466DD9" w:rsidP="00466DD9">
      <w:pPr>
        <w:rPr>
          <w:rFonts w:ascii="Times New Roman" w:eastAsia="Times New Roman" w:hAnsi="Times New Roman" w:cs="Times New Roman"/>
          <w:b/>
        </w:rPr>
      </w:pPr>
    </w:p>
    <w:p w:rsidR="00466DD9" w:rsidRDefault="00466DD9" w:rsidP="005E5E2D">
      <w:pPr>
        <w:numPr>
          <w:ilvl w:val="0"/>
          <w:numId w:val="62"/>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rPr>
        <w:t>Trump will win a second term if the economy is strong, and he’ll destroy Heg</w:t>
      </w: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rPr>
        <w:t>Porter 2018 (</w:t>
      </w:r>
      <w:r>
        <w:rPr>
          <w:rFonts w:ascii="Times New Roman" w:eastAsia="Times New Roman" w:hAnsi="Times New Roman" w:cs="Times New Roman"/>
        </w:rPr>
        <w:t xml:space="preserve">Patrick, War on the Rocks, August 6th, 2018, Crisis and Conviction, US grand strategy in Trump’s second term, </w:t>
      </w:r>
      <w:hyperlink r:id="rId210" w:history="1">
        <w:r>
          <w:rPr>
            <w:rStyle w:val="Hyperlink"/>
            <w:rFonts w:ascii="Times New Roman" w:eastAsia="Times New Roman" w:hAnsi="Times New Roman" w:cs="Times New Roman"/>
            <w:color w:val="1155CC"/>
          </w:rPr>
          <w:t>https://warontherocks.com/2018/08/crisis-and-conviction-u-s-grand-strategy-in-trumps-second-term/</w:t>
        </w:r>
      </w:hyperlink>
      <w:r>
        <w:rPr>
          <w:rFonts w:ascii="Times New Roman" w:eastAsia="Times New Roman" w:hAnsi="Times New Roman" w:cs="Times New Roman"/>
        </w:rPr>
        <w:t xml:space="preserve"> )</w:t>
      </w:r>
    </w:p>
    <w:p w:rsidR="00466DD9" w:rsidRDefault="00466DD9" w:rsidP="00466DD9">
      <w:pPr>
        <w:ind w:left="720"/>
        <w:rPr>
          <w:rFonts w:ascii="Times New Roman" w:eastAsia="Times New Roman" w:hAnsi="Times New Roman" w:cs="Times New Roman"/>
          <w:b/>
          <w:u w:val="single"/>
        </w:rPr>
      </w:pPr>
    </w:p>
    <w:p w:rsidR="00466DD9" w:rsidRDefault="00466DD9" w:rsidP="00466DD9">
      <w:pPr>
        <w:ind w:left="720"/>
        <w:rPr>
          <w:rFonts w:ascii="Times New Roman" w:eastAsia="Times New Roman" w:hAnsi="Times New Roman" w:cs="Times New Roman"/>
          <w:b/>
        </w:rPr>
      </w:pPr>
      <w:r>
        <w:rPr>
          <w:rFonts w:ascii="Times New Roman" w:eastAsia="Times New Roman" w:hAnsi="Times New Roman" w:cs="Times New Roman"/>
          <w:b/>
          <w:u w:val="single"/>
        </w:rPr>
        <w:t>There are good reasons to expect Trump to be a strong contender for re-election.</w:t>
      </w:r>
      <w:r>
        <w:rPr>
          <w:rFonts w:ascii="Times New Roman" w:eastAsia="Times New Roman" w:hAnsi="Times New Roman" w:cs="Times New Roman"/>
        </w:rPr>
        <w:t xml:space="preserve"> Since World War II, </w:t>
      </w:r>
      <w:hyperlink r:id="rId211" w:history="1">
        <w:r>
          <w:rPr>
            <w:rStyle w:val="Hyperlink"/>
            <w:rFonts w:ascii="Times New Roman" w:eastAsia="Times New Roman" w:hAnsi="Times New Roman" w:cs="Times New Roman"/>
            <w:b/>
            <w:color w:val="1155CC"/>
          </w:rPr>
          <w:t>incumbency</w:t>
        </w:r>
      </w:hyperlink>
      <w:r>
        <w:rPr>
          <w:rFonts w:ascii="Times New Roman" w:eastAsia="Times New Roman" w:hAnsi="Times New Roman" w:cs="Times New Roman"/>
          <w:b/>
          <w:u w:val="single"/>
        </w:rPr>
        <w:t xml:space="preserve"> has been a strong force in U.S. presidential politics. </w:t>
      </w:r>
      <w:r>
        <w:rPr>
          <w:rFonts w:ascii="Times New Roman" w:eastAsia="Times New Roman" w:hAnsi="Times New Roman" w:cs="Times New Roman"/>
        </w:rPr>
        <w:t xml:space="preserve">It has been rare for one of the two major parties to hold the presidency for only one term. Consider too Trump’s standing. His disapproval ratings are at historic highs, yet he also strongly </w:t>
      </w:r>
      <w:hyperlink r:id="rId212" w:history="1">
        <w:r>
          <w:rPr>
            <w:rStyle w:val="Hyperlink"/>
            <w:rFonts w:ascii="Times New Roman" w:eastAsia="Times New Roman" w:hAnsi="Times New Roman" w:cs="Times New Roman"/>
            <w:color w:val="1155CC"/>
          </w:rPr>
          <w:t>mobilizes his base</w:t>
        </w:r>
      </w:hyperlink>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Donations to Trump’s re-election campaign </w:t>
      </w:r>
      <w:hyperlink r:id="rId213" w:history="1">
        <w:r>
          <w:rPr>
            <w:rStyle w:val="Hyperlink"/>
            <w:rFonts w:ascii="Times New Roman" w:eastAsia="Times New Roman" w:hAnsi="Times New Roman" w:cs="Times New Roman"/>
            <w:b/>
            <w:color w:val="1155CC"/>
          </w:rPr>
          <w:t>flood in</w:t>
        </w:r>
      </w:hyperlink>
      <w:r>
        <w:rPr>
          <w:rFonts w:ascii="Times New Roman" w:eastAsia="Times New Roman" w:hAnsi="Times New Roman" w:cs="Times New Roman"/>
          <w:b/>
          <w:u w:val="single"/>
        </w:rPr>
        <w:t>. Trump enjoys near record approval from Republican voters, with no sign of mass defections.</w:t>
      </w:r>
      <w:r>
        <w:rPr>
          <w:rFonts w:ascii="Times New Roman" w:eastAsia="Times New Roman" w:hAnsi="Times New Roman" w:cs="Times New Roman"/>
        </w:rPr>
        <w:t xml:space="preserve"> As things stand, </w:t>
      </w:r>
      <w:r>
        <w:rPr>
          <w:rFonts w:ascii="Times New Roman" w:eastAsia="Times New Roman" w:hAnsi="Times New Roman" w:cs="Times New Roman"/>
          <w:b/>
          <w:u w:val="single"/>
        </w:rPr>
        <w:t>he can campaign for a second term with a contentious but powerful story: a booming economy,</w:t>
      </w:r>
      <w:r>
        <w:rPr>
          <w:rFonts w:ascii="Times New Roman" w:eastAsia="Times New Roman" w:hAnsi="Times New Roman" w:cs="Times New Roman"/>
        </w:rPr>
        <w:t xml:space="preserve"> </w:t>
      </w:r>
      <w:r>
        <w:rPr>
          <w:rFonts w:ascii="Times New Roman" w:eastAsia="Times New Roman" w:hAnsi="Times New Roman" w:cs="Times New Roman"/>
          <w:b/>
          <w:u w:val="single"/>
        </w:rPr>
        <w:t>low unemployment, a rising stock market,</w:t>
      </w:r>
      <w:r>
        <w:rPr>
          <w:rFonts w:ascii="Times New Roman" w:eastAsia="Times New Roman" w:hAnsi="Times New Roman" w:cs="Times New Roman"/>
        </w:rPr>
        <w:t xml:space="preserve"> strictly enforced borders and tariff walls, and making peace through tough confrontation of North Korea and Iran. Each of these claims can be unpicked. But rebutting them takes explanation. In politics, if you’re explaining, you’re failing. Trump may be fortunate that his re-election timetable coincides with the right side of an economic “</w:t>
      </w:r>
      <w:hyperlink r:id="rId214" w:history="1">
        <w:r>
          <w:rPr>
            <w:rStyle w:val="Hyperlink"/>
            <w:rFonts w:ascii="Times New Roman" w:eastAsia="Times New Roman" w:hAnsi="Times New Roman" w:cs="Times New Roman"/>
            <w:color w:val="1155CC"/>
          </w:rPr>
          <w:t>boom bust</w:t>
        </w:r>
      </w:hyperlink>
      <w:r>
        <w:rPr>
          <w:rFonts w:ascii="Times New Roman" w:eastAsia="Times New Roman" w:hAnsi="Times New Roman" w:cs="Times New Roman"/>
        </w:rPr>
        <w:t xml:space="preserve">” cycle. </w:t>
      </w:r>
      <w:r>
        <w:rPr>
          <w:rFonts w:ascii="Times New Roman" w:eastAsia="Times New Roman" w:hAnsi="Times New Roman" w:cs="Times New Roman"/>
          <w:b/>
          <w:u w:val="single"/>
        </w:rPr>
        <w:t>Were he to win a second term,</w:t>
      </w:r>
      <w:r>
        <w:rPr>
          <w:rFonts w:ascii="Times New Roman" w:eastAsia="Times New Roman" w:hAnsi="Times New Roman" w:cs="Times New Roman"/>
        </w:rPr>
        <w:t xml:space="preserve"> and especially if the margin was more decisive, </w:t>
      </w:r>
      <w:r>
        <w:rPr>
          <w:rFonts w:ascii="Times New Roman" w:eastAsia="Times New Roman" w:hAnsi="Times New Roman" w:cs="Times New Roman"/>
          <w:b/>
          <w:u w:val="single"/>
        </w:rPr>
        <w:t>the conditions of his presidency would change.</w:t>
      </w:r>
      <w:r>
        <w:rPr>
          <w:rFonts w:ascii="Times New Roman" w:eastAsia="Times New Roman" w:hAnsi="Times New Roman" w:cs="Times New Roman"/>
        </w:rPr>
        <w:t xml:space="preserve"> If he won big, </w:t>
      </w:r>
      <w:r>
        <w:rPr>
          <w:rFonts w:ascii="Times New Roman" w:eastAsia="Times New Roman" w:hAnsi="Times New Roman" w:cs="Times New Roman"/>
          <w:b/>
          <w:u w:val="single"/>
        </w:rPr>
        <w:t>he would have more political capital to spend. He would feel vindicated by the authority of a second mandate. Term limits would mean that he would no longer need fear election failure.</w:t>
      </w:r>
      <w:r>
        <w:rPr>
          <w:rFonts w:ascii="Times New Roman" w:eastAsia="Times New Roman" w:hAnsi="Times New Roman" w:cs="Times New Roman"/>
        </w:rPr>
        <w:t xml:space="preserve"> It is possible that </w:t>
      </w:r>
      <w:r>
        <w:rPr>
          <w:rFonts w:ascii="Times New Roman" w:eastAsia="Times New Roman" w:hAnsi="Times New Roman" w:cs="Times New Roman"/>
          <w:b/>
          <w:u w:val="single"/>
        </w:rPr>
        <w:t xml:space="preserve">Trump “Mark 2” would be more willing to tolerate the costs of introducing major change in American grand strategy. </w:t>
      </w:r>
    </w:p>
    <w:p w:rsidR="00466DD9" w:rsidRDefault="00466DD9" w:rsidP="00466DD9">
      <w:pPr>
        <w:rPr>
          <w:rFonts w:ascii="Times New Roman" w:eastAsia="Times New Roman" w:hAnsi="Times New Roman" w:cs="Times New Roman"/>
          <w:b/>
        </w:rPr>
      </w:pPr>
    </w:p>
    <w:p w:rsidR="00466DD9" w:rsidRDefault="00466DD9" w:rsidP="00466DD9">
      <w:pPr>
        <w:rPr>
          <w:rFonts w:ascii="Times New Roman" w:eastAsia="Times New Roman" w:hAnsi="Times New Roman" w:cs="Times New Roman"/>
          <w:b/>
        </w:rPr>
      </w:pPr>
    </w:p>
    <w:p w:rsidR="00466DD9" w:rsidRDefault="00466DD9" w:rsidP="00466DD9">
      <w:pPr>
        <w:rPr>
          <w:rFonts w:ascii="Times New Roman" w:eastAsia="Times New Roman" w:hAnsi="Times New Roman" w:cs="Times New Roman"/>
          <w:b/>
        </w:rPr>
      </w:pPr>
    </w:p>
    <w:p w:rsidR="00466DD9" w:rsidRDefault="00466DD9" w:rsidP="00466DD9">
      <w:pPr>
        <w:rPr>
          <w:rFonts w:ascii="Times New Roman" w:eastAsia="Times New Roman" w:hAnsi="Times New Roman" w:cs="Times New Roman"/>
          <w:b/>
        </w:rPr>
      </w:pPr>
    </w:p>
    <w:p w:rsidR="00466DD9" w:rsidRDefault="00466DD9" w:rsidP="00466DD9">
      <w:pP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2AC Smalls Arms Answers: Hegemony DA </w:t>
      </w: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5E5E2D">
      <w:pPr>
        <w:numPr>
          <w:ilvl w:val="0"/>
          <w:numId w:val="63"/>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Impacts Outweigh and Solve the Impacts to the DA:</w:t>
      </w:r>
    </w:p>
    <w:p w:rsidR="00466DD9" w:rsidRDefault="00466DD9" w:rsidP="00466DD9">
      <w:pPr>
        <w:ind w:left="720"/>
        <w:rPr>
          <w:rFonts w:ascii="Times New Roman" w:eastAsia="Times New Roman" w:hAnsi="Times New Roman" w:cs="Times New Roman"/>
          <w:b/>
          <w:sz w:val="30"/>
          <w:szCs w:val="30"/>
        </w:rPr>
      </w:pPr>
      <w:r>
        <w:rPr>
          <w:rFonts w:ascii="Times New Roman" w:eastAsia="Times New Roman" w:hAnsi="Times New Roman" w:cs="Times New Roman"/>
          <w:b/>
          <w:sz w:val="30"/>
          <w:szCs w:val="30"/>
          <w:vertAlign w:val="superscript"/>
        </w:rPr>
        <w:t>(</w:t>
      </w:r>
      <w:r>
        <w:rPr>
          <w:rFonts w:ascii="Times New Roman" w:eastAsia="Times New Roman" w:hAnsi="Times New Roman" w:cs="Times New Roman"/>
          <w:sz w:val="30"/>
          <w:szCs w:val="30"/>
          <w:vertAlign w:val="superscript"/>
        </w:rPr>
        <w:t>Explain how your impacts outweigh on Magnitude, Probability, and/or Timeframe and how your aff stops the neg’s impacts from happening)</w:t>
      </w:r>
      <w:r>
        <w:rPr>
          <w:rFonts w:ascii="Times New Roman" w:eastAsia="Times New Roman" w:hAnsi="Times New Roman" w:cs="Times New Roman"/>
          <w:b/>
          <w:sz w:val="30"/>
          <w:szCs w:val="30"/>
        </w:rPr>
        <w:t xml:space="preserve"> </w:t>
      </w:r>
    </w:p>
    <w:p w:rsidR="00466DD9" w:rsidRDefault="00466DD9" w:rsidP="00466DD9">
      <w:pPr>
        <w:ind w:left="720"/>
        <w:rPr>
          <w:rFonts w:ascii="Times New Roman" w:eastAsia="Times New Roman" w:hAnsi="Times New Roman" w:cs="Times New Roman"/>
          <w:b/>
          <w:sz w:val="30"/>
          <w:szCs w:val="30"/>
        </w:rPr>
      </w:pPr>
      <w:r>
        <w:rPr>
          <w:rFonts w:ascii="Times New Roman" w:eastAsia="Times New Roman" w:hAnsi="Times New Roman" w:cs="Times New Roman"/>
          <w:b/>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6DD9" w:rsidRDefault="00466DD9" w:rsidP="00466DD9">
      <w:pPr>
        <w:rPr>
          <w:rFonts w:ascii="Times New Roman" w:eastAsia="Times New Roman" w:hAnsi="Times New Roman" w:cs="Times New Roman"/>
          <w:sz w:val="24"/>
          <w:szCs w:val="24"/>
        </w:rPr>
      </w:pPr>
    </w:p>
    <w:p w:rsidR="00466DD9" w:rsidRDefault="00466DD9" w:rsidP="005E5E2D">
      <w:pPr>
        <w:numPr>
          <w:ilvl w:val="0"/>
          <w:numId w:val="64"/>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best research shows that state based conflict is a thing of the past, and contemporary violence is insurgent or civil war. Prefer the affs more likely impacts versus abstract great power conflicts. </w:t>
      </w: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Watts Et Al 2017 (</w:t>
      </w:r>
      <w:r>
        <w:rPr>
          <w:rFonts w:ascii="Times New Roman" w:eastAsia="Times New Roman" w:hAnsi="Times New Roman" w:cs="Times New Roman"/>
          <w:sz w:val="24"/>
          <w:szCs w:val="24"/>
        </w:rPr>
        <w:t xml:space="preserve">Stephen, Jennifer Kacanagh, Bryan Fredrick, Tova Norlen, Angela O’Mahony, Phoenix Voorhies and Thomas Szayna, RAND Corp, Understanding Conflict Trends, A review of the social science literature on the causes of conflict, </w:t>
      </w:r>
      <w:hyperlink r:id="rId215" w:history="1">
        <w:r>
          <w:rPr>
            <w:rStyle w:val="Hyperlink"/>
            <w:rFonts w:ascii="Times New Roman" w:eastAsia="Times New Roman" w:hAnsi="Times New Roman" w:cs="Times New Roman"/>
            <w:sz w:val="24"/>
            <w:szCs w:val="24"/>
          </w:rPr>
          <w:t>https://www.rand.org/content/dam/rand/pubs/research_reports/RR1000/RR1063z1/RAND_RR1063z1.pdf</w:t>
        </w:r>
      </w:hyperlink>
      <w:r>
        <w:rPr>
          <w:rFonts w:ascii="Times New Roman" w:eastAsia="Times New Roman" w:hAnsi="Times New Roman" w:cs="Times New Roman"/>
          <w:sz w:val="24"/>
          <w:szCs w:val="24"/>
        </w:rPr>
        <w:t xml:space="preserve"> )</w:t>
      </w:r>
    </w:p>
    <w:p w:rsidR="00466DD9" w:rsidRDefault="00466DD9" w:rsidP="00466DD9">
      <w:pPr>
        <w:ind w:left="720"/>
        <w:rPr>
          <w:rFonts w:ascii="Times New Roman" w:eastAsia="Times New Roman" w:hAnsi="Times New Roman" w:cs="Times New Roman"/>
          <w:sz w:val="24"/>
          <w:szCs w:val="24"/>
        </w:rPr>
      </w:pP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The nature of conflict has changed </w:t>
      </w:r>
      <w:r>
        <w:rPr>
          <w:rFonts w:ascii="Times New Roman" w:eastAsia="Times New Roman" w:hAnsi="Times New Roman" w:cs="Times New Roman"/>
          <w:sz w:val="24"/>
          <w:szCs w:val="24"/>
        </w:rPr>
        <w:t xml:space="preserve">over the past several decades. </w:t>
      </w:r>
      <w:r>
        <w:rPr>
          <w:rFonts w:ascii="Times New Roman" w:eastAsia="Times New Roman" w:hAnsi="Times New Roman" w:cs="Times New Roman"/>
          <w:b/>
          <w:sz w:val="24"/>
          <w:szCs w:val="24"/>
          <w:u w:val="single"/>
        </w:rPr>
        <w:t>While most conflicts in the past occurred between states, contemporary conflicts tend to be insurgencies or civil wars.</w:t>
      </w:r>
      <w:r>
        <w:rPr>
          <w:rFonts w:ascii="Times New Roman" w:eastAsia="Times New Roman" w:hAnsi="Times New Roman" w:cs="Times New Roman"/>
          <w:sz w:val="24"/>
          <w:szCs w:val="24"/>
        </w:rPr>
        <w:t xml:space="preserve"> There is little consensus on the causes of the change in conflict patterns, although </w:t>
      </w:r>
      <w:r>
        <w:rPr>
          <w:rFonts w:ascii="Times New Roman" w:eastAsia="Times New Roman" w:hAnsi="Times New Roman" w:cs="Times New Roman"/>
          <w:b/>
          <w:sz w:val="24"/>
          <w:szCs w:val="24"/>
          <w:u w:val="single"/>
        </w:rPr>
        <w:t>the fact that the pattern has changed is clear.</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The critical question for policymakers is whether the current conflict patterns represent a permanent shift or a temporary aberration. To explore this question, </w:t>
      </w:r>
      <w:r>
        <w:rPr>
          <w:rFonts w:ascii="Times New Roman" w:eastAsia="Times New Roman" w:hAnsi="Times New Roman" w:cs="Times New Roman"/>
          <w:b/>
          <w:sz w:val="24"/>
          <w:szCs w:val="24"/>
          <w:u w:val="single"/>
        </w:rPr>
        <w:t>we carried out an extensive review of</w:t>
      </w:r>
      <w:r>
        <w:rPr>
          <w:rFonts w:ascii="Times New Roman" w:eastAsia="Times New Roman" w:hAnsi="Times New Roman" w:cs="Times New Roman"/>
          <w:sz w:val="24"/>
          <w:szCs w:val="24"/>
        </w:rPr>
        <w:t xml:space="preserve"> the literature about </w:t>
      </w:r>
      <w:r>
        <w:rPr>
          <w:rFonts w:ascii="Times New Roman" w:eastAsia="Times New Roman" w:hAnsi="Times New Roman" w:cs="Times New Roman"/>
          <w:b/>
          <w:sz w:val="24"/>
          <w:szCs w:val="24"/>
          <w:u w:val="single"/>
        </w:rPr>
        <w:t>armed conflicts and global strategic trends</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to determine the possible reasons for the change in conflict patterns and to assess the potential for a change in these patterns that might portend increased propensity toward state-on-state conflicts. This document is both a stand-alone review of the social-scientific literature on the causes of conflict and an appendix to the RAND report Conflict Trends and Conflict Drivers: An Empirical Assessment of Historical Conflict Patterns and Future Conflict Projections. 1 It should be of interest to readers who want to review in greater depth the social science literature underlying our ultimate findings. This review was </w:t>
      </w:r>
      <w:r>
        <w:rPr>
          <w:rFonts w:ascii="Times New Roman" w:eastAsia="Times New Roman" w:hAnsi="Times New Roman" w:cs="Times New Roman"/>
          <w:b/>
          <w:sz w:val="24"/>
          <w:szCs w:val="24"/>
          <w:u w:val="single"/>
        </w:rPr>
        <w:t>drawn from dozens of scholarly journals and academic presses.</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Since political science has been the academic discipline most engaged with the question of large-scale violent conflict, the literature review focuses primarily on political science, but other fields— including economics, sociology, political and social psychology, and anthropology—are also represented. Although the review draws on schools of thought that have evolved over decades,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it emphasizes the most-recent empirical findings.</w:t>
      </w:r>
      <w:r>
        <w:rPr>
          <w:rFonts w:ascii="Times New Roman" w:eastAsia="Times New Roman" w:hAnsi="Times New Roman" w:cs="Times New Roman"/>
          <w:sz w:val="24"/>
          <w:szCs w:val="24"/>
        </w:rPr>
        <w:t xml:space="preserve"> Because the ultimate goal of this study was to develop tools for projecting future levels and types of conflict, the review emphasizes quantitative research findings. </w:t>
      </w: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p>
    <w:p w:rsidR="00466DD9" w:rsidRDefault="00466DD9" w:rsidP="00466DD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66DD9" w:rsidRDefault="00466DD9" w:rsidP="00466DD9">
      <w:pPr>
        <w:rPr>
          <w:rFonts w:ascii="Times New Roman" w:eastAsia="Times New Roman" w:hAnsi="Times New Roman" w:cs="Times New Roman"/>
          <w:b/>
          <w:sz w:val="24"/>
          <w:szCs w:val="24"/>
        </w:rPr>
      </w:pP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 2AC Small Arms Answers: Hegemony DA </w:t>
      </w:r>
    </w:p>
    <w:p w:rsidR="00466DD9" w:rsidRDefault="00466DD9" w:rsidP="00466DD9">
      <w:pPr>
        <w:rPr>
          <w:rFonts w:ascii="Times New Roman" w:eastAsia="Times New Roman" w:hAnsi="Times New Roman" w:cs="Times New Roman"/>
          <w:b/>
          <w:sz w:val="24"/>
          <w:szCs w:val="24"/>
        </w:rPr>
      </w:pPr>
    </w:p>
    <w:p w:rsidR="00466DD9" w:rsidRDefault="00466DD9" w:rsidP="005E5E2D">
      <w:pPr>
        <w:numPr>
          <w:ilvl w:val="0"/>
          <w:numId w:val="65"/>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Impact: Large Wars Won’t happen: interdependence, deterrence, fear, and institutions</w:t>
      </w: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Hammond 2018 (</w:t>
      </w:r>
      <w:r>
        <w:rPr>
          <w:rFonts w:ascii="Times New Roman" w:eastAsia="Times New Roman" w:hAnsi="Times New Roman" w:cs="Times New Roman"/>
          <w:sz w:val="24"/>
          <w:szCs w:val="24"/>
        </w:rPr>
        <w:t xml:space="preserve">Andrew, London School of Economics, Nov. 25 Why Another Great Power War is unlikely soon, </w:t>
      </w:r>
      <w:hyperlink r:id="rId216" w:history="1">
        <w:r>
          <w:rPr>
            <w:rStyle w:val="Hyperlink"/>
            <w:rFonts w:ascii="Times New Roman" w:eastAsia="Times New Roman" w:hAnsi="Times New Roman" w:cs="Times New Roman"/>
            <w:sz w:val="24"/>
            <w:szCs w:val="24"/>
          </w:rPr>
          <w:t>https://gulfnews.com/opinion/op-eds/why-another-great-power-war-is-unlikely-soon-1.60546310</w:t>
        </w:r>
      </w:hyperlink>
      <w:r>
        <w:rPr>
          <w:rFonts w:ascii="Times New Roman" w:eastAsia="Times New Roman" w:hAnsi="Times New Roman" w:cs="Times New Roman"/>
          <w:sz w:val="24"/>
          <w:szCs w:val="24"/>
        </w:rPr>
        <w:t xml:space="preserve"> )</w:t>
      </w:r>
    </w:p>
    <w:p w:rsidR="00466DD9" w:rsidRDefault="00466DD9" w:rsidP="00466DD9">
      <w:pPr>
        <w:ind w:left="720"/>
        <w:rPr>
          <w:rFonts w:ascii="Times New Roman" w:eastAsia="Times New Roman" w:hAnsi="Times New Roman" w:cs="Times New Roman"/>
          <w:sz w:val="24"/>
          <w:szCs w:val="24"/>
        </w:rPr>
      </w:pP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rPr>
        <w:t xml:space="preserve">Yet, while the risk of a major war in Asia or elsewhere in the world certainly cannot be dismissed, </w:t>
      </w:r>
      <w:r>
        <w:rPr>
          <w:rFonts w:ascii="Times New Roman" w:eastAsia="Times New Roman" w:hAnsi="Times New Roman" w:cs="Times New Roman"/>
          <w:b/>
          <w:u w:val="single"/>
        </w:rPr>
        <w:t>there are some key differences today</w:t>
      </w:r>
      <w:r>
        <w:rPr>
          <w:rFonts w:ascii="Times New Roman" w:eastAsia="Times New Roman" w:hAnsi="Times New Roman" w:cs="Times New Roman"/>
        </w:rPr>
        <w:t xml:space="preserve"> with the world of 100 years ago </w:t>
      </w:r>
      <w:r>
        <w:rPr>
          <w:rFonts w:ascii="Times New Roman" w:eastAsia="Times New Roman" w:hAnsi="Times New Roman" w:cs="Times New Roman"/>
          <w:b/>
          <w:u w:val="single"/>
        </w:rPr>
        <w:t>which,</w:t>
      </w:r>
      <w:r>
        <w:rPr>
          <w:rFonts w:ascii="Times New Roman" w:eastAsia="Times New Roman" w:hAnsi="Times New Roman" w:cs="Times New Roman"/>
        </w:rPr>
        <w:t xml:space="preserve"> in the absence of catastrophic miscalculation, </w:t>
      </w:r>
      <w:r>
        <w:rPr>
          <w:rFonts w:ascii="Times New Roman" w:eastAsia="Times New Roman" w:hAnsi="Times New Roman" w:cs="Times New Roman"/>
          <w:b/>
          <w:u w:val="single"/>
        </w:rPr>
        <w:t>makes a major-power war unlikely for the foreseeable future.</w:t>
      </w:r>
      <w:r>
        <w:rPr>
          <w:rFonts w:ascii="Times New Roman" w:eastAsia="Times New Roman" w:hAnsi="Times New Roman" w:cs="Times New Roman"/>
        </w:rPr>
        <w:t xml:space="preserve"> Most notably, </w:t>
      </w:r>
      <w:r>
        <w:rPr>
          <w:rFonts w:ascii="Times New Roman" w:eastAsia="Times New Roman" w:hAnsi="Times New Roman" w:cs="Times New Roman"/>
          <w:b/>
          <w:u w:val="single"/>
        </w:rPr>
        <w:t>the relative global balance of power is different today and, nuclear weapons and international institutions,</w:t>
      </w:r>
      <w:r>
        <w:rPr>
          <w:rFonts w:ascii="Times New Roman" w:eastAsia="Times New Roman" w:hAnsi="Times New Roman" w:cs="Times New Roman"/>
        </w:rPr>
        <w:t xml:space="preserve"> especially the United Nations, generally </w:t>
      </w:r>
      <w:r>
        <w:rPr>
          <w:rFonts w:ascii="Times New Roman" w:eastAsia="Times New Roman" w:hAnsi="Times New Roman" w:cs="Times New Roman"/>
          <w:b/>
          <w:u w:val="single"/>
        </w:rPr>
        <w:t>act as a restraining force against major conflict that did not exist then. The reduced chances of great-power war are not least because memories of the</w:t>
      </w:r>
      <w:r>
        <w:rPr>
          <w:rFonts w:ascii="Times New Roman" w:eastAsia="Times New Roman" w:hAnsi="Times New Roman" w:cs="Times New Roman"/>
        </w:rPr>
        <w:t xml:space="preserve"> First and indeed Second </w:t>
      </w:r>
      <w:r>
        <w:rPr>
          <w:rFonts w:ascii="Times New Roman" w:eastAsia="Times New Roman" w:hAnsi="Times New Roman" w:cs="Times New Roman"/>
          <w:b/>
          <w:u w:val="single"/>
        </w:rPr>
        <w:t>World Wars, linger powerfully even today.</w:t>
      </w:r>
      <w:r>
        <w:rPr>
          <w:rFonts w:ascii="Times New Roman" w:eastAsia="Times New Roman" w:hAnsi="Times New Roman" w:cs="Times New Roman"/>
          <w:sz w:val="16"/>
          <w:szCs w:val="16"/>
        </w:rPr>
        <w:t xml:space="preserve"> With justification, the First World War was described as the “greatest seminal catastrophe” of the Twentieth Century by US diplomat George Kennan, who would later become the architect for the US Cold War ‘containment strategy’. Aside from the many millions who died from 1914 to 1918, the war set in chain several developments that blighted the world for decades to come. These include the emergence of Communism in Russia and — as numerous historians assert — the rise of Nazi Germany and the seeds of the Second World War. </w:t>
      </w:r>
      <w:r>
        <w:rPr>
          <w:rFonts w:ascii="Times New Roman" w:eastAsia="Times New Roman" w:hAnsi="Times New Roman" w:cs="Times New Roman"/>
          <w:b/>
          <w:u w:val="single"/>
        </w:rPr>
        <w:t>Another major difference</w:t>
      </w:r>
      <w:r>
        <w:rPr>
          <w:rFonts w:ascii="Times New Roman" w:eastAsia="Times New Roman" w:hAnsi="Times New Roman" w:cs="Times New Roman"/>
        </w:rPr>
        <w:t xml:space="preserve"> between now and 100 years ago </w:t>
      </w:r>
      <w:r>
        <w:rPr>
          <w:rFonts w:ascii="Times New Roman" w:eastAsia="Times New Roman" w:hAnsi="Times New Roman" w:cs="Times New Roman"/>
          <w:b/>
          <w:u w:val="single"/>
        </w:rPr>
        <w:t>is the presence of nuclear weapons which, as during the Cold War, generally serve as a brake on major-power conflict.</w:t>
      </w:r>
      <w:r>
        <w:rPr>
          <w:rFonts w:ascii="Times New Roman" w:eastAsia="Times New Roman" w:hAnsi="Times New Roman" w:cs="Times New Roman"/>
        </w:rPr>
        <w:t xml:space="preserve"> </w:t>
      </w:r>
      <w:r>
        <w:rPr>
          <w:rFonts w:ascii="Times New Roman" w:eastAsia="Times New Roman" w:hAnsi="Times New Roman" w:cs="Times New Roman"/>
          <w:sz w:val="16"/>
          <w:szCs w:val="16"/>
        </w:rPr>
        <w:t>It is noteworthy here that both the key emerging powers, including China and India, as well as established powers, such as the US, Russia, France and the United Kingdom, possess nuclear arsenals</w:t>
      </w:r>
      <w:r>
        <w:rPr>
          <w:rFonts w:ascii="Times New Roman" w:eastAsia="Times New Roman" w:hAnsi="Times New Roman" w:cs="Times New Roman"/>
        </w:rPr>
        <w:t xml:space="preserve">. </w:t>
      </w:r>
      <w:r>
        <w:rPr>
          <w:rFonts w:ascii="Times New Roman" w:eastAsia="Times New Roman" w:hAnsi="Times New Roman" w:cs="Times New Roman"/>
          <w:b/>
          <w:u w:val="single"/>
        </w:rPr>
        <w:t>A further change is that,</w:t>
      </w:r>
      <w:r>
        <w:rPr>
          <w:rFonts w:ascii="Times New Roman" w:eastAsia="Times New Roman" w:hAnsi="Times New Roman" w:cs="Times New Roman"/>
        </w:rPr>
        <w:t xml:space="preserve"> unlike 1914, </w:t>
      </w:r>
      <w:r>
        <w:rPr>
          <w:rFonts w:ascii="Times New Roman" w:eastAsia="Times New Roman" w:hAnsi="Times New Roman" w:cs="Times New Roman"/>
          <w:b/>
          <w:u w:val="single"/>
        </w:rPr>
        <w:t>there is now a dense web of post-war international institutions,</w:t>
      </w:r>
      <w:r>
        <w:rPr>
          <w:rFonts w:ascii="Times New Roman" w:eastAsia="Times New Roman" w:hAnsi="Times New Roman" w:cs="Times New Roman"/>
        </w:rPr>
        <w:t xml:space="preserve"> especially the United Nations, </w:t>
      </w:r>
      <w:r>
        <w:rPr>
          <w:rFonts w:ascii="Times New Roman" w:eastAsia="Times New Roman" w:hAnsi="Times New Roman" w:cs="Times New Roman"/>
          <w:b/>
          <w:u w:val="single"/>
        </w:rPr>
        <w:t>which continue to have significant resilience and legitimacy decades after their creation.</w:t>
      </w:r>
      <w:r>
        <w:rPr>
          <w:rFonts w:ascii="Times New Roman" w:eastAsia="Times New Roman" w:hAnsi="Times New Roman" w:cs="Times New Roman"/>
          <w:sz w:val="16"/>
          <w:szCs w:val="16"/>
        </w:rPr>
        <w:t xml:space="preserve"> While these bodies are imperfect, and in need of reform, the fact remains that they have generally enabled international security, especially with five of the key powers all on the UN Security Council. Moreover,</w:t>
      </w:r>
      <w:r>
        <w:rPr>
          <w:rFonts w:ascii="Times New Roman" w:eastAsia="Times New Roman" w:hAnsi="Times New Roman" w:cs="Times New Roman"/>
        </w:rPr>
        <w:t xml:space="preserve"> </w:t>
      </w:r>
      <w:r>
        <w:rPr>
          <w:rFonts w:ascii="Times New Roman" w:eastAsia="Times New Roman" w:hAnsi="Times New Roman" w:cs="Times New Roman"/>
          <w:b/>
          <w:u w:val="single"/>
        </w:rPr>
        <w:t>the relative balance between the two leading powers today is different</w:t>
      </w:r>
      <w:r>
        <w:rPr>
          <w:rFonts w:ascii="Times New Roman" w:eastAsia="Times New Roman" w:hAnsi="Times New Roman" w:cs="Times New Roman"/>
        </w:rPr>
        <w:t xml:space="preserve"> </w:t>
      </w:r>
      <w:r>
        <w:rPr>
          <w:rFonts w:ascii="Times New Roman" w:eastAsia="Times New Roman" w:hAnsi="Times New Roman" w:cs="Times New Roman"/>
          <w:sz w:val="16"/>
          <w:szCs w:val="16"/>
        </w:rPr>
        <w:t>today than a century ago. That is, the gap between US and China is greater today than that between the UK and Germany 100 years ago. Indeed, perhaps the biggest consequence of the First World War was the dawn of the ‘American Century’ in which the US emerged as the world’s most powerful nation. To be sure, the country has undergone relative decline, and China is now the largest economy in the world based on purchasing power parity data. However,</w:t>
      </w:r>
      <w:r>
        <w:rPr>
          <w:rFonts w:ascii="Times New Roman" w:eastAsia="Times New Roman" w:hAnsi="Times New Roman" w:cs="Times New Roman"/>
        </w:rPr>
        <w:t xml:space="preserve"> </w:t>
      </w:r>
      <w:r>
        <w:rPr>
          <w:rFonts w:ascii="Times New Roman" w:eastAsia="Times New Roman" w:hAnsi="Times New Roman" w:cs="Times New Roman"/>
          <w:b/>
          <w:u w:val="single"/>
        </w:rPr>
        <w:t>the US remains significantly ahead of China on most measures of national strength, including military might, and is likely to enjoy an overall advantage for years.</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Indeed, unlike the UK in the Twentieth Century, there are indications that US power will remain resilient potentially for decades to come, buoyed by factors such as the country’s ‘energy revolution’, which has potentially far-reaching geopolitical consequences. </w:t>
      </w:r>
      <w:r>
        <w:rPr>
          <w:rFonts w:ascii="Times New Roman" w:eastAsia="Times New Roman" w:hAnsi="Times New Roman" w:cs="Times New Roman"/>
          <w:b/>
          <w:u w:val="single"/>
        </w:rPr>
        <w:t>Taken overall, the prospect of a major-power war for the foreseeable future is not</w:t>
      </w:r>
      <w:r>
        <w:rPr>
          <w:rFonts w:ascii="Times New Roman" w:eastAsia="Times New Roman" w:hAnsi="Times New Roman" w:cs="Times New Roman"/>
        </w:rPr>
        <w:t xml:space="preserve"> as </w:t>
      </w:r>
      <w:r>
        <w:rPr>
          <w:rFonts w:ascii="Times New Roman" w:eastAsia="Times New Roman" w:hAnsi="Times New Roman" w:cs="Times New Roman"/>
          <w:b/>
          <w:u w:val="single"/>
        </w:rPr>
        <w:t>high</w:t>
      </w:r>
      <w:r>
        <w:rPr>
          <w:rFonts w:ascii="Times New Roman" w:eastAsia="Times New Roman" w:hAnsi="Times New Roman" w:cs="Times New Roman"/>
        </w:rPr>
        <w:t xml:space="preserve"> as a century ago.</w:t>
      </w: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p>
    <w:p w:rsidR="00466DD9" w:rsidRDefault="00466DD9" w:rsidP="00466DD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 xml:space="preserve"> 2AC Small Arms Answers: Hegemony DA </w:t>
      </w:r>
    </w:p>
    <w:p w:rsidR="00466DD9" w:rsidRDefault="00466DD9" w:rsidP="00466DD9">
      <w:pPr>
        <w:rPr>
          <w:rFonts w:ascii="Times New Roman" w:eastAsia="Times New Roman" w:hAnsi="Times New Roman" w:cs="Times New Roman"/>
          <w:sz w:val="24"/>
          <w:szCs w:val="24"/>
        </w:rPr>
      </w:pPr>
    </w:p>
    <w:p w:rsidR="00466DD9" w:rsidRDefault="00466DD9" w:rsidP="005E5E2D">
      <w:pPr>
        <w:numPr>
          <w:ilvl w:val="0"/>
          <w:numId w:val="66"/>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Non-Unique: U.S. Heg is low now</w:t>
      </w: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Wittes 2007</w:t>
      </w:r>
      <w:r>
        <w:rPr>
          <w:rFonts w:ascii="Times New Roman" w:eastAsia="Times New Roman" w:hAnsi="Times New Roman" w:cs="Times New Roman"/>
          <w:sz w:val="24"/>
          <w:szCs w:val="24"/>
        </w:rPr>
        <w:t xml:space="preserve"> (Tamara Cofman, Senior Fellow - Foreign Policy, Center for Middle East Policy, March 22, 2007, American Hegemony: Myth and Reality, </w:t>
      </w:r>
      <w:hyperlink r:id="rId217" w:history="1">
        <w:r>
          <w:rPr>
            <w:rStyle w:val="Hyperlink"/>
            <w:rFonts w:ascii="Times New Roman" w:eastAsia="Times New Roman" w:hAnsi="Times New Roman" w:cs="Times New Roman"/>
            <w:color w:val="1155CC"/>
            <w:sz w:val="24"/>
            <w:szCs w:val="24"/>
          </w:rPr>
          <w:t>https://www.brookings.edu/articles/american-hegemony-myth-and-reality/</w:t>
        </w:r>
      </w:hyperlink>
      <w:r>
        <w:rPr>
          <w:rFonts w:ascii="Times New Roman" w:eastAsia="Times New Roman" w:hAnsi="Times New Roman" w:cs="Times New Roman"/>
          <w:sz w:val="24"/>
          <w:szCs w:val="24"/>
        </w:rPr>
        <w:t xml:space="preserve"> ) DD</w:t>
      </w:r>
    </w:p>
    <w:p w:rsidR="00466DD9" w:rsidRDefault="00466DD9" w:rsidP="00466DD9">
      <w:pPr>
        <w:rPr>
          <w:rFonts w:ascii="Times New Roman" w:eastAsia="Times New Roman" w:hAnsi="Times New Roman" w:cs="Times New Roman"/>
          <w:b/>
          <w:sz w:val="24"/>
          <w:szCs w:val="24"/>
        </w:rPr>
      </w:pPr>
    </w:p>
    <w:p w:rsidR="00466DD9" w:rsidRDefault="00466DD9" w:rsidP="00466DD9">
      <w:pPr>
        <w:ind w:left="720"/>
        <w:rPr>
          <w:rFonts w:ascii="Times New Roman" w:eastAsia="Times New Roman" w:hAnsi="Times New Roman" w:cs="Times New Roman"/>
          <w:b/>
        </w:rPr>
      </w:pPr>
      <w:r>
        <w:rPr>
          <w:rFonts w:ascii="Times New Roman" w:eastAsia="Times New Roman" w:hAnsi="Times New Roman" w:cs="Times New Roman"/>
          <w:b/>
          <w:sz w:val="24"/>
          <w:szCs w:val="24"/>
          <w:u w:val="single"/>
        </w:rPr>
        <w:t xml:space="preserve">For many outside the US, news that America’s era of supremacy was over might produce more relief than regret. As any recent poll will show you, the US reign of power has not been a popular one. </w:t>
      </w:r>
      <w:r>
        <w:rPr>
          <w:rFonts w:ascii="Times New Roman" w:eastAsia="Times New Roman" w:hAnsi="Times New Roman" w:cs="Times New Roman"/>
          <w:sz w:val="16"/>
          <w:szCs w:val="16"/>
        </w:rPr>
        <w:t xml:space="preserve">America is more mistrusted and more reviled, in more places around the world, than it has ever been in its history. But while it is clear that the international environment—especially in the Middle East—has shifted in ways that constrain US power today, I do not believe it is proper to call 2006 the year that America lost its supremacy in international affairs. </w:t>
      </w:r>
      <w:r>
        <w:rPr>
          <w:rFonts w:ascii="Times New Roman" w:eastAsia="Times New Roman" w:hAnsi="Times New Roman" w:cs="Times New Roman"/>
          <w:b/>
          <w:sz w:val="24"/>
          <w:szCs w:val="24"/>
          <w:u w:val="single"/>
        </w:rPr>
        <w:t>In fact US supremacy was never as total, or as meaningful, as either its admirers or its enemies claimed. What has diminished over the past few years has not been US power itself, but rather our perceptions of that power and what it can do</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Nowhere have the limits of American hegemony been more clearly on display, and with more serious results, than in the Middle East over the past four years. Iraq is the area where the real limits of American hegemony are most evident. Since the US and its allies invaded Iraq and overthrew the government of Saddam Hussein, America’s position in the region has shifted from advantageous to disadvantaged, from nearly unstoppable to deeply restrained.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The decline in America’s ability to influence events in the Middle East has not come about because America’s military capabilities or economic capacity have declined. Rather, American influence in the region has been sapped by the failure of efforts at political reconstruction in Iraq, by war-weariness at home, by relative neglect of the Arab-Israeli peace process, and by the effect of US regional policies on the influence of Iran. </w:t>
      </w:r>
      <w:r>
        <w:rPr>
          <w:rFonts w:ascii="Times New Roman" w:eastAsia="Times New Roman" w:hAnsi="Times New Roman" w:cs="Times New Roman"/>
          <w:sz w:val="16"/>
          <w:szCs w:val="16"/>
        </w:rPr>
        <w:t>The result of these developments is the emergence of a new fault line in the region. In the Middle East today, we can see an emerging struggle for power between an Iranian-led bloc of mainly Shia actors, and a bloc of Sunni forces led by the Arab states of Saudi Arabia and Egypt. The sectarian killing in Iraq has fed, and been fed by, this broader regional contest. But the conflict is not as simple as the one described by US President George W. Bush in announcing his surge strategy for Iraq, which he called a conflict between radicals and moderates. Each bloc encompasses both moderates and extremists, severely complicating the effort to pursue a coherent US strategy to bolster moderates at the expense of extremists. It took a war to expose this new sectarian fault line. For some time Arab leaders in Egypt, Saudi Arabia, and Jordan had been warning that a “Shiite crescent” was spreading its influence across the region. Iraq’s descent into civil war and Iran’s defiant pursuit of nuclear weapons fed these Arab concerns. But it was only in 2006 that these leaders rang alarm bells: when Hezbollah provoked a confrontation with Israel in Lebanon, and when the Assad regime in Damascus blocked Egypt from organizing a prisoner exchange to calm tensions in the Gaza Strip. For America’s Arab allies in Egypt, Saudi Arabia, and Jordan, it was simply unacceptable that a Shia-dominated, Persian Iran should blatantly interfere in Iraq, Lebanon and Palestine and become the arbiter of Arab interests in those places. They decried the Shia crescent that appears to stretch from its base in Tehran, to the Shia-led government in Baghdad, to the minority Alawi regime in Damascus and on to Hezbollah in Beirut. When, just before year’s end, cameras caught Shia guards jeering at Saddam Hussein on the gallows, the broader Sunni Arab public began to share their leaders’ concerns.</w:t>
      </w:r>
      <w:r>
        <w:rPr>
          <w:rFonts w:ascii="Times New Roman" w:eastAsia="Times New Roman" w:hAnsi="Times New Roman" w:cs="Times New Roman"/>
          <w:b/>
        </w:rPr>
        <w:t xml:space="preserve"> </w:t>
      </w: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ind w:left="720"/>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rPr>
      </w:pPr>
      <w:r>
        <w:rPr>
          <w:rFonts w:ascii="Times New Roman" w:eastAsia="Times New Roman" w:hAnsi="Times New Roman" w:cs="Times New Roman"/>
          <w:b/>
          <w:sz w:val="24"/>
          <w:szCs w:val="24"/>
          <w:u w:val="single"/>
        </w:rPr>
        <w:lastRenderedPageBreak/>
        <w:t xml:space="preserve"> 2AC Small Arms Answers: Hegemony DA </w:t>
      </w:r>
    </w:p>
    <w:p w:rsidR="00466DD9" w:rsidRDefault="00466DD9" w:rsidP="00466DD9">
      <w:pPr>
        <w:rPr>
          <w:rFonts w:ascii="Times New Roman" w:eastAsia="Times New Roman" w:hAnsi="Times New Roman" w:cs="Times New Roman"/>
          <w:b/>
        </w:rPr>
      </w:pPr>
    </w:p>
    <w:p w:rsidR="00466DD9" w:rsidRDefault="00466DD9" w:rsidP="005E5E2D">
      <w:pPr>
        <w:numPr>
          <w:ilvl w:val="0"/>
          <w:numId w:val="67"/>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Impact: Risk of terrorism is low, and the American right wing is the more likely concern</w:t>
      </w: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sz w:val="24"/>
          <w:szCs w:val="24"/>
        </w:rPr>
        <w:t>Bergen and Sterman 2018 (</w:t>
      </w:r>
      <w:r>
        <w:rPr>
          <w:rFonts w:ascii="Times New Roman" w:eastAsia="Times New Roman" w:hAnsi="Times New Roman" w:cs="Times New Roman"/>
        </w:rPr>
        <w:t xml:space="preserve">Peter and David, New American Security, Sept. 10th, Jihad Terrorism 17 Years After 9/11 </w:t>
      </w:r>
      <w:hyperlink r:id="rId218" w:history="1">
        <w:r>
          <w:rPr>
            <w:rStyle w:val="Hyperlink"/>
            <w:rFonts w:ascii="Times New Roman" w:eastAsia="Times New Roman" w:hAnsi="Times New Roman" w:cs="Times New Roman"/>
          </w:rPr>
          <w:t>https://www.newamerica.org/international-security/reports/jihadist-terrorism-17-years-after-911/</w:t>
        </w:r>
      </w:hyperlink>
      <w:r>
        <w:rPr>
          <w:rFonts w:ascii="Times New Roman" w:eastAsia="Times New Roman" w:hAnsi="Times New Roman" w:cs="Times New Roman"/>
        </w:rPr>
        <w:t xml:space="preserve"> )</w:t>
      </w: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u w:val="single"/>
        </w:rPr>
        <w:t>The</w:t>
      </w:r>
      <w:r>
        <w:rPr>
          <w:rFonts w:ascii="Times New Roman" w:eastAsia="Times New Roman" w:hAnsi="Times New Roman" w:cs="Times New Roman"/>
        </w:rPr>
        <w:t xml:space="preserve"> jihadist </w:t>
      </w:r>
      <w:r>
        <w:rPr>
          <w:rFonts w:ascii="Times New Roman" w:eastAsia="Times New Roman" w:hAnsi="Times New Roman" w:cs="Times New Roman"/>
          <w:b/>
          <w:u w:val="single"/>
        </w:rPr>
        <w:t>terrorist threat to the United States is relatively limited. The threat posed by ISIS is receding, and the number of terrorism-related cases in the United States has declined substantially since its peak in 2015,</w:t>
      </w:r>
      <w:r>
        <w:rPr>
          <w:rFonts w:ascii="Times New Roman" w:eastAsia="Times New Roman" w:hAnsi="Times New Roman" w:cs="Times New Roman"/>
        </w:rPr>
        <w:t xml:space="preserve"> </w:t>
      </w:r>
      <w:r>
        <w:rPr>
          <w:rFonts w:ascii="Times New Roman" w:eastAsia="Times New Roman" w:hAnsi="Times New Roman" w:cs="Times New Roman"/>
          <w:sz w:val="16"/>
          <w:szCs w:val="16"/>
        </w:rPr>
        <w:t>though the nature and level of the threat is unlikely to change in a fundamental manner. The most likely threat to the United States comes from terrorists inspired by ISIS or in contact with its virtual recruitment networks, as opposed to ISIS-directed attacks of the sort seen in Paris in 2015 and Brussels in 2016</w:t>
      </w:r>
      <w:r>
        <w:rPr>
          <w:rFonts w:ascii="Times New Roman" w:eastAsia="Times New Roman" w:hAnsi="Times New Roman" w:cs="Times New Roman"/>
        </w:rPr>
        <w:t xml:space="preserve">. </w:t>
      </w:r>
      <w:r>
        <w:rPr>
          <w:rFonts w:ascii="Times New Roman" w:eastAsia="Times New Roman" w:hAnsi="Times New Roman" w:cs="Times New Roman"/>
          <w:b/>
          <w:u w:val="single"/>
        </w:rPr>
        <w:t>The most typical threat to the United States remains homegrown rather than from infiltrating foreign nationals.</w:t>
      </w:r>
      <w:r>
        <w:rPr>
          <w:rFonts w:ascii="Times New Roman" w:eastAsia="Times New Roman" w:hAnsi="Times New Roman" w:cs="Times New Roman"/>
        </w:rPr>
        <w:t xml:space="preserve"> The travel ban is thus not an effective response to this threat. </w:t>
      </w:r>
      <w:r>
        <w:rPr>
          <w:rFonts w:ascii="Times New Roman" w:eastAsia="Times New Roman" w:hAnsi="Times New Roman" w:cs="Times New Roman"/>
          <w:b/>
          <w:u w:val="single"/>
        </w:rPr>
        <w:t>Finally, the United States faces a continued threat from non-jihadist terrorists, most notably those motivated by far-right ideologies.</w:t>
      </w:r>
      <w:r>
        <w:rPr>
          <w:rFonts w:ascii="Times New Roman" w:eastAsia="Times New Roman" w:hAnsi="Times New Roman" w:cs="Times New Roman"/>
        </w:rPr>
        <w:t xml:space="preserve"> </w:t>
      </w:r>
    </w:p>
    <w:p w:rsidR="00466DD9" w:rsidRDefault="00466DD9" w:rsidP="00466DD9">
      <w:pPr>
        <w:rPr>
          <w:rFonts w:ascii="Times New Roman" w:eastAsia="Times New Roman" w:hAnsi="Times New Roman" w:cs="Times New Roman"/>
        </w:rPr>
      </w:pPr>
    </w:p>
    <w:p w:rsidR="00466DD9" w:rsidRDefault="00466DD9" w:rsidP="005E5E2D">
      <w:pPr>
        <w:numPr>
          <w:ilvl w:val="0"/>
          <w:numId w:val="68"/>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Small Arms Availability makes terrorism more likely </w:t>
      </w: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sz w:val="24"/>
          <w:szCs w:val="24"/>
        </w:rPr>
        <w:t>Olofsson et al 2017 (</w:t>
      </w:r>
      <w:r>
        <w:rPr>
          <w:rFonts w:ascii="Times New Roman" w:eastAsia="Times New Roman" w:hAnsi="Times New Roman" w:cs="Times New Roman"/>
        </w:rPr>
        <w:t xml:space="preserve">Karin, Parliamentary Forum on Small Arms and Light Weapons, Nov. 23rd, </w:t>
      </w:r>
      <w:hyperlink r:id="rId219" w:history="1">
        <w:r>
          <w:rPr>
            <w:rStyle w:val="Hyperlink"/>
            <w:rFonts w:ascii="Times New Roman" w:eastAsia="Times New Roman" w:hAnsi="Times New Roman" w:cs="Times New Roman"/>
          </w:rPr>
          <w:t>http://parliamentaryforum.org/wp-content/uploads/2018/06/Policy-Statement-on-Illicit-Small-Arms-and-Light-Weapons-and-Terrorism-1-3.pdf</w:t>
        </w:r>
      </w:hyperlink>
      <w:r>
        <w:rPr>
          <w:rFonts w:ascii="Times New Roman" w:eastAsia="Times New Roman" w:hAnsi="Times New Roman" w:cs="Times New Roman"/>
        </w:rPr>
        <w:t xml:space="preserve"> )</w:t>
      </w: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u w:val="single"/>
        </w:rPr>
        <w:t>The availability of illicit Small Arms and Light Weapons (SALW) is a key factor enabling terrorism, having high human, social and economic costs.</w:t>
      </w:r>
      <w:r>
        <w:rPr>
          <w:rFonts w:ascii="Times New Roman" w:eastAsia="Times New Roman" w:hAnsi="Times New Roman" w:cs="Times New Roman"/>
          <w:sz w:val="16"/>
          <w:szCs w:val="16"/>
        </w:rPr>
        <w:t>1 Based on the over-all objective to contribute to the achievement of more peaceful and developed societies through parliamentary action against armed violence to increase human security, the Parliamentary Forum on Small Arms and Light Weapons finds it crucial to strengthen the role of parliamentarians in addressing conditions conducive to terrorism. Importantly, the parliamentary responsibility relate to aligning efforts with existing international frameworks for preventing and reducing armed violence, specifically the 2030 Agenda, the Arms Trade Treaty (ATT) and the United Nations Programme of Actions to Prevent, Combat and Eradicate the Illicit Trade in Small Arms and Light Weapons in All Its Aspects (UNPoA). Over the last couple of decades</w:t>
      </w:r>
      <w:r>
        <w:rPr>
          <w:rFonts w:ascii="Times New Roman" w:eastAsia="Times New Roman" w:hAnsi="Times New Roman" w:cs="Times New Roman"/>
        </w:rPr>
        <w:t xml:space="preserve"> </w:t>
      </w:r>
      <w:r>
        <w:rPr>
          <w:rFonts w:ascii="Times New Roman" w:eastAsia="Times New Roman" w:hAnsi="Times New Roman" w:cs="Times New Roman"/>
          <w:b/>
          <w:u w:val="single"/>
        </w:rPr>
        <w:t>the world has seen an increase in terrorist activity, today more serious and widely distributed across the world</w:t>
      </w:r>
      <w:r>
        <w:rPr>
          <w:rFonts w:ascii="Times New Roman" w:eastAsia="Times New Roman" w:hAnsi="Times New Roman" w:cs="Times New Roman"/>
        </w:rPr>
        <w:t xml:space="preserve"> </w:t>
      </w:r>
      <w:r>
        <w:rPr>
          <w:rFonts w:ascii="Times New Roman" w:eastAsia="Times New Roman" w:hAnsi="Times New Roman" w:cs="Times New Roman"/>
          <w:sz w:val="16"/>
          <w:szCs w:val="16"/>
        </w:rPr>
        <w:t xml:space="preserve">than at the turn of the century. The Middle East, North Africa, South Asia and sub- Saharan Africa are particularly affected, accounting for 84% of attacks and 94 % of all deaths, in 2016 amounting to more than 24 000 victims. The majority of terrorist attacks are carried out in countries experiencing internal conflict, disproportionately affecting developing countries. Hence, tackling terrorism has bearing on conflict prevention and the consolidation of peace.2 </w:t>
      </w:r>
      <w:r>
        <w:rPr>
          <w:rFonts w:ascii="Times New Roman" w:eastAsia="Times New Roman" w:hAnsi="Times New Roman" w:cs="Times New Roman"/>
          <w:b/>
          <w:u w:val="single"/>
        </w:rPr>
        <w:t>SALW are used by terrorists in a wide range of activities supporting their cause, including massacres, robberies and kidnappings.</w:t>
      </w:r>
      <w:r>
        <w:rPr>
          <w:rFonts w:ascii="Times New Roman" w:eastAsia="Times New Roman" w:hAnsi="Times New Roman" w:cs="Times New Roman"/>
        </w:rPr>
        <w:t xml:space="preserve"> </w:t>
      </w:r>
      <w:r>
        <w:rPr>
          <w:rFonts w:ascii="Times New Roman" w:eastAsia="Times New Roman" w:hAnsi="Times New Roman" w:cs="Times New Roman"/>
          <w:sz w:val="16"/>
          <w:szCs w:val="16"/>
        </w:rPr>
        <w:t>These arms are oftentimes the most readily available and tactical option for terrorists, being easy to transport and conceal as well as causing extensive damage during a short period of time.3 Firearms were used in 18% of terrorist attacks globally in 2016, and in 32 % of the 50 most deadly terrorist attacks in 2015. 4</w:t>
      </w:r>
      <w:r>
        <w:rPr>
          <w:rFonts w:ascii="Times New Roman" w:eastAsia="Times New Roman" w:hAnsi="Times New Roman" w:cs="Times New Roman"/>
          <w:b/>
          <w:sz w:val="16"/>
          <w:szCs w:val="16"/>
          <w:u w:val="single"/>
        </w:rPr>
        <w:t xml:space="preserve">The </w:t>
      </w:r>
      <w:r>
        <w:rPr>
          <w:rFonts w:ascii="Times New Roman" w:eastAsia="Times New Roman" w:hAnsi="Times New Roman" w:cs="Times New Roman"/>
          <w:b/>
          <w:u w:val="single"/>
        </w:rPr>
        <w:t>proliferation of illicit arms is an important source considerably increasing armed capabilities of terrorist groups.</w:t>
      </w:r>
      <w:r>
        <w:rPr>
          <w:rFonts w:ascii="Times New Roman" w:eastAsia="Times New Roman" w:hAnsi="Times New Roman" w:cs="Times New Roman"/>
        </w:rPr>
        <w:t xml:space="preserve">5 </w:t>
      </w:r>
      <w:r>
        <w:rPr>
          <w:rFonts w:ascii="Times New Roman" w:eastAsia="Times New Roman" w:hAnsi="Times New Roman" w:cs="Times New Roman"/>
          <w:b/>
          <w:u w:val="single"/>
        </w:rPr>
        <w:t xml:space="preserve">Much of the illicit small arms trade depends on the lack of control of legal transfers. Diversion of lawful arms and ammunition to the illicit market, </w:t>
      </w:r>
      <w:r>
        <w:rPr>
          <w:rFonts w:ascii="Times New Roman" w:eastAsia="Times New Roman" w:hAnsi="Times New Roman" w:cs="Times New Roman"/>
        </w:rPr>
        <w:t xml:space="preserve">in the form of theft or unlawful transfers from civilian and national stockpiles, </w:t>
      </w:r>
      <w:r>
        <w:rPr>
          <w:rFonts w:ascii="Times New Roman" w:eastAsia="Times New Roman" w:hAnsi="Times New Roman" w:cs="Times New Roman"/>
          <w:b/>
          <w:u w:val="single"/>
        </w:rPr>
        <w:t>is the principal cause for illicit arms proliferation.</w:t>
      </w:r>
    </w:p>
    <w:p w:rsidR="00466DD9" w:rsidRDefault="00466DD9" w:rsidP="00466DD9">
      <w:pPr>
        <w:jc w:val="cente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rPr>
      </w:pPr>
    </w:p>
    <w:p w:rsidR="00466DD9" w:rsidRDefault="00466DD9" w:rsidP="00466DD9">
      <w:pPr>
        <w:jc w:val="center"/>
        <w:rPr>
          <w:rFonts w:ascii="Times New Roman" w:eastAsia="Times New Roman" w:hAnsi="Times New Roman" w:cs="Times New Roman"/>
          <w:b/>
          <w:u w:val="single"/>
        </w:rPr>
      </w:pPr>
      <w:r>
        <w:rPr>
          <w:rFonts w:ascii="Times New Roman" w:eastAsia="Times New Roman" w:hAnsi="Times New Roman" w:cs="Times New Roman"/>
          <w:b/>
        </w:rPr>
        <w:lastRenderedPageBreak/>
        <w:t xml:space="preserve"> </w:t>
      </w:r>
      <w:r>
        <w:rPr>
          <w:rFonts w:ascii="Times New Roman" w:eastAsia="Times New Roman" w:hAnsi="Times New Roman" w:cs="Times New Roman"/>
          <w:b/>
          <w:u w:val="single"/>
        </w:rPr>
        <w:t>2AC Small Arms Answer: Ukraine Turn</w:t>
      </w:r>
    </w:p>
    <w:p w:rsidR="00466DD9" w:rsidRDefault="00466DD9" w:rsidP="00466DD9">
      <w:pPr>
        <w:rPr>
          <w:rFonts w:ascii="Times New Roman" w:eastAsia="Times New Roman" w:hAnsi="Times New Roman" w:cs="Times New Roman"/>
        </w:rPr>
      </w:pPr>
    </w:p>
    <w:p w:rsidR="00466DD9" w:rsidRDefault="00466DD9" w:rsidP="005E5E2D">
      <w:pPr>
        <w:numPr>
          <w:ilvl w:val="0"/>
          <w:numId w:val="69"/>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 sales to the Ukraine risk a conflict with Russia</w:t>
      </w:r>
    </w:p>
    <w:p w:rsidR="00466DD9" w:rsidRDefault="00466DD9" w:rsidP="00466DD9">
      <w:pPr>
        <w:ind w:left="720"/>
        <w:rPr>
          <w:rFonts w:ascii="Times New Roman" w:eastAsia="Times New Roman" w:hAnsi="Times New Roman" w:cs="Times New Roman"/>
        </w:rPr>
      </w:pPr>
      <w:r>
        <w:rPr>
          <w:rFonts w:ascii="Times New Roman" w:eastAsia="Times New Roman" w:hAnsi="Times New Roman" w:cs="Times New Roman"/>
          <w:b/>
          <w:sz w:val="24"/>
          <w:szCs w:val="24"/>
        </w:rPr>
        <w:t>Carpenter 2018 (</w:t>
      </w:r>
      <w:r>
        <w:rPr>
          <w:rFonts w:ascii="Times New Roman" w:eastAsia="Times New Roman" w:hAnsi="Times New Roman" w:cs="Times New Roman"/>
        </w:rPr>
        <w:t xml:space="preserve">Ted Galen, The American Conservative, Sept. 10th, Washington Quietly increases lethal weapons to Ukraine, </w:t>
      </w:r>
      <w:hyperlink r:id="rId220" w:history="1">
        <w:r>
          <w:rPr>
            <w:rStyle w:val="Hyperlink"/>
            <w:rFonts w:ascii="Times New Roman" w:eastAsia="Times New Roman" w:hAnsi="Times New Roman" w:cs="Times New Roman"/>
          </w:rPr>
          <w:t>https://www.theamericanconservative.com/articles/washington-quietly-increases-lethal-weapons-to-ukraine/</w:t>
        </w:r>
      </w:hyperlink>
      <w:r>
        <w:rPr>
          <w:rFonts w:ascii="Times New Roman" w:eastAsia="Times New Roman" w:hAnsi="Times New Roman" w:cs="Times New Roman"/>
        </w:rPr>
        <w:t xml:space="preserve"> )</w:t>
      </w:r>
    </w:p>
    <w:p w:rsidR="00466DD9" w:rsidRDefault="00466DD9" w:rsidP="00466DD9">
      <w:pPr>
        <w:ind w:left="720"/>
        <w:rPr>
          <w:rFonts w:ascii="Times New Roman" w:eastAsia="Times New Roman" w:hAnsi="Times New Roman" w:cs="Times New Roman"/>
        </w:rPr>
      </w:pPr>
    </w:p>
    <w:p w:rsidR="00466DD9" w:rsidRDefault="00466DD9" w:rsidP="00466DD9">
      <w:pPr>
        <w:ind w:left="720"/>
        <w:rPr>
          <w:rFonts w:ascii="Times New Roman" w:eastAsia="Times New Roman" w:hAnsi="Times New Roman" w:cs="Times New Roman"/>
          <w:b/>
          <w:u w:val="single"/>
        </w:rPr>
      </w:pPr>
      <w:r>
        <w:rPr>
          <w:rFonts w:ascii="Times New Roman" w:eastAsia="Times New Roman" w:hAnsi="Times New Roman" w:cs="Times New Roman"/>
        </w:rPr>
        <w:t xml:space="preserve">Officials in both the Obama and Trump administration have taken a much too casual attitude toward </w:t>
      </w:r>
      <w:hyperlink r:id="rId221" w:history="1">
        <w:r>
          <w:rPr>
            <w:rStyle w:val="Hyperlink"/>
            <w:rFonts w:ascii="Times New Roman" w:eastAsia="Times New Roman" w:hAnsi="Times New Roman" w:cs="Times New Roman"/>
          </w:rPr>
          <w:t>U.S. cooperation</w:t>
        </w:r>
      </w:hyperlink>
      <w:r>
        <w:rPr>
          <w:rFonts w:ascii="Times New Roman" w:eastAsia="Times New Roman" w:hAnsi="Times New Roman" w:cs="Times New Roman"/>
        </w:rPr>
        <w:t xml:space="preserve"> with extremist elements and a deeply flawed Ukrainian government. Both </w:t>
      </w:r>
      <w:r>
        <w:rPr>
          <w:rFonts w:ascii="Times New Roman" w:eastAsia="Times New Roman" w:hAnsi="Times New Roman" w:cs="Times New Roman"/>
          <w:b/>
          <w:u w:val="single"/>
        </w:rPr>
        <w:t>the danger of stoking tensions with Moscow</w:t>
      </w:r>
      <w:r>
        <w:rPr>
          <w:rFonts w:ascii="Times New Roman" w:eastAsia="Times New Roman" w:hAnsi="Times New Roman" w:cs="Times New Roman"/>
        </w:rPr>
        <w:t xml:space="preserve"> and becoming too close to a regime in Kiev that exhibits disturbing features </w:t>
      </w:r>
      <w:r>
        <w:rPr>
          <w:rFonts w:ascii="Times New Roman" w:eastAsia="Times New Roman" w:hAnsi="Times New Roman" w:cs="Times New Roman"/>
          <w:b/>
          <w:u w:val="single"/>
        </w:rPr>
        <w:t>should caution the Trump administration against boosting military aid to Ukraine.</w:t>
      </w:r>
      <w:r>
        <w:rPr>
          <w:rFonts w:ascii="Times New Roman" w:eastAsia="Times New Roman" w:hAnsi="Times New Roman" w:cs="Times New Roman"/>
        </w:rPr>
        <w:t xml:space="preserve"> </w:t>
      </w:r>
      <w:r>
        <w:rPr>
          <w:rFonts w:ascii="Times New Roman" w:eastAsia="Times New Roman" w:hAnsi="Times New Roman" w:cs="Times New Roman"/>
          <w:b/>
          <w:u w:val="single"/>
        </w:rPr>
        <w:t>It is an unwise policy on strategic as well as moral grounds.</w:t>
      </w:r>
      <w:r>
        <w:rPr>
          <w:rFonts w:ascii="Times New Roman" w:eastAsia="Times New Roman" w:hAnsi="Times New Roman" w:cs="Times New Roman"/>
        </w:rPr>
        <w:t xml:space="preserve"> Trump administration officials should refuse to be intimidated or stampeded into forging a risky and unsavory alliance with Kiev out of fear of being portrayed as excessively “soft” toward Russia. Instead, </w:t>
      </w:r>
      <w:r>
        <w:rPr>
          <w:rFonts w:ascii="Times New Roman" w:eastAsia="Times New Roman" w:hAnsi="Times New Roman" w:cs="Times New Roman"/>
          <w:b/>
          <w:u w:val="single"/>
        </w:rPr>
        <w:t>the president and his advisers need to spurn efforts to increase U.S. support for Ukraine. A good place to start would be to restore the Obama administration’s refusal to approve arms sales to Kiev. Washington must not pour gasoline on a geo-strategic fire that could lead to a full-blown crisis between the United States and Russia.</w:t>
      </w:r>
    </w:p>
    <w:p w:rsidR="00466DD9" w:rsidRDefault="00466DD9" w:rsidP="00466DD9">
      <w:pPr>
        <w:rPr>
          <w:rFonts w:ascii="Times New Roman" w:eastAsia="Times New Roman" w:hAnsi="Times New Roman" w:cs="Times New Roman"/>
        </w:rPr>
      </w:pPr>
      <w:r>
        <w:br w:type="page"/>
      </w:r>
    </w:p>
    <w:p w:rsidR="00466DD9" w:rsidRDefault="00466DD9" w:rsidP="00466DD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rPr>
        <w:lastRenderedPageBreak/>
        <w:t xml:space="preserve"> </w:t>
      </w:r>
      <w:r>
        <w:rPr>
          <w:rFonts w:ascii="Times New Roman" w:eastAsia="Times New Roman" w:hAnsi="Times New Roman" w:cs="Times New Roman"/>
          <w:b/>
          <w:sz w:val="24"/>
          <w:szCs w:val="24"/>
          <w:u w:val="single"/>
        </w:rPr>
        <w:t>2AC Small Arms Answer: Effects Topicality</w:t>
      </w:r>
    </w:p>
    <w:p w:rsidR="00466DD9" w:rsidRDefault="00466DD9" w:rsidP="00466DD9">
      <w:pPr>
        <w:jc w:val="center"/>
        <w:rPr>
          <w:rFonts w:ascii="Times New Roman" w:eastAsia="Times New Roman" w:hAnsi="Times New Roman" w:cs="Times New Roman"/>
          <w:b/>
          <w:sz w:val="24"/>
          <w:szCs w:val="24"/>
          <w:u w:val="single"/>
        </w:rPr>
      </w:pPr>
    </w:p>
    <w:p w:rsidR="00466DD9" w:rsidRDefault="00466DD9" w:rsidP="005E5E2D">
      <w:pPr>
        <w:numPr>
          <w:ilvl w:val="0"/>
          <w:numId w:val="7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 Meet: </w:t>
      </w:r>
      <w:r>
        <w:rPr>
          <w:rFonts w:ascii="Times New Roman" w:eastAsia="Times New Roman" w:hAnsi="Times New Roman" w:cs="Times New Roman"/>
          <w:sz w:val="24"/>
          <w:szCs w:val="24"/>
        </w:rPr>
        <w:t>The plan reduces sales of small arms internationally through tougher restrictions on international arms sales</w:t>
      </w:r>
    </w:p>
    <w:p w:rsidR="00466DD9" w:rsidRDefault="00466DD9" w:rsidP="00466D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66DD9" w:rsidRDefault="00466DD9" w:rsidP="005E5E2D">
      <w:pPr>
        <w:numPr>
          <w:ilvl w:val="0"/>
          <w:numId w:val="7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Counter Interpretation: </w:t>
      </w:r>
      <w:r>
        <w:rPr>
          <w:rFonts w:ascii="Times New Roman" w:eastAsia="Times New Roman" w:hAnsi="Times New Roman" w:cs="Times New Roman"/>
          <w:sz w:val="24"/>
          <w:szCs w:val="24"/>
        </w:rPr>
        <w:t>The affirmative just has to prove that their plan substantially reduces Direct Commercial Sales and/or Foreign Military Sales of arms from the United States.</w:t>
      </w:r>
    </w:p>
    <w:p w:rsidR="00466DD9" w:rsidRDefault="00466DD9" w:rsidP="00466DD9">
      <w:pPr>
        <w:ind w:left="720"/>
        <w:rPr>
          <w:rFonts w:ascii="Times New Roman" w:eastAsia="Times New Roman" w:hAnsi="Times New Roman" w:cs="Times New Roman"/>
          <w:b/>
          <w:sz w:val="24"/>
          <w:szCs w:val="24"/>
        </w:rPr>
      </w:pPr>
    </w:p>
    <w:p w:rsidR="00466DD9" w:rsidRDefault="00466DD9" w:rsidP="005E5E2D">
      <w:pPr>
        <w:numPr>
          <w:ilvl w:val="0"/>
          <w:numId w:val="7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Counter Standards</w:t>
      </w:r>
    </w:p>
    <w:p w:rsidR="00466DD9" w:rsidRDefault="00466DD9" w:rsidP="005E5E2D">
      <w:pPr>
        <w:numPr>
          <w:ilvl w:val="1"/>
          <w:numId w:val="7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Reasonability: </w:t>
      </w:r>
      <w:r>
        <w:rPr>
          <w:rFonts w:ascii="Times New Roman" w:eastAsia="Times New Roman" w:hAnsi="Times New Roman" w:cs="Times New Roman"/>
          <w:sz w:val="24"/>
          <w:szCs w:val="24"/>
        </w:rPr>
        <w:t xml:space="preserve"> The arms trade treaty is the core of the topic. The framers of the resolution wanted us to learn about international arms sales and the ATT is key to that</w:t>
      </w:r>
    </w:p>
    <w:p w:rsidR="00466DD9" w:rsidRDefault="00466DD9" w:rsidP="005E5E2D">
      <w:pPr>
        <w:numPr>
          <w:ilvl w:val="1"/>
          <w:numId w:val="7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Ground: </w:t>
      </w:r>
      <w:r>
        <w:rPr>
          <w:rFonts w:ascii="Times New Roman" w:eastAsia="Times New Roman" w:hAnsi="Times New Roman" w:cs="Times New Roman"/>
          <w:sz w:val="24"/>
          <w:szCs w:val="24"/>
        </w:rPr>
        <w:t xml:space="preserve"> The neg has not loss any ground, there are still multiple disadvantages we link to.</w:t>
      </w:r>
    </w:p>
    <w:p w:rsidR="00466DD9" w:rsidRDefault="00466DD9" w:rsidP="005E5E2D">
      <w:pPr>
        <w:numPr>
          <w:ilvl w:val="1"/>
          <w:numId w:val="7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Overlimits: </w:t>
      </w:r>
      <w:r>
        <w:rPr>
          <w:rFonts w:ascii="Times New Roman" w:eastAsia="Times New Roman" w:hAnsi="Times New Roman" w:cs="Times New Roman"/>
          <w:sz w:val="24"/>
          <w:szCs w:val="24"/>
        </w:rPr>
        <w:t>Gun control affs are the core of the topic. Not allowing those affs would cut out a third of the affs on this years topic. This creates an unfair neg bias and destroys education.</w:t>
      </w:r>
    </w:p>
    <w:p w:rsidR="00466DD9" w:rsidRDefault="00466DD9" w:rsidP="00466D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66DD9" w:rsidRDefault="00466DD9" w:rsidP="005E5E2D">
      <w:pPr>
        <w:numPr>
          <w:ilvl w:val="0"/>
          <w:numId w:val="70"/>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Topicality is not a voter for fairness and education</w:t>
      </w:r>
    </w:p>
    <w:p w:rsidR="00466DD9" w:rsidRDefault="00466DD9" w:rsidP="00466DD9">
      <w:pPr>
        <w:rPr>
          <w:rFonts w:ascii="Times New Roman" w:eastAsia="Times New Roman" w:hAnsi="Times New Roman" w:cs="Times New Roman"/>
        </w:rPr>
      </w:pPr>
    </w:p>
    <w:p w:rsidR="005E5EDA" w:rsidRDefault="005E5EDA" w:rsidP="005E5EDA">
      <w:pPr>
        <w:rPr>
          <w:rFonts w:ascii="Times New Roman" w:eastAsia="Times New Roman" w:hAnsi="Times New Roman" w:cs="Times New Roman"/>
        </w:rPr>
      </w:pPr>
    </w:p>
    <w:p w:rsidR="005E5EDA" w:rsidRPr="00E5068E" w:rsidRDefault="005E5EDA" w:rsidP="00E5068E"/>
    <w:sectPr w:rsidR="005E5EDA" w:rsidRPr="00E5068E">
      <w:headerReference w:type="default" r:id="rId222"/>
      <w:footerReference w:type="default" r:id="rId2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E2D" w:rsidRDefault="005E5E2D" w:rsidP="00E5068E">
      <w:r>
        <w:separator/>
      </w:r>
    </w:p>
  </w:endnote>
  <w:endnote w:type="continuationSeparator" w:id="0">
    <w:p w:rsidR="005E5E2D" w:rsidRDefault="005E5E2D" w:rsidP="00E5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79246"/>
      <w:docPartObj>
        <w:docPartGallery w:val="Page Numbers (Bottom of Page)"/>
        <w:docPartUnique/>
      </w:docPartObj>
    </w:sdtPr>
    <w:sdtEndPr>
      <w:rPr>
        <w:noProof/>
      </w:rPr>
    </w:sdtEndPr>
    <w:sdtContent>
      <w:p w:rsidR="00466DD9" w:rsidRDefault="00466DD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66DD9" w:rsidRDefault="00466D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E2D" w:rsidRDefault="005E5E2D" w:rsidP="00E5068E">
      <w:r>
        <w:separator/>
      </w:r>
    </w:p>
  </w:footnote>
  <w:footnote w:type="continuationSeparator" w:id="0">
    <w:p w:rsidR="005E5E2D" w:rsidRDefault="005E5E2D" w:rsidP="00E506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EDA" w:rsidRDefault="005E5EDA">
    <w:pPr>
      <w:pStyle w:val="Header"/>
    </w:pPr>
    <w:r>
      <w:t>Washington Urban Debate League</w:t>
    </w:r>
    <w:r>
      <w:tab/>
    </w:r>
    <w:r>
      <w:tab/>
      <w:t>Novice Affirmative Evidence Set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1639"/>
    <w:multiLevelType w:val="hybridMultilevel"/>
    <w:tmpl w:val="585C1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263F8"/>
    <w:multiLevelType w:val="multilevel"/>
    <w:tmpl w:val="D34C9E60"/>
    <w:lvl w:ilvl="0">
      <w:start w:val="6"/>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03DE1DB4"/>
    <w:multiLevelType w:val="multilevel"/>
    <w:tmpl w:val="5C96761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15:restartNumberingAfterBreak="0">
    <w:nsid w:val="0509684E"/>
    <w:multiLevelType w:val="multilevel"/>
    <w:tmpl w:val="902EA2A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 w15:restartNumberingAfterBreak="0">
    <w:nsid w:val="071260BD"/>
    <w:multiLevelType w:val="multilevel"/>
    <w:tmpl w:val="EBC48476"/>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07422657"/>
    <w:multiLevelType w:val="multilevel"/>
    <w:tmpl w:val="0FC2F690"/>
    <w:lvl w:ilvl="0">
      <w:start w:val="7"/>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08124147"/>
    <w:multiLevelType w:val="hybridMultilevel"/>
    <w:tmpl w:val="11DC70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F4ED2"/>
    <w:multiLevelType w:val="multilevel"/>
    <w:tmpl w:val="1D6E5380"/>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096F074D"/>
    <w:multiLevelType w:val="multilevel"/>
    <w:tmpl w:val="9872B29E"/>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09D01BAE"/>
    <w:multiLevelType w:val="hybridMultilevel"/>
    <w:tmpl w:val="2D48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FA49AC"/>
    <w:multiLevelType w:val="multilevel"/>
    <w:tmpl w:val="18083F70"/>
    <w:lvl w:ilvl="0">
      <w:start w:val="5"/>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0BEF0750"/>
    <w:multiLevelType w:val="multilevel"/>
    <w:tmpl w:val="8CAC0B02"/>
    <w:lvl w:ilvl="0">
      <w:start w:val="3"/>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0C2E0032"/>
    <w:multiLevelType w:val="multilevel"/>
    <w:tmpl w:val="5F36ED42"/>
    <w:lvl w:ilvl="0">
      <w:start w:val="4"/>
      <w:numFmt w:val="decimal"/>
      <w:lvlText w:val="%1."/>
      <w:lvlJc w:val="left"/>
      <w:pPr>
        <w:ind w:left="720"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0EA80414"/>
    <w:multiLevelType w:val="multilevel"/>
    <w:tmpl w:val="5E78B79C"/>
    <w:lvl w:ilvl="0">
      <w:start w:val="6"/>
      <w:numFmt w:val="decimal"/>
      <w:lvlText w:val="%1."/>
      <w:lvlJc w:val="left"/>
      <w:pPr>
        <w:ind w:left="720"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 w15:restartNumberingAfterBreak="0">
    <w:nsid w:val="0FAB5164"/>
    <w:multiLevelType w:val="multilevel"/>
    <w:tmpl w:val="5992C03A"/>
    <w:lvl w:ilvl="0">
      <w:start w:val="1"/>
      <w:numFmt w:val="decimal"/>
      <w:lvlText w:val="%1."/>
      <w:lvlJc w:val="left"/>
      <w:pPr>
        <w:ind w:left="720" w:hanging="360"/>
      </w:pPr>
      <w:rPr>
        <w:rFonts w:ascii="Arial" w:eastAsia="Arial" w:hAnsi="Arial" w:cs="Arial"/>
        <w:b/>
        <w:strike w:val="0"/>
        <w:dstrike w:val="0"/>
        <w:sz w:val="24"/>
        <w:szCs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106A6609"/>
    <w:multiLevelType w:val="multilevel"/>
    <w:tmpl w:val="74545B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1295066E"/>
    <w:multiLevelType w:val="multilevel"/>
    <w:tmpl w:val="BC802F46"/>
    <w:lvl w:ilvl="0">
      <w:start w:val="6"/>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 w15:restartNumberingAfterBreak="0">
    <w:nsid w:val="13431597"/>
    <w:multiLevelType w:val="multilevel"/>
    <w:tmpl w:val="CCCC4B24"/>
    <w:lvl w:ilvl="0">
      <w:start w:val="5"/>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15:restartNumberingAfterBreak="0">
    <w:nsid w:val="153848B4"/>
    <w:multiLevelType w:val="multilevel"/>
    <w:tmpl w:val="D4601A5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18633495"/>
    <w:multiLevelType w:val="multilevel"/>
    <w:tmpl w:val="EC30A964"/>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198961F0"/>
    <w:multiLevelType w:val="multilevel"/>
    <w:tmpl w:val="23BAEDF2"/>
    <w:lvl w:ilvl="0">
      <w:start w:val="6"/>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1" w15:restartNumberingAfterBreak="0">
    <w:nsid w:val="1C731F9E"/>
    <w:multiLevelType w:val="multilevel"/>
    <w:tmpl w:val="5240C2D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1C9A6507"/>
    <w:multiLevelType w:val="multilevel"/>
    <w:tmpl w:val="3A261A9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 w15:restartNumberingAfterBreak="0">
    <w:nsid w:val="1D7D73F5"/>
    <w:multiLevelType w:val="multilevel"/>
    <w:tmpl w:val="992CA5FA"/>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15:restartNumberingAfterBreak="0">
    <w:nsid w:val="1E960C21"/>
    <w:multiLevelType w:val="multilevel"/>
    <w:tmpl w:val="F892A5B8"/>
    <w:lvl w:ilvl="0">
      <w:start w:val="4"/>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 w15:restartNumberingAfterBreak="0">
    <w:nsid w:val="1FB52740"/>
    <w:multiLevelType w:val="multilevel"/>
    <w:tmpl w:val="E2E06960"/>
    <w:lvl w:ilvl="0">
      <w:start w:val="5"/>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209E79C9"/>
    <w:multiLevelType w:val="multilevel"/>
    <w:tmpl w:val="CD526D76"/>
    <w:lvl w:ilvl="0">
      <w:start w:val="3"/>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7" w15:restartNumberingAfterBreak="0">
    <w:nsid w:val="211F6280"/>
    <w:multiLevelType w:val="multilevel"/>
    <w:tmpl w:val="033EDD64"/>
    <w:lvl w:ilvl="0">
      <w:start w:val="5"/>
      <w:numFmt w:val="decimal"/>
      <w:lvlText w:val="%1."/>
      <w:lvlJc w:val="left"/>
      <w:pPr>
        <w:ind w:left="720"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26513D23"/>
    <w:multiLevelType w:val="multilevel"/>
    <w:tmpl w:val="2A6E0230"/>
    <w:lvl w:ilvl="0">
      <w:start w:val="1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2A7041DF"/>
    <w:multiLevelType w:val="multilevel"/>
    <w:tmpl w:val="85F0DC90"/>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0" w15:restartNumberingAfterBreak="0">
    <w:nsid w:val="2B8666A4"/>
    <w:multiLevelType w:val="multilevel"/>
    <w:tmpl w:val="DF4AC31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2CCB240A"/>
    <w:multiLevelType w:val="multilevel"/>
    <w:tmpl w:val="A24CB44E"/>
    <w:lvl w:ilvl="0">
      <w:start w:val="1"/>
      <w:numFmt w:val="decimal"/>
      <w:lvlText w:val="%1."/>
      <w:lvlJc w:val="left"/>
      <w:pPr>
        <w:ind w:left="720"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2" w15:restartNumberingAfterBreak="0">
    <w:nsid w:val="2F1B5407"/>
    <w:multiLevelType w:val="multilevel"/>
    <w:tmpl w:val="A4B2EDCA"/>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15:restartNumberingAfterBreak="0">
    <w:nsid w:val="37DE0BCA"/>
    <w:multiLevelType w:val="multilevel"/>
    <w:tmpl w:val="06984B3E"/>
    <w:lvl w:ilvl="0">
      <w:start w:val="2"/>
      <w:numFmt w:val="decimal"/>
      <w:lvlText w:val="%1."/>
      <w:lvlJc w:val="left"/>
      <w:pPr>
        <w:ind w:left="720"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15:restartNumberingAfterBreak="0">
    <w:nsid w:val="39070397"/>
    <w:multiLevelType w:val="multilevel"/>
    <w:tmpl w:val="B96AC554"/>
    <w:lvl w:ilvl="0">
      <w:start w:val="7"/>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5" w15:restartNumberingAfterBreak="0">
    <w:nsid w:val="39635D53"/>
    <w:multiLevelType w:val="multilevel"/>
    <w:tmpl w:val="0DFCCC5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6" w15:restartNumberingAfterBreak="0">
    <w:nsid w:val="3B5D2BA9"/>
    <w:multiLevelType w:val="multilevel"/>
    <w:tmpl w:val="7FDA6F6A"/>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7" w15:restartNumberingAfterBreak="0">
    <w:nsid w:val="3B8238F2"/>
    <w:multiLevelType w:val="multilevel"/>
    <w:tmpl w:val="C2ACC79E"/>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3B8801B6"/>
    <w:multiLevelType w:val="multilevel"/>
    <w:tmpl w:val="8A2C411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9" w15:restartNumberingAfterBreak="0">
    <w:nsid w:val="3C844DF9"/>
    <w:multiLevelType w:val="multilevel"/>
    <w:tmpl w:val="3EB04DE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0" w15:restartNumberingAfterBreak="0">
    <w:nsid w:val="3CBA7452"/>
    <w:multiLevelType w:val="multilevel"/>
    <w:tmpl w:val="60D0A48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1" w15:restartNumberingAfterBreak="0">
    <w:nsid w:val="3E742885"/>
    <w:multiLevelType w:val="multilevel"/>
    <w:tmpl w:val="85BCF866"/>
    <w:lvl w:ilvl="0">
      <w:start w:val="8"/>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2" w15:restartNumberingAfterBreak="0">
    <w:nsid w:val="40B2400F"/>
    <w:multiLevelType w:val="multilevel"/>
    <w:tmpl w:val="6E9A7E3A"/>
    <w:lvl w:ilvl="0">
      <w:start w:val="7"/>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3" w15:restartNumberingAfterBreak="0">
    <w:nsid w:val="422411D0"/>
    <w:multiLevelType w:val="multilevel"/>
    <w:tmpl w:val="04AEEC8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4" w15:restartNumberingAfterBreak="0">
    <w:nsid w:val="425D30D0"/>
    <w:multiLevelType w:val="multilevel"/>
    <w:tmpl w:val="CEF2CF4E"/>
    <w:lvl w:ilvl="0">
      <w:start w:val="5"/>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5" w15:restartNumberingAfterBreak="0">
    <w:nsid w:val="441405D7"/>
    <w:multiLevelType w:val="multilevel"/>
    <w:tmpl w:val="75C45CB8"/>
    <w:lvl w:ilvl="0">
      <w:start w:val="3"/>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6" w15:restartNumberingAfterBreak="0">
    <w:nsid w:val="47C51F9D"/>
    <w:multiLevelType w:val="multilevel"/>
    <w:tmpl w:val="0F580F64"/>
    <w:lvl w:ilvl="0">
      <w:start w:val="10"/>
      <w:numFmt w:val="decimal"/>
      <w:lvlText w:val="%1."/>
      <w:lvlJc w:val="left"/>
      <w:pPr>
        <w:ind w:left="720" w:hanging="360"/>
      </w:pPr>
      <w:rPr>
        <w:rFonts w:ascii="Arial" w:eastAsia="Arial" w:hAnsi="Arial" w:cs="Arial"/>
        <w:b/>
        <w:strike w:val="0"/>
        <w:dstrike w:val="0"/>
        <w:sz w:val="24"/>
        <w:szCs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7" w15:restartNumberingAfterBreak="0">
    <w:nsid w:val="494C3198"/>
    <w:multiLevelType w:val="multilevel"/>
    <w:tmpl w:val="A9465806"/>
    <w:lvl w:ilvl="0">
      <w:start w:val="4"/>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8" w15:restartNumberingAfterBreak="0">
    <w:nsid w:val="553C2DA0"/>
    <w:multiLevelType w:val="multilevel"/>
    <w:tmpl w:val="3C107C62"/>
    <w:lvl w:ilvl="0">
      <w:start w:val="3"/>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9" w15:restartNumberingAfterBreak="0">
    <w:nsid w:val="560676B4"/>
    <w:multiLevelType w:val="multilevel"/>
    <w:tmpl w:val="42DC7F6C"/>
    <w:lvl w:ilvl="0">
      <w:start w:val="1"/>
      <w:numFmt w:val="decimal"/>
      <w:lvlText w:val="%1."/>
      <w:lvlJc w:val="left"/>
      <w:pPr>
        <w:ind w:left="720"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0" w15:restartNumberingAfterBreak="0">
    <w:nsid w:val="58284CB8"/>
    <w:multiLevelType w:val="multilevel"/>
    <w:tmpl w:val="FB3611CA"/>
    <w:lvl w:ilvl="0">
      <w:start w:val="8"/>
      <w:numFmt w:val="decimal"/>
      <w:lvlText w:val="%1."/>
      <w:lvlJc w:val="left"/>
      <w:pPr>
        <w:ind w:left="720"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1" w15:restartNumberingAfterBreak="0">
    <w:nsid w:val="5CDE02FF"/>
    <w:multiLevelType w:val="multilevel"/>
    <w:tmpl w:val="37AAF37C"/>
    <w:lvl w:ilvl="0">
      <w:start w:val="5"/>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2" w15:restartNumberingAfterBreak="0">
    <w:nsid w:val="5EE07DD1"/>
    <w:multiLevelType w:val="hybridMultilevel"/>
    <w:tmpl w:val="407A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2E368A"/>
    <w:multiLevelType w:val="multilevel"/>
    <w:tmpl w:val="2D6C03E2"/>
    <w:lvl w:ilvl="0">
      <w:start w:val="7"/>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4" w15:restartNumberingAfterBreak="0">
    <w:nsid w:val="5FA46DC0"/>
    <w:multiLevelType w:val="multilevel"/>
    <w:tmpl w:val="5096E532"/>
    <w:lvl w:ilvl="0">
      <w:start w:val="7"/>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5" w15:restartNumberingAfterBreak="0">
    <w:nsid w:val="5FAA5A1E"/>
    <w:multiLevelType w:val="multilevel"/>
    <w:tmpl w:val="E96C87A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6" w15:restartNumberingAfterBreak="0">
    <w:nsid w:val="61E14BE0"/>
    <w:multiLevelType w:val="multilevel"/>
    <w:tmpl w:val="05F8347E"/>
    <w:lvl w:ilvl="0">
      <w:start w:val="3"/>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7" w15:restartNumberingAfterBreak="0">
    <w:nsid w:val="6A3F389B"/>
    <w:multiLevelType w:val="hybridMultilevel"/>
    <w:tmpl w:val="B6AC7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C520D8"/>
    <w:multiLevelType w:val="multilevel"/>
    <w:tmpl w:val="550E88F2"/>
    <w:lvl w:ilvl="0">
      <w:start w:val="6"/>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9" w15:restartNumberingAfterBreak="0">
    <w:nsid w:val="6BE1681F"/>
    <w:multiLevelType w:val="multilevel"/>
    <w:tmpl w:val="93A4810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0" w15:restartNumberingAfterBreak="0">
    <w:nsid w:val="6C1B0643"/>
    <w:multiLevelType w:val="multilevel"/>
    <w:tmpl w:val="F05A739E"/>
    <w:lvl w:ilvl="0">
      <w:start w:val="3"/>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1" w15:restartNumberingAfterBreak="0">
    <w:nsid w:val="6CCE7ADC"/>
    <w:multiLevelType w:val="multilevel"/>
    <w:tmpl w:val="19005954"/>
    <w:lvl w:ilvl="0">
      <w:start w:val="4"/>
      <w:numFmt w:val="decimal"/>
      <w:lvlText w:val="%1."/>
      <w:lvlJc w:val="left"/>
      <w:pPr>
        <w:ind w:left="720"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2" w15:restartNumberingAfterBreak="0">
    <w:nsid w:val="6D7F62F0"/>
    <w:multiLevelType w:val="multilevel"/>
    <w:tmpl w:val="A9C45CEE"/>
    <w:lvl w:ilvl="0">
      <w:start w:val="6"/>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3" w15:restartNumberingAfterBreak="0">
    <w:nsid w:val="75C66E08"/>
    <w:multiLevelType w:val="multilevel"/>
    <w:tmpl w:val="E892E6CC"/>
    <w:lvl w:ilvl="0">
      <w:start w:val="4"/>
      <w:numFmt w:val="decimal"/>
      <w:lvlText w:val="%1."/>
      <w:lvlJc w:val="left"/>
      <w:pPr>
        <w:ind w:left="720" w:hanging="360"/>
      </w:pPr>
      <w:rPr>
        <w:rFonts w:ascii="Arial" w:eastAsia="Arial" w:hAnsi="Arial" w:cs="Arial"/>
        <w:b/>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4" w15:restartNumberingAfterBreak="0">
    <w:nsid w:val="76527456"/>
    <w:multiLevelType w:val="multilevel"/>
    <w:tmpl w:val="9FC4BFDE"/>
    <w:lvl w:ilvl="0">
      <w:start w:val="4"/>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5" w15:restartNumberingAfterBreak="0">
    <w:nsid w:val="778C1B0D"/>
    <w:multiLevelType w:val="multilevel"/>
    <w:tmpl w:val="EC6CAD88"/>
    <w:lvl w:ilvl="0">
      <w:start w:val="5"/>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6" w15:restartNumberingAfterBreak="0">
    <w:nsid w:val="780A6342"/>
    <w:multiLevelType w:val="multilevel"/>
    <w:tmpl w:val="639E17A6"/>
    <w:lvl w:ilvl="0">
      <w:start w:val="9"/>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7" w15:restartNumberingAfterBreak="0">
    <w:nsid w:val="785107DD"/>
    <w:multiLevelType w:val="multilevel"/>
    <w:tmpl w:val="B004304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8" w15:restartNumberingAfterBreak="0">
    <w:nsid w:val="7A5F67B9"/>
    <w:multiLevelType w:val="multilevel"/>
    <w:tmpl w:val="F9BC3D4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9" w15:restartNumberingAfterBreak="0">
    <w:nsid w:val="7FB63A41"/>
    <w:multiLevelType w:val="multilevel"/>
    <w:tmpl w:val="2D0C827C"/>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9"/>
  </w:num>
  <w:num w:numId="2">
    <w:abstractNumId w:val="0"/>
  </w:num>
  <w:num w:numId="3">
    <w:abstractNumId w:val="52"/>
  </w:num>
  <w:num w:numId="4">
    <w:abstractNumId w:val="6"/>
  </w:num>
  <w:num w:numId="5">
    <w:abstractNumId w:val="57"/>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68E"/>
    <w:rsid w:val="002B06D8"/>
    <w:rsid w:val="003C7122"/>
    <w:rsid w:val="00466DD9"/>
    <w:rsid w:val="005E5E2D"/>
    <w:rsid w:val="005E5EDA"/>
    <w:rsid w:val="00E2623B"/>
    <w:rsid w:val="00E50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C1F2EA-9F12-41CD-8402-832E8A44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68E"/>
  </w:style>
  <w:style w:type="paragraph" w:styleId="Heading1">
    <w:name w:val="heading 1"/>
    <w:basedOn w:val="Normal"/>
    <w:next w:val="Normal"/>
    <w:link w:val="Heading1Char"/>
    <w:qFormat/>
    <w:rsid w:val="00466DD9"/>
    <w:pPr>
      <w:keepNext/>
      <w:keepLines/>
      <w:spacing w:before="240"/>
      <w:jc w:val="center"/>
      <w:outlineLvl w:val="0"/>
    </w:pPr>
    <w:rPr>
      <w:rFonts w:asciiTheme="majorHAnsi" w:eastAsia="Times New Roman"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5E5EDA"/>
    <w:pPr>
      <w:keepNext/>
      <w:keepLines/>
      <w:spacing w:before="360" w:after="120" w:line="276" w:lineRule="auto"/>
      <w:outlineLvl w:val="1"/>
    </w:pPr>
    <w:rPr>
      <w:rFonts w:ascii="Arial" w:eastAsia="Times New Roman" w:hAnsi="Arial" w:cs="Arial"/>
      <w:sz w:val="32"/>
      <w:szCs w:val="32"/>
      <w:lang w:val="en"/>
    </w:rPr>
  </w:style>
  <w:style w:type="paragraph" w:styleId="Heading3">
    <w:name w:val="heading 3"/>
    <w:basedOn w:val="Normal"/>
    <w:next w:val="Normal"/>
    <w:link w:val="Heading3Char"/>
    <w:semiHidden/>
    <w:unhideWhenUsed/>
    <w:qFormat/>
    <w:rsid w:val="005E5EDA"/>
    <w:pPr>
      <w:keepNext/>
      <w:keepLines/>
      <w:spacing w:before="320" w:after="80" w:line="276" w:lineRule="auto"/>
      <w:outlineLvl w:val="2"/>
    </w:pPr>
    <w:rPr>
      <w:rFonts w:ascii="Arial" w:eastAsia="Times New Roman" w:hAnsi="Arial" w:cs="Arial"/>
      <w:color w:val="434343"/>
      <w:sz w:val="28"/>
      <w:szCs w:val="28"/>
      <w:lang w:val="en"/>
    </w:rPr>
  </w:style>
  <w:style w:type="paragraph" w:styleId="Heading4">
    <w:name w:val="heading 4"/>
    <w:basedOn w:val="Normal"/>
    <w:next w:val="Normal"/>
    <w:link w:val="Heading4Char"/>
    <w:semiHidden/>
    <w:unhideWhenUsed/>
    <w:qFormat/>
    <w:rsid w:val="005E5ED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5E5EDA"/>
    <w:pPr>
      <w:keepNext/>
      <w:keepLines/>
      <w:spacing w:before="240" w:after="80" w:line="276" w:lineRule="auto"/>
      <w:outlineLvl w:val="4"/>
    </w:pPr>
    <w:rPr>
      <w:rFonts w:ascii="Arial" w:eastAsia="Times New Roman" w:hAnsi="Arial" w:cs="Arial"/>
      <w:color w:val="666666"/>
      <w:lang w:val="en"/>
    </w:rPr>
  </w:style>
  <w:style w:type="paragraph" w:styleId="Heading6">
    <w:name w:val="heading 6"/>
    <w:basedOn w:val="Normal"/>
    <w:next w:val="Normal"/>
    <w:link w:val="Heading6Char"/>
    <w:semiHidden/>
    <w:unhideWhenUsed/>
    <w:qFormat/>
    <w:rsid w:val="005E5EDA"/>
    <w:pPr>
      <w:keepNext/>
      <w:keepLines/>
      <w:spacing w:before="240" w:after="80" w:line="276" w:lineRule="auto"/>
      <w:outlineLvl w:val="5"/>
    </w:pPr>
    <w:rPr>
      <w:rFonts w:ascii="Arial" w:eastAsia="Times New Roman" w:hAnsi="Arial" w:cs="Arial"/>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6DD9"/>
    <w:rPr>
      <w:rFonts w:asciiTheme="majorHAnsi" w:eastAsia="Times New Roman" w:hAnsiTheme="majorHAnsi" w:cstheme="majorBidi"/>
      <w:color w:val="2E74B5" w:themeColor="accent1" w:themeShade="BF"/>
      <w:sz w:val="32"/>
      <w:szCs w:val="32"/>
    </w:rPr>
  </w:style>
  <w:style w:type="paragraph" w:styleId="ListParagraph">
    <w:name w:val="List Paragraph"/>
    <w:basedOn w:val="Normal"/>
    <w:uiPriority w:val="34"/>
    <w:qFormat/>
    <w:rsid w:val="00E5068E"/>
    <w:pPr>
      <w:ind w:left="720"/>
      <w:contextualSpacing/>
    </w:pPr>
  </w:style>
  <w:style w:type="paragraph" w:styleId="Header">
    <w:name w:val="header"/>
    <w:basedOn w:val="Normal"/>
    <w:link w:val="HeaderChar"/>
    <w:uiPriority w:val="99"/>
    <w:unhideWhenUsed/>
    <w:rsid w:val="00E5068E"/>
    <w:pPr>
      <w:tabs>
        <w:tab w:val="center" w:pos="4680"/>
        <w:tab w:val="right" w:pos="9360"/>
      </w:tabs>
    </w:pPr>
  </w:style>
  <w:style w:type="character" w:customStyle="1" w:styleId="HeaderChar">
    <w:name w:val="Header Char"/>
    <w:basedOn w:val="DefaultParagraphFont"/>
    <w:link w:val="Header"/>
    <w:uiPriority w:val="99"/>
    <w:rsid w:val="00E5068E"/>
  </w:style>
  <w:style w:type="paragraph" w:styleId="Footer">
    <w:name w:val="footer"/>
    <w:basedOn w:val="Normal"/>
    <w:link w:val="FooterChar"/>
    <w:uiPriority w:val="99"/>
    <w:unhideWhenUsed/>
    <w:rsid w:val="00E5068E"/>
    <w:pPr>
      <w:tabs>
        <w:tab w:val="center" w:pos="4680"/>
        <w:tab w:val="right" w:pos="9360"/>
      </w:tabs>
    </w:pPr>
  </w:style>
  <w:style w:type="character" w:customStyle="1" w:styleId="FooterChar">
    <w:name w:val="Footer Char"/>
    <w:basedOn w:val="DefaultParagraphFont"/>
    <w:link w:val="Footer"/>
    <w:uiPriority w:val="99"/>
    <w:rsid w:val="00E5068E"/>
  </w:style>
  <w:style w:type="character" w:customStyle="1" w:styleId="Heading4Char">
    <w:name w:val="Heading 4 Char"/>
    <w:basedOn w:val="DefaultParagraphFont"/>
    <w:link w:val="Heading4"/>
    <w:semiHidden/>
    <w:rsid w:val="005E5EDA"/>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semiHidden/>
    <w:rsid w:val="005E5EDA"/>
    <w:rPr>
      <w:rFonts w:ascii="Arial" w:eastAsia="Times New Roman" w:hAnsi="Arial" w:cs="Arial"/>
      <w:sz w:val="32"/>
      <w:szCs w:val="32"/>
      <w:lang w:val="en"/>
    </w:rPr>
  </w:style>
  <w:style w:type="character" w:customStyle="1" w:styleId="Heading3Char">
    <w:name w:val="Heading 3 Char"/>
    <w:basedOn w:val="DefaultParagraphFont"/>
    <w:link w:val="Heading3"/>
    <w:semiHidden/>
    <w:rsid w:val="005E5EDA"/>
    <w:rPr>
      <w:rFonts w:ascii="Arial" w:eastAsia="Times New Roman" w:hAnsi="Arial" w:cs="Arial"/>
      <w:color w:val="434343"/>
      <w:sz w:val="28"/>
      <w:szCs w:val="28"/>
      <w:lang w:val="en"/>
    </w:rPr>
  </w:style>
  <w:style w:type="character" w:customStyle="1" w:styleId="Heading5Char">
    <w:name w:val="Heading 5 Char"/>
    <w:basedOn w:val="DefaultParagraphFont"/>
    <w:link w:val="Heading5"/>
    <w:semiHidden/>
    <w:rsid w:val="005E5EDA"/>
    <w:rPr>
      <w:rFonts w:ascii="Arial" w:eastAsia="Times New Roman" w:hAnsi="Arial" w:cs="Arial"/>
      <w:color w:val="666666"/>
      <w:lang w:val="en"/>
    </w:rPr>
  </w:style>
  <w:style w:type="character" w:customStyle="1" w:styleId="Heading6Char">
    <w:name w:val="Heading 6 Char"/>
    <w:basedOn w:val="DefaultParagraphFont"/>
    <w:link w:val="Heading6"/>
    <w:semiHidden/>
    <w:rsid w:val="005E5EDA"/>
    <w:rPr>
      <w:rFonts w:ascii="Arial" w:eastAsia="Times New Roman" w:hAnsi="Arial" w:cs="Arial"/>
      <w:i/>
      <w:color w:val="666666"/>
      <w:lang w:val="en"/>
    </w:rPr>
  </w:style>
  <w:style w:type="paragraph" w:styleId="Title">
    <w:name w:val="Title"/>
    <w:basedOn w:val="Normal"/>
    <w:next w:val="Normal"/>
    <w:link w:val="TitleChar"/>
    <w:qFormat/>
    <w:rsid w:val="005E5EDA"/>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rsid w:val="005E5EDA"/>
    <w:rPr>
      <w:rFonts w:ascii="Arial" w:eastAsia="Arial" w:hAnsi="Arial" w:cs="Arial"/>
      <w:sz w:val="52"/>
      <w:szCs w:val="52"/>
      <w:lang w:val="en"/>
    </w:rPr>
  </w:style>
  <w:style w:type="paragraph" w:styleId="Subtitle">
    <w:name w:val="Subtitle"/>
    <w:basedOn w:val="Normal"/>
    <w:next w:val="Normal"/>
    <w:link w:val="SubtitleChar"/>
    <w:qFormat/>
    <w:rsid w:val="005E5EDA"/>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E5EDA"/>
    <w:rPr>
      <w:rFonts w:ascii="Arial" w:eastAsia="Arial" w:hAnsi="Arial" w:cs="Arial"/>
      <w:color w:val="666666"/>
      <w:sz w:val="30"/>
      <w:szCs w:val="30"/>
      <w:lang w:val="en"/>
    </w:rPr>
  </w:style>
  <w:style w:type="character" w:styleId="Hyperlink">
    <w:name w:val="Hyperlink"/>
    <w:basedOn w:val="DefaultParagraphFont"/>
    <w:uiPriority w:val="99"/>
    <w:unhideWhenUsed/>
    <w:rsid w:val="005E5EDA"/>
    <w:rPr>
      <w:color w:val="0000FF"/>
      <w:u w:val="single"/>
    </w:rPr>
  </w:style>
  <w:style w:type="character" w:styleId="FollowedHyperlink">
    <w:name w:val="FollowedHyperlink"/>
    <w:basedOn w:val="DefaultParagraphFont"/>
    <w:uiPriority w:val="99"/>
    <w:semiHidden/>
    <w:unhideWhenUsed/>
    <w:rsid w:val="005E5EDA"/>
    <w:rPr>
      <w:color w:val="800080"/>
      <w:u w:val="single"/>
    </w:rPr>
  </w:style>
  <w:style w:type="paragraph" w:styleId="TOCHeading">
    <w:name w:val="TOC Heading"/>
    <w:basedOn w:val="Heading1"/>
    <w:next w:val="Normal"/>
    <w:uiPriority w:val="39"/>
    <w:unhideWhenUsed/>
    <w:qFormat/>
    <w:rsid w:val="00466DD9"/>
    <w:pPr>
      <w:spacing w:line="259" w:lineRule="auto"/>
      <w:outlineLvl w:val="9"/>
    </w:pPr>
  </w:style>
  <w:style w:type="paragraph" w:styleId="TOC1">
    <w:name w:val="toc 1"/>
    <w:basedOn w:val="Normal"/>
    <w:next w:val="Normal"/>
    <w:autoRedefine/>
    <w:uiPriority w:val="39"/>
    <w:unhideWhenUsed/>
    <w:rsid w:val="00466DD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23031">
      <w:bodyDiv w:val="1"/>
      <w:marLeft w:val="0"/>
      <w:marRight w:val="0"/>
      <w:marTop w:val="0"/>
      <w:marBottom w:val="0"/>
      <w:divBdr>
        <w:top w:val="none" w:sz="0" w:space="0" w:color="auto"/>
        <w:left w:val="none" w:sz="0" w:space="0" w:color="auto"/>
        <w:bottom w:val="none" w:sz="0" w:space="0" w:color="auto"/>
        <w:right w:val="none" w:sz="0" w:space="0" w:color="auto"/>
      </w:divBdr>
    </w:div>
    <w:div w:id="275714751">
      <w:bodyDiv w:val="1"/>
      <w:marLeft w:val="0"/>
      <w:marRight w:val="0"/>
      <w:marTop w:val="0"/>
      <w:marBottom w:val="0"/>
      <w:divBdr>
        <w:top w:val="none" w:sz="0" w:space="0" w:color="auto"/>
        <w:left w:val="none" w:sz="0" w:space="0" w:color="auto"/>
        <w:bottom w:val="none" w:sz="0" w:space="0" w:color="auto"/>
        <w:right w:val="none" w:sz="0" w:space="0" w:color="auto"/>
      </w:divBdr>
    </w:div>
    <w:div w:id="302929088">
      <w:bodyDiv w:val="1"/>
      <w:marLeft w:val="0"/>
      <w:marRight w:val="0"/>
      <w:marTop w:val="0"/>
      <w:marBottom w:val="0"/>
      <w:divBdr>
        <w:top w:val="none" w:sz="0" w:space="0" w:color="auto"/>
        <w:left w:val="none" w:sz="0" w:space="0" w:color="auto"/>
        <w:bottom w:val="none" w:sz="0" w:space="0" w:color="auto"/>
        <w:right w:val="none" w:sz="0" w:space="0" w:color="auto"/>
      </w:divBdr>
    </w:div>
    <w:div w:id="615337183">
      <w:bodyDiv w:val="1"/>
      <w:marLeft w:val="0"/>
      <w:marRight w:val="0"/>
      <w:marTop w:val="0"/>
      <w:marBottom w:val="0"/>
      <w:divBdr>
        <w:top w:val="none" w:sz="0" w:space="0" w:color="auto"/>
        <w:left w:val="none" w:sz="0" w:space="0" w:color="auto"/>
        <w:bottom w:val="none" w:sz="0" w:space="0" w:color="auto"/>
        <w:right w:val="none" w:sz="0" w:space="0" w:color="auto"/>
      </w:divBdr>
    </w:div>
    <w:div w:id="777025985">
      <w:bodyDiv w:val="1"/>
      <w:marLeft w:val="0"/>
      <w:marRight w:val="0"/>
      <w:marTop w:val="0"/>
      <w:marBottom w:val="0"/>
      <w:divBdr>
        <w:top w:val="none" w:sz="0" w:space="0" w:color="auto"/>
        <w:left w:val="none" w:sz="0" w:space="0" w:color="auto"/>
        <w:bottom w:val="none" w:sz="0" w:space="0" w:color="auto"/>
        <w:right w:val="none" w:sz="0" w:space="0" w:color="auto"/>
      </w:divBdr>
    </w:div>
    <w:div w:id="151041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mscontrol.org/act/1998_08-09/mkas98" TargetMode="External"/><Relationship Id="rId21" Type="http://schemas.openxmlformats.org/officeDocument/2006/relationships/hyperlink" Target="https://foreignpolicy.com/2018/11/08/saudi-arabia-and-the-united-arab-emirates-are-starving-yemenis-to-death-mbs-khashoggi-famine-yemen-blockade-houthis/" TargetMode="External"/><Relationship Id="rId42" Type="http://schemas.openxmlformats.org/officeDocument/2006/relationships/hyperlink" Target="https://www.thetrace.org/2019/03/american-gun-exports-violence-latin-america-colt/" TargetMode="External"/><Relationship Id="rId63" Type="http://schemas.openxmlformats.org/officeDocument/2006/relationships/hyperlink" Target="https://www.atf.gov/file/133476/download" TargetMode="External"/><Relationship Id="rId84" Type="http://schemas.openxmlformats.org/officeDocument/2006/relationships/hyperlink" Target="http://journals.sagepub.com/doi/10.1177/0022343317740417" TargetMode="External"/><Relationship Id="rId138" Type="http://schemas.openxmlformats.org/officeDocument/2006/relationships/hyperlink" Target="https://www.aljazeera.com/news/2019/03/sell-massacre-nra-playbook-revealed-190325111828105.html" TargetMode="External"/><Relationship Id="rId159" Type="http://schemas.openxmlformats.org/officeDocument/2006/relationships/hyperlink" Target="https://www.npr.org/2018/09/21/649209429/russias-pro-gun-influence-accounts-copied-the-nra-and-sometimes-vice-versa" TargetMode="External"/><Relationship Id="rId170" Type="http://schemas.openxmlformats.org/officeDocument/2006/relationships/hyperlink" Target="https://www.americanprogress.org/issues/guns-crime/reports/2018/02/02/445659/beyond-our-borders/" TargetMode="External"/><Relationship Id="rId191" Type="http://schemas.openxmlformats.org/officeDocument/2006/relationships/hyperlink" Target="https://www.menendez.senate.gov/news-and-events/press/menendez-announces-hold-on-trump-admins-proposed-move-to-weaken-regulatory-control-over-us-guns-sales-abroad" TargetMode="External"/><Relationship Id="rId205" Type="http://schemas.openxmlformats.org/officeDocument/2006/relationships/hyperlink" Target="https://i/" TargetMode="External"/><Relationship Id="rId107" Type="http://schemas.openxmlformats.org/officeDocument/2006/relationships/hyperlink" Target="https://www.newsweek.com/europe-limit-us-saudi-weapons-sales-went-isis-1215758" TargetMode="External"/><Relationship Id="rId11" Type="http://schemas.openxmlformats.org/officeDocument/2006/relationships/hyperlink" Target="https://carnegieendowment.org/2019/02/19/american-weapons-in-wrong-hands-pub-78408" TargetMode="External"/><Relationship Id="rId32" Type="http://schemas.openxmlformats.org/officeDocument/2006/relationships/hyperlink" Target="https://www.defenseone.com/ideas/2018/03/yemen-shows-why-us-needs-change-its-arms-sales-policy/146845/" TargetMode="External"/><Relationship Id="rId53" Type="http://schemas.openxmlformats.org/officeDocument/2006/relationships/hyperlink" Target="https://www.federalregister.gov/documents/2015/04/07/2015-07986/bureau-of-political-military-affairs-directorate-of-defense-trade-controls-notifications-to-the" TargetMode="External"/><Relationship Id="rId74" Type="http://schemas.openxmlformats.org/officeDocument/2006/relationships/hyperlink" Target="https://apnews.com/9d3699a615dd443ba65e0f5eb14cf0a6" TargetMode="External"/><Relationship Id="rId128" Type="http://schemas.openxmlformats.org/officeDocument/2006/relationships/hyperlink" Target="https://theconversation.com/trump-will-likely-win-reelection-in-2020-77362" TargetMode="External"/><Relationship Id="rId149" Type="http://schemas.openxmlformats.org/officeDocument/2006/relationships/hyperlink" Target="https://www.newsweek.com/new-zealand-gun-reform-judith-collins-nra-1371993" TargetMode="External"/><Relationship Id="rId5" Type="http://schemas.openxmlformats.org/officeDocument/2006/relationships/webSettings" Target="webSettings.xml"/><Relationship Id="rId95" Type="http://schemas.openxmlformats.org/officeDocument/2006/relationships/hyperlink" Target="http://www.smallarmssurvey.org/fileadmin/docs/H-Research_Notes/SAS-Research-Note-60.pdf" TargetMode="External"/><Relationship Id="rId160" Type="http://schemas.openxmlformats.org/officeDocument/2006/relationships/hyperlink" Target="https://www.npr.org/2018/09/21/649209429/russias-pro-gun-influence-accounts-copied-the-nra-and-sometimes-vice-versa" TargetMode="External"/><Relationship Id="rId181" Type="http://schemas.openxmlformats.org/officeDocument/2006/relationships/hyperlink" Target="https://www.washingtonpost.com/opinions/the-parkland-and-sandy-hook-tragedies-inflict-more-than-just-bullet-wounds/2019/03/26/9d11cbe4-4fd9-11e9-88a1-ed346f0ec94f_story.html?utm_term=.fa45d09e1406" TargetMode="External"/><Relationship Id="rId216" Type="http://schemas.openxmlformats.org/officeDocument/2006/relationships/hyperlink" Target="https://gulfnews.com/opinion/op-eds/why-another-great-power-war-is-unlikely-soon-1.60546310" TargetMode="External"/><Relationship Id="rId211" Type="http://schemas.openxmlformats.org/officeDocument/2006/relationships/hyperlink" Target="https://theconversation.com/trump-will-likely-win-reelection-in-2020-77362" TargetMode="External"/><Relationship Id="rId22" Type="http://schemas.openxmlformats.org/officeDocument/2006/relationships/hyperlink" Target="https://www.justsecurity.org/63968/why-the-arms-trade-treaty-matters-and-why-it-matters-that-the-us-is-walking-away/" TargetMode="External"/><Relationship Id="rId27" Type="http://schemas.openxmlformats.org/officeDocument/2006/relationships/hyperlink" Target="https://www.cato.org/blog/arms-sales-pouring-gas-fires-conflict" TargetMode="External"/><Relationship Id="rId43" Type="http://schemas.openxmlformats.org/officeDocument/2006/relationships/hyperlink" Target="https://www.thetrace.org/2019/03/american-gun-exports-violence-latin-america-colt/" TargetMode="External"/><Relationship Id="rId48" Type="http://schemas.openxmlformats.org/officeDocument/2006/relationships/hyperlink" Target="https://www.justice.gov/eoir/page/file/1031606/download" TargetMode="External"/><Relationship Id="rId64" Type="http://schemas.openxmlformats.org/officeDocument/2006/relationships/hyperlink" Target="https://www.americanprogress.org/issues/guns-crime/reports/2018/02/02/445659/beyond-our-borders/" TargetMode="External"/><Relationship Id="rId69" Type="http://schemas.openxmlformats.org/officeDocument/2006/relationships/hyperlink" Target="https://fas.org/asmp/campaigns/smallarms/SAS-OP8-Pacifics.pdf" TargetMode="External"/><Relationship Id="rId113" Type="http://schemas.openxmlformats.org/officeDocument/2006/relationships/hyperlink" Target="https://www.cnbc.com/quotes/?symbol=RTN" TargetMode="External"/><Relationship Id="rId118" Type="http://schemas.openxmlformats.org/officeDocument/2006/relationships/hyperlink" Target="http://money.com/money/5647960/slowing-economy-signals/" TargetMode="External"/><Relationship Id="rId134" Type="http://schemas.openxmlformats.org/officeDocument/2006/relationships/hyperlink" Target="https://www.brookings.edu/articles/american-hegemony-myth-and-reality/" TargetMode="External"/><Relationship Id="rId139" Type="http://schemas.openxmlformats.org/officeDocument/2006/relationships/hyperlink" Target="https://www.nratv.com/videos/cam-and-company-2019-stephen-halbrook-analyzing-gun-rights-in-new-zealand" TargetMode="External"/><Relationship Id="rId80" Type="http://schemas.openxmlformats.org/officeDocument/2006/relationships/hyperlink" Target="https://www.cato.org/blog/arms-sales-pouring-gas-fires-conflict" TargetMode="External"/><Relationship Id="rId85" Type="http://schemas.openxmlformats.org/officeDocument/2006/relationships/hyperlink" Target="https://www.armscontrol.org/act/1998_08-09/mkas98" TargetMode="External"/><Relationship Id="rId150" Type="http://schemas.openxmlformats.org/officeDocument/2006/relationships/hyperlink" Target="https://www.newsweek.com/new-zealand-gun-reform-judith-collins-nra-1371993" TargetMode="External"/><Relationship Id="rId155" Type="http://schemas.openxmlformats.org/officeDocument/2006/relationships/hyperlink" Target="https://www.bloomberg.com/news/features/2019-01-03/nra-goes-global-with-its-pro-gun-agenda" TargetMode="External"/><Relationship Id="rId171" Type="http://schemas.openxmlformats.org/officeDocument/2006/relationships/hyperlink" Target="https://www.nbcnews.com/politics/white-house/new-trump-rules-make-it-easier-u-s-gun-makers-n968601" TargetMode="External"/><Relationship Id="rId176" Type="http://schemas.openxmlformats.org/officeDocument/2006/relationships/hyperlink" Target="https://www.armscontrol.org/act/2013_04/Rethink-Plans-to-Loosen-US-Controls-on-Arms-Exports%20" TargetMode="External"/><Relationship Id="rId192" Type="http://schemas.openxmlformats.org/officeDocument/2006/relationships/hyperlink" Target="https://edition.cnn.com/interactive/2019/02/middleeast/yemen-lost-us-arms/" TargetMode="External"/><Relationship Id="rId197" Type="http://schemas.openxmlformats.org/officeDocument/2006/relationships/hyperlink" Target="https://cdn.americanprogress.org/wp-content/uploads/issues/2010/03/pdf/small_arms.pdf" TargetMode="External"/><Relationship Id="rId206" Type="http://schemas.openxmlformats.org/officeDocument/2006/relationships/hyperlink" Target="https://civiliansinconflict.org/wp-content/uploads/2018/01/CaseStudySaudiJobs.pdf" TargetMode="External"/><Relationship Id="rId201" Type="http://schemas.openxmlformats.org/officeDocument/2006/relationships/hyperlink" Target="http://money.com/money/5647960/slowing-economy-signals/" TargetMode="External"/><Relationship Id="rId222" Type="http://schemas.openxmlformats.org/officeDocument/2006/relationships/header" Target="header1.xml"/><Relationship Id="rId12" Type="http://schemas.openxmlformats.org/officeDocument/2006/relationships/hyperlink" Target="https://www.justsecurity.org/61719/arms-sales-oversight-act-prevent-american-arms-contributing-overseas-crisis/" TargetMode="External"/><Relationship Id="rId17" Type="http://schemas.openxmlformats.org/officeDocument/2006/relationships/hyperlink" Target="https://insidearabia.com/us-saudi-arabia-war-yemen/" TargetMode="External"/><Relationship Id="rId33" Type="http://schemas.openxmlformats.org/officeDocument/2006/relationships/hyperlink" Target="https://www.washingtonpost.com/news/checkpoint/wp/2017/04/10/u-s-looks-to-sell-ground-attack-aircraft-to-nigeria-report-says/?utm_term=.bf8427d049b7" TargetMode="External"/><Relationship Id="rId38" Type="http://schemas.openxmlformats.org/officeDocument/2006/relationships/hyperlink" Target="https://www.cato.org/publications/policy-analysis/risky-business-role-arms-sales-us-foreign-policy" TargetMode="External"/><Relationship Id="rId59" Type="http://schemas.openxmlformats.org/officeDocument/2006/relationships/hyperlink" Target="https://www.atf.gov/file/113611/download" TargetMode="External"/><Relationship Id="rId103" Type="http://schemas.openxmlformats.org/officeDocument/2006/relationships/hyperlink" Target="https://www.scmp.com/news/china/diplomacy/article/2168849/china-may-seek-boost-ties-saudi-arabia-it-cant-fill-us-arms" TargetMode="External"/><Relationship Id="rId108" Type="http://schemas.openxmlformats.org/officeDocument/2006/relationships/hyperlink" Target="https://www.cnbc.com/2018/11/26/saudi-arms-sale-limits-would-have-slight-impact-on-us-defense-firms.html" TargetMode="External"/><Relationship Id="rId124" Type="http://schemas.openxmlformats.org/officeDocument/2006/relationships/hyperlink" Target="https://warontherocks.com/2018/04/americas-arms-sales-policy-security-abroad-not-jobs-at-home/" TargetMode="External"/><Relationship Id="rId129" Type="http://schemas.openxmlformats.org/officeDocument/2006/relationships/hyperlink" Target="https://www.bbc.co.uk/news/world-us-canada-44324545" TargetMode="External"/><Relationship Id="rId54" Type="http://schemas.openxmlformats.org/officeDocument/2006/relationships/hyperlink" Target="https://www.federalregister.gov/documents/2017/08/22/2017-17770/notifications-to-congress-of-proposed-export-licenses" TargetMode="External"/><Relationship Id="rId70" Type="http://schemas.openxmlformats.org/officeDocument/2006/relationships/hyperlink" Target="https://fas.org/asmp/campaigns/smallarms/SAS-OP8-Pacifics.pdf" TargetMode="External"/><Relationship Id="rId75" Type="http://schemas.openxmlformats.org/officeDocument/2006/relationships/hyperlink" Target="https://www.reuters.com/article/us-usa-trump-weapons-exclusive/exclusive-trump-administration-prepares-to-ease-export-rules-for-u-s-guns-idUSKCN1BU2N8" TargetMode="External"/><Relationship Id="rId91" Type="http://schemas.openxmlformats.org/officeDocument/2006/relationships/hyperlink" Target="http://thehill.com/opinion/national-security/389255-deregulating-firearms-exports-risks-putting-guns-in-the-wrong-hands" TargetMode="External"/><Relationship Id="rId96" Type="http://schemas.openxmlformats.org/officeDocument/2006/relationships/hyperlink" Target="https://www.huffpost.com/entry/gun-violence-is-a-moral-problem_b_7096458" TargetMode="External"/><Relationship Id="rId140" Type="http://schemas.openxmlformats.org/officeDocument/2006/relationships/hyperlink" Target="https://www.nratv.com/videos/cam-and-company-2019-stephen-halbrook-analyzing-gun-rights-in-new-zealand" TargetMode="External"/><Relationship Id="rId145" Type="http://schemas.openxmlformats.org/officeDocument/2006/relationships/hyperlink" Target="https://www.smh.com.au/world/oceania/bugger-off-nz-ex-police-minister-tells-national-rifle-association-20190322-p516hw.html" TargetMode="External"/><Relationship Id="rId161" Type="http://schemas.openxmlformats.org/officeDocument/2006/relationships/hyperlink" Target="https://www.smh.com.au/world/oceania/bugger-off-nz-ex-police-minister-tells-national-rifle-association-20190322-p516hw.html" TargetMode="External"/><Relationship Id="rId166" Type="http://schemas.openxmlformats.org/officeDocument/2006/relationships/hyperlink" Target="https://www.thetrace.org/2019/03/american-gun-exports-violence-latin-america-colt/" TargetMode="External"/><Relationship Id="rId182" Type="http://schemas.openxmlformats.org/officeDocument/2006/relationships/hyperlink" Target="https://www.samhsa.gov/capt/practicing-effective-prevention/prevention-behavioral-health/adverse-childhood-experiences" TargetMode="External"/><Relationship Id="rId187" Type="http://schemas.openxmlformats.org/officeDocument/2006/relationships/hyperlink" Target="https://www.middleeasteye.net/news/exporting-americas-gun-problem-proposed-rule-has-monitors-arms" TargetMode="External"/><Relationship Id="rId217" Type="http://schemas.openxmlformats.org/officeDocument/2006/relationships/hyperlink" Target="https://www.brookings.edu/articles/american-hegemony-myth-and-reality/"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bbc.co.uk/news/world-us-canada-44324545" TargetMode="External"/><Relationship Id="rId23" Type="http://schemas.openxmlformats.org/officeDocument/2006/relationships/hyperlink" Target="https://www.armscontrol.org/taxonomy/term/36" TargetMode="External"/><Relationship Id="rId28" Type="http://schemas.openxmlformats.org/officeDocument/2006/relationships/hyperlink" Target="https://www.cato.org/blog/arms-sales-pouring-gas-fires-conflict" TargetMode="External"/><Relationship Id="rId49" Type="http://schemas.openxmlformats.org/officeDocument/2006/relationships/hyperlink" Target="https://www.justice.gov/eoir/page/file/1031606/download" TargetMode="External"/><Relationship Id="rId114" Type="http://schemas.openxmlformats.org/officeDocument/2006/relationships/hyperlink" Target="https://www.cnbc.com/quotes/?symbol=BA" TargetMode="External"/><Relationship Id="rId119" Type="http://schemas.openxmlformats.org/officeDocument/2006/relationships/hyperlink" Target="https://www.defenseone.com/ideas/2019/04/false-promises-trumps-arms-sales/156071/" TargetMode="External"/><Relationship Id="rId44" Type="http://schemas.openxmlformats.org/officeDocument/2006/relationships/hyperlink" Target="https://www.miamiherald.com/news/nation-world/article221908900.html" TargetMode="External"/><Relationship Id="rId60" Type="http://schemas.openxmlformats.org/officeDocument/2006/relationships/hyperlink" Target="https://www.atf.gov/file/123801/download" TargetMode="External"/><Relationship Id="rId65" Type="http://schemas.openxmlformats.org/officeDocument/2006/relationships/hyperlink" Target="https://www.americanprogress.org/issues/guns-crime/reports/2018/02/02/445659/beyond-our-borders/" TargetMode="External"/><Relationship Id="rId81" Type="http://schemas.openxmlformats.org/officeDocument/2006/relationships/hyperlink" Target="https://www.cato.org/blog/arms-sales-pouring-gas-fires-conflict" TargetMode="External"/><Relationship Id="rId86" Type="http://schemas.openxmlformats.org/officeDocument/2006/relationships/hyperlink" Target="https://www.armscontrol.org/act/1998_08-09/mkas98" TargetMode="External"/><Relationship Id="rId130" Type="http://schemas.openxmlformats.org/officeDocument/2006/relationships/hyperlink" Target="https://www.politico.com/story/2018/04/15/trump-fundraising-2018-525567" TargetMode="External"/><Relationship Id="rId135" Type="http://schemas.openxmlformats.org/officeDocument/2006/relationships/hyperlink" Target="https://www.newamerica.org/international-security/reports/jihadist-terrorism-17-years-after-911/" TargetMode="External"/><Relationship Id="rId151" Type="http://schemas.openxmlformats.org/officeDocument/2006/relationships/hyperlink" Target="https://elpais.com/internacional/2016/11/24/mexico/1480005576_941181.html" TargetMode="External"/><Relationship Id="rId156" Type="http://schemas.openxmlformats.org/officeDocument/2006/relationships/hyperlink" Target="https://www.bloomberg.com/news/features/2019-01-03/nra-goes-global-with-its-pro-gun-agenda" TargetMode="External"/><Relationship Id="rId177" Type="http://schemas.openxmlformats.org/officeDocument/2006/relationships/hyperlink" Target="https://www.armscontrol.org/act/2013_04/Rethink-Plans-to-Loosen-US-Controls-on-Arms-Exports%20" TargetMode="External"/><Relationship Id="rId198" Type="http://schemas.openxmlformats.org/officeDocument/2006/relationships/hyperlink" Target="https://www.jstor.org/stable/43134095?seq=1" TargetMode="External"/><Relationship Id="rId172" Type="http://schemas.openxmlformats.org/officeDocument/2006/relationships/hyperlink" Target="https://www.nbcnews.com/politics/white-house/new-trump-rules-make-it-easier-u-s-gun-makers-n968601" TargetMode="External"/><Relationship Id="rId193" Type="http://schemas.openxmlformats.org/officeDocument/2006/relationships/hyperlink" Target="https://edition.cnn.com/interactive/2019/02/middleeast/yemen-lost-us-arms/" TargetMode="External"/><Relationship Id="rId202" Type="http://schemas.openxmlformats.org/officeDocument/2006/relationships/hyperlink" Target="https://www.defenseone.com/ideas/2019/04/false-promises-trumps-arms-sales/156071/" TargetMode="External"/><Relationship Id="rId207" Type="http://schemas.openxmlformats.org/officeDocument/2006/relationships/hyperlink" Target="https://warontherocks.com/2018/04/americas-arms-sales-policy-security-abroad-not-jobs-at-home/" TargetMode="External"/><Relationship Id="rId223" Type="http://schemas.openxmlformats.org/officeDocument/2006/relationships/footer" Target="footer1.xml"/><Relationship Id="rId13" Type="http://schemas.openxmlformats.org/officeDocument/2006/relationships/hyperlink" Target="https://warontherocks.com/2019/05/the-case-for-suspending-american-arms-sales-to-saudi-arabia/" TargetMode="External"/><Relationship Id="rId18" Type="http://schemas.openxmlformats.org/officeDocument/2006/relationships/hyperlink" Target="https://foreignpolicy.com/2015/08/26/the-human-carnage-of-saudi-arabias-war-in-yemen/" TargetMode="External"/><Relationship Id="rId39" Type="http://schemas.openxmlformats.org/officeDocument/2006/relationships/hyperlink" Target="https://www.armscontrol.org/act/2012_06/Focus" TargetMode="External"/><Relationship Id="rId109" Type="http://schemas.openxmlformats.org/officeDocument/2006/relationships/hyperlink" Target="https://www.cnbc.com/quotes/?symbol=LMT" TargetMode="External"/><Relationship Id="rId34" Type="http://schemas.openxmlformats.org/officeDocument/2006/relationships/hyperlink" Target="https://www.washingtonpost.com/news/checkpoint/wp/2017/04/10/u-s-looks-to-sell-ground-attack-aircraft-to-nigeria-report-says/?utm_term=.bf8427d049b7" TargetMode="External"/><Relationship Id="rId50" Type="http://schemas.openxmlformats.org/officeDocument/2006/relationships/hyperlink" Target="https://www.miamiherald.com/news/nation-world/article221908900.html" TargetMode="External"/><Relationship Id="rId55" Type="http://schemas.openxmlformats.org/officeDocument/2006/relationships/hyperlink" Target="https://www.federalregister.gov/documents/2017/08/22/2017-17770/notifications-to-congress-of-proposed-export-licenses" TargetMode="External"/><Relationship Id="rId76" Type="http://schemas.openxmlformats.org/officeDocument/2006/relationships/hyperlink" Target="https://www.reuters.com/article/us-usa-trump-weapons-exclusive/exclusive-trump-administration-prepares-to-ease-export-rules-for-u-s-guns-idUSKCN1BU2N8" TargetMode="External"/><Relationship Id="rId97" Type="http://schemas.openxmlformats.org/officeDocument/2006/relationships/hyperlink" Target="http://www.hachettebookgroup.com/titles/malcolm-gladwell/the-tipping-point/9780316067195" TargetMode="External"/><Relationship Id="rId104" Type="http://schemas.openxmlformats.org/officeDocument/2006/relationships/hyperlink" Target="https://www.justsecurity.org/61719/arms-sales-oversight-act-prevent-american-arms-contributing-overseas-crisis/" TargetMode="External"/><Relationship Id="rId120" Type="http://schemas.openxmlformats.org/officeDocument/2006/relationships/hyperlink" Target="https://www.thenation.com/article/pentagon-spending-is-a-poor-job-creator/" TargetMode="External"/><Relationship Id="rId125" Type="http://schemas.openxmlformats.org/officeDocument/2006/relationships/hyperlink" Target="https://www.nytimes.com/2018/02/02/world/africa/us-arms-ban-on-south-sudan-.html" TargetMode="External"/><Relationship Id="rId141" Type="http://schemas.openxmlformats.org/officeDocument/2006/relationships/hyperlink" Target="https://www.ammoland.com/2019/03/restrictive-new-zealand-gun-laws-useless-at-stopping-mosque-massacres/" TargetMode="External"/><Relationship Id="rId146" Type="http://schemas.openxmlformats.org/officeDocument/2006/relationships/hyperlink" Target="https://www.smh.com.au/world/oceania/bugger-off-nz-ex-police-minister-tells-national-rifle-association-20190322-p516hw.html" TargetMode="External"/><Relationship Id="rId167" Type="http://schemas.openxmlformats.org/officeDocument/2006/relationships/hyperlink" Target="https://www.bloomberg.com/news/features/2019-01-03/nra-goes-global-with-its-pro-gun-agenda" TargetMode="External"/><Relationship Id="rId188" Type="http://schemas.openxmlformats.org/officeDocument/2006/relationships/hyperlink" Target="https://www.dw.com/en/us-blocks-weapons-sales-to-turkish-presidents-security-guards/a-40572110" TargetMode="External"/><Relationship Id="rId7" Type="http://schemas.openxmlformats.org/officeDocument/2006/relationships/endnotes" Target="endnotes.xml"/><Relationship Id="rId71" Type="http://schemas.openxmlformats.org/officeDocument/2006/relationships/hyperlink" Target="http://nymag.com/intelligencer/2018/02/the-american-gun-glut-is-a-problem-for-the-entire-world.html" TargetMode="External"/><Relationship Id="rId92" Type="http://schemas.openxmlformats.org/officeDocument/2006/relationships/hyperlink" Target="http://www.dailymail.co.uk/sciencetech/article-4453666/The-world-war-Interactive-map-reveals-conflicts.html" TargetMode="External"/><Relationship Id="rId162" Type="http://schemas.openxmlformats.org/officeDocument/2006/relationships/hyperlink" Target="https://www.smh.com.au/world/oceania/bugger-off-nz-ex-police-minister-tells-national-rifle-association-20190322-p516hw.html" TargetMode="External"/><Relationship Id="rId183" Type="http://schemas.openxmlformats.org/officeDocument/2006/relationships/hyperlink" Target="https://www.samhsa.gov/capt/practicing-effective-prevention/prevention-behavioral-health/adverse-childhood-experiences" TargetMode="External"/><Relationship Id="rId213" Type="http://schemas.openxmlformats.org/officeDocument/2006/relationships/hyperlink" Target="https://www.politico.com/story/2018/04/15/trump-fundraising-2018-525567" TargetMode="External"/><Relationship Id="rId218" Type="http://schemas.openxmlformats.org/officeDocument/2006/relationships/hyperlink" Target="https://www.newamerica.org/international-security/reports/jihadist-terrorism-17-years-after-911/" TargetMode="External"/><Relationship Id="rId2" Type="http://schemas.openxmlformats.org/officeDocument/2006/relationships/numbering" Target="numbering.xml"/><Relationship Id="rId29" Type="http://schemas.openxmlformats.org/officeDocument/2006/relationships/hyperlink" Target="https://www.nbcnews.com/news/world/isis-weapons-arsenal-included-some-purchased-u-s-government-n829201" TargetMode="External"/><Relationship Id="rId24" Type="http://schemas.openxmlformats.org/officeDocument/2006/relationships/hyperlink" Target="https://www.armscontrol.org/taxonomy/term/36" TargetMode="External"/><Relationship Id="rId40" Type="http://schemas.openxmlformats.org/officeDocument/2006/relationships/hyperlink" Target="https://www.armscontrol.org/act/2012_06/Focus" TargetMode="External"/><Relationship Id="rId45" Type="http://schemas.openxmlformats.org/officeDocument/2006/relationships/hyperlink" Target="https://www.miamiherald.com/news/nation-world/article221908900.html" TargetMode="External"/><Relationship Id="rId66" Type="http://schemas.openxmlformats.org/officeDocument/2006/relationships/hyperlink" Target="https://www.americanprogress.org/issues/guns-crime/reports/2018/02/02/445659/beyond-our-borders/" TargetMode="External"/><Relationship Id="rId87" Type="http://schemas.openxmlformats.org/officeDocument/2006/relationships/hyperlink" Target="https://www.armscontrol.org/act/1998_08-09/mkas98" TargetMode="External"/><Relationship Id="rId110" Type="http://schemas.openxmlformats.org/officeDocument/2006/relationships/hyperlink" Target="https://www.cnbc.com/donald-trump/" TargetMode="External"/><Relationship Id="rId115" Type="http://schemas.openxmlformats.org/officeDocument/2006/relationships/hyperlink" Target="https://www.cnbc.com/quotes/?symbol=GD" TargetMode="External"/><Relationship Id="rId131" Type="http://schemas.openxmlformats.org/officeDocument/2006/relationships/hyperlink" Target="https://www.theguardian.com/business/2017/feb/16/stock-market-crash-optimism-recklessness-boom-bust" TargetMode="External"/><Relationship Id="rId136" Type="http://schemas.openxmlformats.org/officeDocument/2006/relationships/hyperlink" Target="https://www.washingtonpost.com/opinions/2019/03/28/nra-is-going-global-heres-why/?utm_term=.6c7973faeb7d" TargetMode="External"/><Relationship Id="rId157" Type="http://schemas.openxmlformats.org/officeDocument/2006/relationships/hyperlink" Target="https://www.aljazeera.com/news/2019/03/sell-massacre-nra-playbook-revealed-190325111828105.html" TargetMode="External"/><Relationship Id="rId178" Type="http://schemas.openxmlformats.org/officeDocument/2006/relationships/hyperlink" Target="https://www.cfr.org/backgrounder/human-rights-reporting-and-us-foreign-policy" TargetMode="External"/><Relationship Id="rId61" Type="http://schemas.openxmlformats.org/officeDocument/2006/relationships/hyperlink" Target="https://www.atf.gov/file/123801/download" TargetMode="External"/><Relationship Id="rId82" Type="http://schemas.openxmlformats.org/officeDocument/2006/relationships/hyperlink" Target="http://journals.sagepub.com/doi/10.1177/0022343398035001002" TargetMode="External"/><Relationship Id="rId152" Type="http://schemas.openxmlformats.org/officeDocument/2006/relationships/hyperlink" Target="https://elpais.com/internacional/2016/11/24/mexico/1480005576_941181.html" TargetMode="External"/><Relationship Id="rId173" Type="http://schemas.openxmlformats.org/officeDocument/2006/relationships/hyperlink" Target="https://www.armscontrol.org/pressroom/Op-Ed-Time-to-curb-the-illicit-global-arms-trade" TargetMode="External"/><Relationship Id="rId194" Type="http://schemas.openxmlformats.org/officeDocument/2006/relationships/hyperlink" Target="https://fas.org/programs/ssp/asmp/documents/The%20Small%20Arms%20Trade--book%20summary.pdf" TargetMode="External"/><Relationship Id="rId199" Type="http://schemas.openxmlformats.org/officeDocument/2006/relationships/hyperlink" Target="https://www.armscontrol.org/act/1998_08-09/mkas98" TargetMode="External"/><Relationship Id="rId203" Type="http://schemas.openxmlformats.org/officeDocument/2006/relationships/hyperlink" Target="https://www.thenation.com/article/pentagon-spending-is-a-poor-job-creator/" TargetMode="External"/><Relationship Id="rId208" Type="http://schemas.openxmlformats.org/officeDocument/2006/relationships/hyperlink" Target="https://www.nytimes.com/2018/02/02/world/africa/us-arms-ban-on-south-sudan-.html" TargetMode="External"/><Relationship Id="rId19" Type="http://schemas.openxmlformats.org/officeDocument/2006/relationships/hyperlink" Target="https://foreignpolicy.com/2015/08/26/the-human-carnage-of-saudi-arabias-war-in-yemen/" TargetMode="External"/><Relationship Id="rId224" Type="http://schemas.openxmlformats.org/officeDocument/2006/relationships/fontTable" Target="fontTable.xml"/><Relationship Id="rId14" Type="http://schemas.openxmlformats.org/officeDocument/2006/relationships/hyperlink" Target="https://www.washingtonexaminer.com/opinion/rand-paul-said-us-weapons-would-end-up-in-terrorists-hands-you-should-have-listened-to-rand-paul" TargetMode="External"/><Relationship Id="rId30" Type="http://schemas.openxmlformats.org/officeDocument/2006/relationships/hyperlink" Target="https://www.nbcnews.com/news/world/isis-weapons-arsenal-included-some-purchased-u-s-government-n829201" TargetMode="External"/><Relationship Id="rId35" Type="http://schemas.openxmlformats.org/officeDocument/2006/relationships/hyperlink" Target="https://www.cato.org/publications/policy-analysis/risky-business-role-arms-sales-us-foreign-policy" TargetMode="External"/><Relationship Id="rId56" Type="http://schemas.openxmlformats.org/officeDocument/2006/relationships/hyperlink" Target="https://www.colt.com/detail-page/colt-m4-select-fire-carbine" TargetMode="External"/><Relationship Id="rId77" Type="http://schemas.openxmlformats.org/officeDocument/2006/relationships/hyperlink" Target="https://www.defensenews.com/opinion/commentary/2017/09/25/five-dangers-of-giving-the-commerce-department-oversight-of-firearms-exports-commentary/" TargetMode="External"/><Relationship Id="rId100" Type="http://schemas.openxmlformats.org/officeDocument/2006/relationships/hyperlink" Target="https://www.cnn.com/interactive/2019/02/middleeast/yemen-lost-us-arms/" TargetMode="External"/><Relationship Id="rId105" Type="http://schemas.openxmlformats.org/officeDocument/2006/relationships/hyperlink" Target="https://www.justsecurity.org/61719/arms-sales-oversight-act-prevent-american-arms-contributing-overseas-crisis/" TargetMode="External"/><Relationship Id="rId126" Type="http://schemas.openxmlformats.org/officeDocument/2006/relationships/hyperlink" Target="https://breakingdefense.com/2018/03/nsc-readies-major-overhaul-in-us-arms-exports/" TargetMode="External"/><Relationship Id="rId147" Type="http://schemas.openxmlformats.org/officeDocument/2006/relationships/hyperlink" Target="https://www.newshub.co.nz/home/rural/2019/03/don-t-lose-your-nerve-message-to-the-government-from-kiwi-farmer-at-centre-of-gun-debate.html" TargetMode="External"/><Relationship Id="rId168" Type="http://schemas.openxmlformats.org/officeDocument/2006/relationships/hyperlink" Target="https://www.bloomberg.com/news/features/2019-01-03/nra-goes-global-with-its-pro-gun-agenda" TargetMode="External"/><Relationship Id="rId8" Type="http://schemas.openxmlformats.org/officeDocument/2006/relationships/image" Target="media/image1.png"/><Relationship Id="rId51" Type="http://schemas.openxmlformats.org/officeDocument/2006/relationships/hyperlink" Target="https://www.miamiherald.com/news/nation-world/article221908900.html" TargetMode="External"/><Relationship Id="rId72" Type="http://schemas.openxmlformats.org/officeDocument/2006/relationships/hyperlink" Target="http://nymag.com/intelligencer/2018/02/the-american-gun-glut-is-a-problem-for-the-entire-world.html" TargetMode="External"/><Relationship Id="rId93" Type="http://schemas.openxmlformats.org/officeDocument/2006/relationships/hyperlink" Target="http://www.dailymail.co.uk/sciencetech/article-4453666/The-world-war-Interactive-map-reveals-conflicts.html" TargetMode="External"/><Relationship Id="rId98" Type="http://schemas.openxmlformats.org/officeDocument/2006/relationships/hyperlink" Target="http://www.usnews.com/news/articles/2013/01/28/strong-majority-of-americans-nra-members-back-gun-control" TargetMode="External"/><Relationship Id="rId121" Type="http://schemas.openxmlformats.org/officeDocument/2006/relationships/hyperlink" Target="https://securityassistance.org/publication/trends-major-us-arms-sales-2018-trump-record-rhetoric-versus-reality" TargetMode="External"/><Relationship Id="rId142" Type="http://schemas.openxmlformats.org/officeDocument/2006/relationships/hyperlink" Target="https://www.ammoland.com/2019/03/restrictive-new-zealand-gun-laws-useless-at-stopping-mosque-massacres/" TargetMode="External"/><Relationship Id="rId163" Type="http://schemas.openxmlformats.org/officeDocument/2006/relationships/hyperlink" Target="https://www.bloomberg.com/news/features/2019-01-03/nra-goes-global-with-its-pro-gun-agenda" TargetMode="External"/><Relationship Id="rId184" Type="http://schemas.openxmlformats.org/officeDocument/2006/relationships/hyperlink" Target="https://www.defensenews.com/opinion/commentary/2017/09/25/five-dangers-of-giving-the-commerce-department-oversight-of-firearms-exports-commentary/" TargetMode="External"/><Relationship Id="rId189" Type="http://schemas.openxmlformats.org/officeDocument/2006/relationships/hyperlink" Target="https://www.theguardian.com/world/2017/may/17/erdogans-bodyguards-in-violent-clash-with-protesters-in-washington-dc" TargetMode="External"/><Relationship Id="rId219" Type="http://schemas.openxmlformats.org/officeDocument/2006/relationships/hyperlink" Target="http://parliamentaryforum.org/wp-content/uploads/2018/06/Policy-Statement-on-Illicit-Small-Arms-and-Light-Weapons-and-Terrorism-1-3.pdf" TargetMode="External"/><Relationship Id="rId3" Type="http://schemas.openxmlformats.org/officeDocument/2006/relationships/styles" Target="styles.xml"/><Relationship Id="rId214" Type="http://schemas.openxmlformats.org/officeDocument/2006/relationships/hyperlink" Target="https://www.theguardian.com/business/2017/feb/16/stock-market-crash-optimism-recklessness-boom-bust" TargetMode="External"/><Relationship Id="rId25" Type="http://schemas.openxmlformats.org/officeDocument/2006/relationships/hyperlink" Target="https://securityassistance.org/fact_sheet/us-proposed-firearms-sales-2017" TargetMode="External"/><Relationship Id="rId46" Type="http://schemas.openxmlformats.org/officeDocument/2006/relationships/hyperlink" Target="https://www.federalregister.gov/documents/2017/08/22/2017-17770/notifications-to-congress-of-proposed-export-licenses" TargetMode="External"/><Relationship Id="rId67" Type="http://schemas.openxmlformats.org/officeDocument/2006/relationships/hyperlink" Target="https://www.americanprogress.org/issues/guns-crime/reports/2018/02/02/445659/beyond-our-borders/" TargetMode="External"/><Relationship Id="rId116" Type="http://schemas.openxmlformats.org/officeDocument/2006/relationships/hyperlink" Target="https://www.cnbc.com/quotes/?symbol=NOC" TargetMode="External"/><Relationship Id="rId137" Type="http://schemas.openxmlformats.org/officeDocument/2006/relationships/hyperlink" Target="https://www.aljazeera.com/news/2019/03/sell-massacre-nra-playbook-revealed-190325111828105.html" TargetMode="External"/><Relationship Id="rId158" Type="http://schemas.openxmlformats.org/officeDocument/2006/relationships/hyperlink" Target="https://www.aljazeera.com/news/2019/03/sell-massacre-nra-playbook-revealed-190325111828105.html" TargetMode="External"/><Relationship Id="rId20" Type="http://schemas.openxmlformats.org/officeDocument/2006/relationships/hyperlink" Target="https://www.washingtonpost.com/world/2018/11/21/children-have-starved-death-during-saudi-led-intervention-yemen-says-new-report/?utm_term=.b026eca4ad1c" TargetMode="External"/><Relationship Id="rId41" Type="http://schemas.openxmlformats.org/officeDocument/2006/relationships/hyperlink" Target="https://www.defensenews.com/opinion/commentary/2017/09/25/five-dangers-of-giving-the-commerce-department-oversight-of-firearms-exports-commentary/?utm_source=Sailthru&amp;utm_medium=email&amp;utm_campaign=EBB%209.26.2017&amp;utm_term=Editorial%20-%20Early%20Bird%20Brief" TargetMode="External"/><Relationship Id="rId62" Type="http://schemas.openxmlformats.org/officeDocument/2006/relationships/hyperlink" Target="https://www.atf.gov/file/133476/download" TargetMode="External"/><Relationship Id="rId83" Type="http://schemas.openxmlformats.org/officeDocument/2006/relationships/hyperlink" Target="http://journals.sagepub.com/doi/abs/10.1177/0022343302039006003" TargetMode="External"/><Relationship Id="rId88" Type="http://schemas.openxmlformats.org/officeDocument/2006/relationships/hyperlink" Target="https://www.thenation.com/article/donald-trump-gunrunner-for-hire/" TargetMode="External"/><Relationship Id="rId111" Type="http://schemas.openxmlformats.org/officeDocument/2006/relationships/hyperlink" Target="https://www.cnbc.com/2018/11/20/trump-says-us-stands-with-saudi-arabia-despite-khashoggi-killing.html" TargetMode="External"/><Relationship Id="rId132" Type="http://schemas.openxmlformats.org/officeDocument/2006/relationships/hyperlink" Target="https://www.rand.org/content/dam/rand/pubs/research_reports/RR1000/RR1063z1/RAND_RR1063z1.pdf" TargetMode="External"/><Relationship Id="rId153" Type="http://schemas.openxmlformats.org/officeDocument/2006/relationships/hyperlink" Target="http://www.cnn.com/TRANSCRIPTS/1802/22/cnr.03.html" TargetMode="External"/><Relationship Id="rId174" Type="http://schemas.openxmlformats.org/officeDocument/2006/relationships/hyperlink" Target="https://www.armscontrol.org/pressroom/Op-Ed-Time-to-curb-the-illicit-global-arms-trade" TargetMode="External"/><Relationship Id="rId179" Type="http://schemas.openxmlformats.org/officeDocument/2006/relationships/hyperlink" Target="https://www.cfr.org/backgrounder/human-rights-reporting-and-us-foreign-policy" TargetMode="External"/><Relationship Id="rId195" Type="http://schemas.openxmlformats.org/officeDocument/2006/relationships/hyperlink" Target="https://fas.org/programs/ssp/asmp/documents/The%20Small%20Arms%20Trade--book%20summary.pdf" TargetMode="External"/><Relationship Id="rId209" Type="http://schemas.openxmlformats.org/officeDocument/2006/relationships/hyperlink" Target="https://breakingdefense.com/2018/03/nsc-readies-major-overhaul-in-us-arms-exports/" TargetMode="External"/><Relationship Id="rId190" Type="http://schemas.openxmlformats.org/officeDocument/2006/relationships/hyperlink" Target="https://www.menendez.senate.gov/news-and-events/press/menendez-announces-hold-on-trump-admins-proposed-move-to-weaken-regulatory-control-over-us-guns-sales-abroad" TargetMode="External"/><Relationship Id="rId204" Type="http://schemas.openxmlformats.org/officeDocument/2006/relationships/hyperlink" Target="https://securityassistance.org/publication/trends-major-us-arms-sales-2018-trump-record-rhetoric-versus-reality" TargetMode="External"/><Relationship Id="rId220" Type="http://schemas.openxmlformats.org/officeDocument/2006/relationships/hyperlink" Target="https://www.theamericanconservative.com/articles/washington-quietly-increases-lethal-weapons-to-ukraine/" TargetMode="External"/><Relationship Id="rId225" Type="http://schemas.openxmlformats.org/officeDocument/2006/relationships/theme" Target="theme/theme1.xml"/><Relationship Id="rId15" Type="http://schemas.openxmlformats.org/officeDocument/2006/relationships/hyperlink" Target="https://www.thenation.com/article/the-trump-administration-could-provoke-yet-another-mideast-war/" TargetMode="External"/><Relationship Id="rId36" Type="http://schemas.openxmlformats.org/officeDocument/2006/relationships/hyperlink" Target="https://www.cato.org/publications/policy-analysis/risky-business-role-arms-sales-us-foreign-policy" TargetMode="External"/><Relationship Id="rId57" Type="http://schemas.openxmlformats.org/officeDocument/2006/relationships/hyperlink" Target="https://www.colt.com/detail-page/colt-m4-select-fire-carbine" TargetMode="External"/><Relationship Id="rId106" Type="http://schemas.openxmlformats.org/officeDocument/2006/relationships/hyperlink" Target="https://warontherocks.com/2019/05/the-case-for-suspending-american-arms-sales-to-saudi-arabia/" TargetMode="External"/><Relationship Id="rId127" Type="http://schemas.openxmlformats.org/officeDocument/2006/relationships/hyperlink" Target="https://warontherocks.com/2018/08/crisis-and-conviction-u-s-grand-strategy-in-trumps-second-term/" TargetMode="External"/><Relationship Id="rId10" Type="http://schemas.openxmlformats.org/officeDocument/2006/relationships/hyperlink" Target="https://www.rollcall.com/news/congress/democrats-spar-with-state-official-over-arms-sales-maneuver" TargetMode="External"/><Relationship Id="rId31" Type="http://schemas.openxmlformats.org/officeDocument/2006/relationships/hyperlink" Target="https://www.defenseone.com/ideas/2018/03/yemen-shows-why-us-needs-change-its-arms-sales-policy/146845/" TargetMode="External"/><Relationship Id="rId52" Type="http://schemas.openxmlformats.org/officeDocument/2006/relationships/hyperlink" Target="https://www.federalregister.gov/documents/2015/04/07/2015-07986/bureau-of-political-military-affairs-directorate-of-defense-trade-controls-notifications-to-the" TargetMode="External"/><Relationship Id="rId73" Type="http://schemas.openxmlformats.org/officeDocument/2006/relationships/hyperlink" Target="https://apnews.com/9d3699a615dd443ba65e0f5eb14cf0a6" TargetMode="External"/><Relationship Id="rId78" Type="http://schemas.openxmlformats.org/officeDocument/2006/relationships/hyperlink" Target="https://www.defensenews.com/opinion/commentary/2017/09/25/five-dangers-of-giving-the-commerce-department-oversight-of-firearms-exports-commentary/" TargetMode="External"/><Relationship Id="rId94" Type="http://schemas.openxmlformats.org/officeDocument/2006/relationships/hyperlink" Target="http://www.smallarmssurvey.org/fileadmin/docs/H-Research_Notes/SAS-Research-Note-60.pdf" TargetMode="External"/><Relationship Id="rId99" Type="http://schemas.openxmlformats.org/officeDocument/2006/relationships/hyperlink" Target="http://www.amazon.com/Moral-Grandeur-Spiritual-Audacity-Essays/dp/0374524955" TargetMode="External"/><Relationship Id="rId101" Type="http://schemas.openxmlformats.org/officeDocument/2006/relationships/hyperlink" Target="https://www.cbsnews.com/news/saudi-arabia-is-the-top-buyer-of-u-s-weapons/" TargetMode="External"/><Relationship Id="rId122" Type="http://schemas.openxmlformats.org/officeDocument/2006/relationships/hyperlink" Target="https://i/" TargetMode="External"/><Relationship Id="rId143" Type="http://schemas.openxmlformats.org/officeDocument/2006/relationships/hyperlink" Target="https://urldefense.proofpoint.com/v2/url?u=https-3A__www.nzherald.co.nz_nz_news_article.cfm-3Fc-5Fid-3D1-26objectid-3D12216973&amp;d=DwMFaQ&amp;c=RAhzPLrCAq19eJdrcQiUVEwFYoMRqGDAXQ_puw5tYjg&amp;r=c_NSuJhznu9Yh6qjd60qDvDT8v2c2jpSDb6KgKxoEls&amp;m=_OxmkR05lmXSY9W-pXQpw6XE5NuaZYrEL0PaBkSXJNU&amp;s=pDjM-kJJ3vzxdc47pEavfqsvT0zUnLRFjnE8qRBXrRM&amp;e=" TargetMode="External"/><Relationship Id="rId148" Type="http://schemas.openxmlformats.org/officeDocument/2006/relationships/hyperlink" Target="https://www.newshub.co.nz/home/rural/2019/03/don-t-lose-your-nerve-message-to-the-government-from-kiwi-farmer-at-centre-of-gun-debate.html" TargetMode="External"/><Relationship Id="rId164" Type="http://schemas.openxmlformats.org/officeDocument/2006/relationships/hyperlink" Target="https://www.bloomberg.com/news/features/2019-01-03/nra-goes-global-with-its-pro-gun-agenda" TargetMode="External"/><Relationship Id="rId169" Type="http://schemas.openxmlformats.org/officeDocument/2006/relationships/hyperlink" Target="https://www.americanprogress.org/issues/guns-crime/reports/2018/02/02/445659/beyond-our-borders/" TargetMode="External"/><Relationship Id="rId185" Type="http://schemas.openxmlformats.org/officeDocument/2006/relationships/hyperlink" Target="https://www.middleeasteye.net/news/exporting-americas-gun-problem-proposed-rule-has-monitors-arm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foreignpolicy.com/2009/10/28/think-again-human-rights/" TargetMode="External"/><Relationship Id="rId210" Type="http://schemas.openxmlformats.org/officeDocument/2006/relationships/hyperlink" Target="https://warontherocks.com/2018/08/crisis-and-conviction-u-s-grand-strategy-in-trumps-second-term/" TargetMode="External"/><Relationship Id="rId215" Type="http://schemas.openxmlformats.org/officeDocument/2006/relationships/hyperlink" Target="https://www.rand.org/content/dam/rand/pubs/research_reports/RR1000/RR1063z1/RAND_RR1063z1.pdf" TargetMode="External"/><Relationship Id="rId26" Type="http://schemas.openxmlformats.org/officeDocument/2006/relationships/hyperlink" Target="https://securityassistance.org/fact_sheet/us-proposed-firearms-sales-2017" TargetMode="External"/><Relationship Id="rId47" Type="http://schemas.openxmlformats.org/officeDocument/2006/relationships/hyperlink" Target="https://www.federalregister.gov/documents/2017/08/22/2017-17770/notifications-to-congress-of-proposed-export-licenses" TargetMode="External"/><Relationship Id="rId68" Type="http://schemas.openxmlformats.org/officeDocument/2006/relationships/hyperlink" Target="https://www.americanprogress.org/issues/guns-crime/reports/2018/02/02/445659/beyond-our-borders/" TargetMode="External"/><Relationship Id="rId89" Type="http://schemas.openxmlformats.org/officeDocument/2006/relationships/hyperlink" Target="https://www.thenation.com/article/donald-trump-gunrunner-for-hire/" TargetMode="External"/><Relationship Id="rId112" Type="http://schemas.openxmlformats.org/officeDocument/2006/relationships/hyperlink" Target="https://www.cnbc.com/2018/10/15/saudi-arabia-top-us-weapons-buyer-but-doesnt-spend-as-much-as-trump-boasts.html" TargetMode="External"/><Relationship Id="rId133" Type="http://schemas.openxmlformats.org/officeDocument/2006/relationships/hyperlink" Target="https://gulfnews.com/opinion/op-eds/why-another-great-power-war-is-unlikely-soon-1.60546310" TargetMode="External"/><Relationship Id="rId154" Type="http://schemas.openxmlformats.org/officeDocument/2006/relationships/hyperlink" Target="http://www.cnn.com/TRANSCRIPTS/1802/22/cnr.03.html" TargetMode="External"/><Relationship Id="rId175" Type="http://schemas.openxmlformats.org/officeDocument/2006/relationships/hyperlink" Target="https://www.armscontrol.org/act/2013_04/Rethink-Plans-to-Loosen-US-Controls-on-Arms-Exports%20" TargetMode="External"/><Relationship Id="rId196" Type="http://schemas.openxmlformats.org/officeDocument/2006/relationships/hyperlink" Target="https://fas.org/programs/ssp/asmp/documents/The%20Small%20Arms%20Trade--book%20summary.pdf" TargetMode="External"/><Relationship Id="rId200" Type="http://schemas.openxmlformats.org/officeDocument/2006/relationships/hyperlink" Target="https://www.motherjones.com/politics/2015/04/true-cost-of-gun-violence-in-america/" TargetMode="External"/><Relationship Id="rId16" Type="http://schemas.openxmlformats.org/officeDocument/2006/relationships/hyperlink" Target="https://www.globalresearch.ca/israeli-weapons-of-mass-destruction-a-threat-to-peace-israel-s-nuclear-arsenal/4365" TargetMode="External"/><Relationship Id="rId221" Type="http://schemas.openxmlformats.org/officeDocument/2006/relationships/hyperlink" Target="https://www.thenation.com/article/americas-collusion-with-neo-nazis/" TargetMode="External"/><Relationship Id="rId37" Type="http://schemas.openxmlformats.org/officeDocument/2006/relationships/hyperlink" Target="https://www.cato.org/publications/policy-analysis/risky-business-role-arms-sales-us-foreign-policy" TargetMode="External"/><Relationship Id="rId58" Type="http://schemas.openxmlformats.org/officeDocument/2006/relationships/hyperlink" Target="https://www.atf.gov/file/113611/download" TargetMode="External"/><Relationship Id="rId79" Type="http://schemas.openxmlformats.org/officeDocument/2006/relationships/hyperlink" Target="https://cdn.americanprogress.org/wp-content/uploads/issues/2010/03/pdf/small_arms.pdf" TargetMode="External"/><Relationship Id="rId102" Type="http://schemas.openxmlformats.org/officeDocument/2006/relationships/hyperlink" Target="https://www.cnn.com/2018/11/22/middleeast/arms-exports-saudi-arabia-intl/index.html" TargetMode="External"/><Relationship Id="rId123" Type="http://schemas.openxmlformats.org/officeDocument/2006/relationships/hyperlink" Target="https://civiliansinconflict.org/wp-content/uploads/2018/01/CaseStudySaudiJobs.pdf" TargetMode="External"/><Relationship Id="rId144" Type="http://schemas.openxmlformats.org/officeDocument/2006/relationships/hyperlink" Target="https://urldefense.proofpoint.com/v2/url?u=https-3A__www.nzherald.co.nz_nz_news_article.cfm-3Fc-5Fid-3D1-26objectid-3D12216973&amp;d=DwMFaQ&amp;c=RAhzPLrCAq19eJdrcQiUVEwFYoMRqGDAXQ_puw5tYjg&amp;r=c_NSuJhznu9Yh6qjd60qDvDT8v2c2jpSDb6KgKxoEls&amp;m=_OxmkR05lmXSY9W-pXQpw6XE5NuaZYrEL0PaBkSXJNU&amp;s=pDjM-kJJ3vzxdc47pEavfqsvT0zUnLRFjnE8qRBXrRM&amp;e=" TargetMode="External"/><Relationship Id="rId90" Type="http://schemas.openxmlformats.org/officeDocument/2006/relationships/hyperlink" Target="http://thehill.com/opinion/national-security/389255-deregulating-firearms-exports-risks-putting-guns-in-the-wrong-hands" TargetMode="External"/><Relationship Id="rId165" Type="http://schemas.openxmlformats.org/officeDocument/2006/relationships/hyperlink" Target="https://www.thetrace.org/2019/03/american-gun-exports-violence-latin-america-colt/" TargetMode="External"/><Relationship Id="rId186" Type="http://schemas.openxmlformats.org/officeDocument/2006/relationships/hyperlink" Target="https://www.middleeasteye.net/news/exporting-americas-gun-problem-proposed-rule-has-monitors-a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F1D25-B68E-4B56-A1B2-AC74079A5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97</Pages>
  <Words>42670</Words>
  <Characters>243222</Characters>
  <Application>Microsoft Office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Trigaux</dc:creator>
  <cp:keywords/>
  <dc:description/>
  <cp:lastModifiedBy>David Trigaux</cp:lastModifiedBy>
  <cp:revision>1</cp:revision>
  <dcterms:created xsi:type="dcterms:W3CDTF">2019-08-26T19:44:00Z</dcterms:created>
  <dcterms:modified xsi:type="dcterms:W3CDTF">2019-08-26T21:06:00Z</dcterms:modified>
</cp:coreProperties>
</file>